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87416" w:rsidP="0016758B" w:rsidRDefault="0016758B" w14:paraId="06D459BB" w14:textId="4F87D20D">
      <w:pPr>
        <w:jc w:val="center"/>
      </w:pPr>
      <w:r>
        <w:rPr>
          <w:noProof/>
        </w:rPr>
        <w:drawing>
          <wp:inline distT="0" distB="0" distL="0" distR="0" wp14:anchorId="28922D57" wp14:editId="47E22B75">
            <wp:extent cx="3943350" cy="2733675"/>
            <wp:effectExtent l="0" t="0" r="0" b="9525"/>
            <wp:docPr id="5" name="Picture 2" descr="A black horse with a star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black horse with a star and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3350" cy="2733675"/>
                    </a:xfrm>
                    <a:prstGeom prst="rect">
                      <a:avLst/>
                    </a:prstGeom>
                    <a:noFill/>
                    <a:ln>
                      <a:noFill/>
                    </a:ln>
                  </pic:spPr>
                </pic:pic>
              </a:graphicData>
            </a:graphic>
          </wp:inline>
        </w:drawing>
      </w:r>
    </w:p>
    <w:p w:rsidR="0016758B" w:rsidP="0016758B" w:rsidRDefault="0016758B" w14:paraId="78417048" w14:textId="77777777">
      <w:pPr>
        <w:jc w:val="center"/>
      </w:pPr>
    </w:p>
    <w:p w:rsidR="0016758B" w:rsidP="0016758B" w:rsidRDefault="0016758B" w14:paraId="480DBF6E" w14:textId="77777777">
      <w:pPr>
        <w:pStyle w:val="paragraph"/>
        <w:spacing w:before="0" w:beforeAutospacing="0" w:after="0" w:afterAutospacing="0"/>
        <w:jc w:val="center"/>
        <w:textAlignment w:val="baseline"/>
        <w:rPr>
          <w:rFonts w:ascii="Segoe UI" w:hAnsi="Segoe UI" w:cs="Segoe UI"/>
          <w:b/>
          <w:bCs/>
          <w:i/>
          <w:iCs/>
          <w:sz w:val="18"/>
          <w:szCs w:val="18"/>
        </w:rPr>
      </w:pPr>
      <w:r>
        <w:rPr>
          <w:rStyle w:val="normaltextrun"/>
          <w:rFonts w:eastAsiaTheme="majorEastAsia"/>
          <w:b/>
          <w:bCs/>
          <w:i/>
          <w:iCs/>
          <w:sz w:val="50"/>
          <w:szCs w:val="50"/>
        </w:rPr>
        <w:t>MD 8040: MEDICAL SPANISH</w:t>
      </w:r>
      <w:r>
        <w:rPr>
          <w:rStyle w:val="eop"/>
          <w:rFonts w:eastAsiaTheme="majorEastAsia"/>
          <w:b/>
          <w:bCs/>
          <w:i/>
          <w:iCs/>
          <w:sz w:val="50"/>
          <w:szCs w:val="50"/>
        </w:rPr>
        <w:t> </w:t>
      </w:r>
    </w:p>
    <w:p w:rsidR="0016758B" w:rsidP="3E2FDCDE" w:rsidRDefault="0016758B" w14:paraId="5275C097" w14:textId="1044206D">
      <w:pPr>
        <w:pStyle w:val="paragraph"/>
        <w:spacing w:before="0" w:beforeAutospacing="0" w:after="0" w:afterAutospacing="0"/>
        <w:ind w:left="2595" w:right="2595"/>
        <w:jc w:val="center"/>
        <w:textAlignment w:val="baseline"/>
        <w:rPr>
          <w:rStyle w:val="eop"/>
          <w:rFonts w:eastAsiaTheme="majorEastAsia"/>
          <w:sz w:val="50"/>
          <w:szCs w:val="50"/>
        </w:rPr>
      </w:pPr>
      <w:r w:rsidRPr="3E2FDCDE">
        <w:rPr>
          <w:rStyle w:val="normaltextrun"/>
          <w:rFonts w:eastAsiaTheme="majorEastAsia"/>
          <w:sz w:val="50"/>
          <w:szCs w:val="50"/>
        </w:rPr>
        <w:t>Syllabus/Handbook 202</w:t>
      </w:r>
      <w:r w:rsidRPr="3E2FDCDE" w:rsidR="7AB6E46B">
        <w:rPr>
          <w:rStyle w:val="normaltextrun"/>
          <w:rFonts w:eastAsiaTheme="majorEastAsia"/>
          <w:sz w:val="50"/>
          <w:szCs w:val="50"/>
        </w:rPr>
        <w:t>6</w:t>
      </w:r>
      <w:r w:rsidRPr="3E2FDCDE">
        <w:rPr>
          <w:rStyle w:val="normaltextrun"/>
          <w:rFonts w:eastAsiaTheme="majorEastAsia"/>
          <w:sz w:val="50"/>
          <w:szCs w:val="50"/>
        </w:rPr>
        <w:t xml:space="preserve"> - 202</w:t>
      </w:r>
      <w:r w:rsidRPr="3E2FDCDE" w:rsidR="1FD07B0C">
        <w:rPr>
          <w:rStyle w:val="normaltextrun"/>
          <w:rFonts w:eastAsiaTheme="majorEastAsia"/>
          <w:sz w:val="50"/>
          <w:szCs w:val="50"/>
        </w:rPr>
        <w:t>7</w:t>
      </w:r>
    </w:p>
    <w:p w:rsidR="0016758B" w:rsidP="0016758B" w:rsidRDefault="0016758B" w14:paraId="0A6A54B3" w14:textId="77777777">
      <w:pPr>
        <w:pStyle w:val="paragraph"/>
        <w:spacing w:before="0" w:beforeAutospacing="0" w:after="0" w:afterAutospacing="0"/>
        <w:textAlignment w:val="baseline"/>
        <w:rPr>
          <w:rFonts w:ascii="Segoe UI" w:hAnsi="Segoe UI" w:cs="Segoe UI"/>
          <w:sz w:val="18"/>
          <w:szCs w:val="18"/>
        </w:rPr>
      </w:pPr>
      <w:r>
        <w:rPr>
          <w:rStyle w:val="eop"/>
          <w:rFonts w:eastAsiaTheme="majorEastAsia"/>
          <w:sz w:val="50"/>
          <w:szCs w:val="50"/>
        </w:rPr>
        <w:t> </w:t>
      </w:r>
    </w:p>
    <w:p w:rsidR="0016758B" w:rsidP="0016758B" w:rsidRDefault="0016758B" w14:paraId="2C400376" w14:textId="77777777">
      <w:pPr>
        <w:pStyle w:val="paragraph"/>
        <w:spacing w:before="0" w:beforeAutospacing="0" w:after="0" w:afterAutospacing="0"/>
        <w:textAlignment w:val="baseline"/>
        <w:rPr>
          <w:rFonts w:ascii="Segoe UI" w:hAnsi="Segoe UI" w:cs="Segoe UI"/>
          <w:sz w:val="18"/>
          <w:szCs w:val="18"/>
        </w:rPr>
      </w:pPr>
      <w:r>
        <w:rPr>
          <w:rStyle w:val="eop"/>
          <w:rFonts w:eastAsiaTheme="majorEastAsia"/>
          <w:sz w:val="50"/>
          <w:szCs w:val="50"/>
        </w:rPr>
        <w:t> </w:t>
      </w:r>
    </w:p>
    <w:p w:rsidR="0016758B" w:rsidP="0016758B" w:rsidRDefault="0016758B" w14:paraId="3235F8FA"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3F327F2C"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7B937283"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3AE35EA3"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3859C2ED"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698ECC01"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62E03683"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3E78A716"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0F2C65F1"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46B1F2EA"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054E160E"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5B9730A6" w14:textId="77777777">
      <w:pPr>
        <w:pStyle w:val="paragraph"/>
        <w:spacing w:before="0" w:beforeAutospacing="0" w:after="0" w:afterAutospacing="0"/>
        <w:ind w:right="60"/>
        <w:jc w:val="center"/>
        <w:textAlignment w:val="baseline"/>
        <w:rPr>
          <w:rStyle w:val="eop"/>
          <w:rFonts w:ascii="Cambria Math" w:hAnsi="Cambria Math" w:cs="Segoe UI" w:eastAsiaTheme="majorEastAsia"/>
          <w:sz w:val="25"/>
          <w:szCs w:val="25"/>
        </w:rPr>
      </w:pPr>
    </w:p>
    <w:p w:rsidR="0016758B" w:rsidP="0016758B" w:rsidRDefault="0016758B" w14:paraId="6A98B2D3" w14:textId="77777777">
      <w:pPr>
        <w:pStyle w:val="paragraph"/>
        <w:spacing w:before="0" w:beforeAutospacing="0" w:after="0" w:afterAutospacing="0"/>
        <w:ind w:right="60"/>
        <w:jc w:val="center"/>
        <w:textAlignment w:val="baseline"/>
        <w:rPr>
          <w:rFonts w:ascii="Segoe UI" w:hAnsi="Segoe UI" w:cs="Segoe UI"/>
          <w:sz w:val="18"/>
          <w:szCs w:val="18"/>
        </w:rPr>
      </w:pPr>
    </w:p>
    <w:p w:rsidR="00D91063" w:rsidRDefault="00D91063" w14:paraId="466C8907" w14:textId="77777777">
      <w:pPr>
        <w:rPr>
          <w:b/>
          <w:bCs/>
        </w:rPr>
      </w:pPr>
      <w:r>
        <w:rPr>
          <w:b/>
          <w:bCs/>
        </w:rPr>
        <w:br w:type="page"/>
      </w:r>
    </w:p>
    <w:p w:rsidR="3B0E1DCD" w:rsidP="3B0E1DCD" w:rsidRDefault="5E4AE3BC" w14:paraId="6451C6BE" w14:textId="2A2106B0">
      <w:pPr>
        <w:jc w:val="center"/>
      </w:pPr>
      <w:r w:rsidRPr="3A61DD0C">
        <w:rPr>
          <w:b/>
          <w:bCs/>
        </w:rPr>
        <w:t>TABLE OF CONTENTS</w:t>
      </w:r>
    </w:p>
    <w:p w:rsidR="3A61DD0C" w:rsidP="3A61DD0C" w:rsidRDefault="3A61DD0C" w14:paraId="46C12B05" w14:textId="545F0E76">
      <w:pPr>
        <w:jc w:val="center"/>
        <w:rPr>
          <w:b/>
          <w:bCs/>
        </w:rPr>
      </w:pPr>
    </w:p>
    <w:p w:rsidR="3A61DD0C" w:rsidP="3A61DD0C" w:rsidRDefault="3A61DD0C" w14:paraId="72AD792E" w14:textId="6BD7F00D">
      <w:pPr>
        <w:jc w:val="center"/>
        <w:rPr>
          <w:b/>
          <w:bCs/>
        </w:rPr>
      </w:pPr>
    </w:p>
    <w:p w:rsidR="3A61DD0C" w:rsidP="3A61DD0C" w:rsidRDefault="3A61DD0C" w14:paraId="7ECC3901" w14:textId="067DA59F">
      <w:pPr>
        <w:jc w:val="center"/>
        <w:rPr>
          <w:b/>
          <w:bCs/>
        </w:rPr>
      </w:pPr>
    </w:p>
    <w:sdt>
      <w:sdtPr>
        <w:id w:val="757475909"/>
        <w:docPartObj>
          <w:docPartGallery w:val="Table of Contents"/>
          <w:docPartUnique/>
        </w:docPartObj>
      </w:sdtPr>
      <w:sdtContent>
        <w:p w:rsidRPr="007428F9" w:rsidR="00E24C74" w:rsidRDefault="3A61DD0C" w14:paraId="0740615A" w14:textId="66120E81">
          <w:pPr>
            <w:pStyle w:val="TOC4"/>
            <w:tabs>
              <w:tab w:val="right" w:leader="dot" w:pos="9350"/>
            </w:tabs>
            <w:rPr>
              <w:rFonts w:ascii="Times New Roman" w:hAnsi="Times New Roman" w:cs="Times New Roman" w:eastAsiaTheme="minorEastAsia"/>
              <w:noProof/>
            </w:rPr>
          </w:pPr>
          <w:r w:rsidRPr="007428F9">
            <w:rPr>
              <w:rFonts w:ascii="Times New Roman" w:hAnsi="Times New Roman" w:cs="Times New Roman"/>
            </w:rPr>
            <w:fldChar w:fldCharType="begin"/>
          </w:r>
          <w:r w:rsidRPr="007428F9">
            <w:rPr>
              <w:rFonts w:ascii="Times New Roman" w:hAnsi="Times New Roman" w:cs="Times New Roman"/>
            </w:rPr>
            <w:instrText>TOC \o "1-9" \z \u \h</w:instrText>
          </w:r>
          <w:r w:rsidRPr="007428F9">
            <w:rPr>
              <w:rFonts w:ascii="Times New Roman" w:hAnsi="Times New Roman" w:cs="Times New Roman"/>
            </w:rPr>
            <w:fldChar w:fldCharType="separate"/>
          </w:r>
          <w:hyperlink w:history="1" w:anchor="_Toc238048401">
            <w:r w:rsidRPr="007428F9" w:rsidR="00E24C74">
              <w:rPr>
                <w:rStyle w:val="Hyperlink"/>
                <w:rFonts w:ascii="Times New Roman" w:hAnsi="Times New Roman" w:eastAsia="Cambria" w:cs="Times New Roman"/>
                <w:noProof/>
              </w:rPr>
              <w:t>Course Director’s Welcome</w:t>
            </w:r>
            <w:r w:rsidRPr="007428F9" w:rsidR="00E24C74">
              <w:rPr>
                <w:rFonts w:ascii="Times New Roman" w:hAnsi="Times New Roman" w:cs="Times New Roman"/>
                <w:noProof/>
                <w:webHidden/>
              </w:rPr>
              <w:tab/>
            </w:r>
            <w:r w:rsidRPr="007428F9" w:rsidR="00E24C74">
              <w:rPr>
                <w:rFonts w:ascii="Times New Roman" w:hAnsi="Times New Roman" w:cs="Times New Roman"/>
                <w:noProof/>
                <w:webHidden/>
              </w:rPr>
              <w:fldChar w:fldCharType="begin"/>
            </w:r>
            <w:r w:rsidRPr="007428F9" w:rsidR="00E24C74">
              <w:rPr>
                <w:rFonts w:ascii="Times New Roman" w:hAnsi="Times New Roman" w:cs="Times New Roman"/>
                <w:noProof/>
                <w:webHidden/>
              </w:rPr>
              <w:instrText xml:space="preserve"> PAGEREF _Toc238048401 \h </w:instrText>
            </w:r>
            <w:r w:rsidRPr="007428F9" w:rsidR="00E24C74">
              <w:rPr>
                <w:rFonts w:ascii="Times New Roman" w:hAnsi="Times New Roman" w:cs="Times New Roman"/>
                <w:noProof/>
                <w:webHidden/>
              </w:rPr>
            </w:r>
            <w:r w:rsidRPr="007428F9" w:rsidR="00E24C74">
              <w:rPr>
                <w:rFonts w:ascii="Times New Roman" w:hAnsi="Times New Roman" w:cs="Times New Roman"/>
                <w:noProof/>
                <w:webHidden/>
              </w:rPr>
              <w:fldChar w:fldCharType="separate"/>
            </w:r>
            <w:r w:rsidRPr="007428F9" w:rsidR="00E24C74">
              <w:rPr>
                <w:rFonts w:ascii="Times New Roman" w:hAnsi="Times New Roman" w:cs="Times New Roman"/>
                <w:noProof/>
                <w:webHidden/>
              </w:rPr>
              <w:t>3</w:t>
            </w:r>
            <w:r w:rsidRPr="007428F9" w:rsidR="00E24C74">
              <w:rPr>
                <w:rFonts w:ascii="Times New Roman" w:hAnsi="Times New Roman" w:cs="Times New Roman"/>
                <w:noProof/>
                <w:webHidden/>
              </w:rPr>
              <w:fldChar w:fldCharType="end"/>
            </w:r>
          </w:hyperlink>
        </w:p>
        <w:p w:rsidRPr="007428F9" w:rsidR="00E24C74" w:rsidRDefault="00E24C74" w14:paraId="4BE3750A" w14:textId="2A8258C9">
          <w:pPr>
            <w:pStyle w:val="TOC4"/>
            <w:tabs>
              <w:tab w:val="right" w:leader="dot" w:pos="9350"/>
            </w:tabs>
            <w:rPr>
              <w:rFonts w:ascii="Times New Roman" w:hAnsi="Times New Roman" w:cs="Times New Roman" w:eastAsiaTheme="minorEastAsia"/>
              <w:noProof/>
            </w:rPr>
          </w:pPr>
          <w:hyperlink w:history="1" w:anchor="_Toc238048402">
            <w:r w:rsidRPr="007428F9">
              <w:rPr>
                <w:rStyle w:val="Hyperlink"/>
                <w:rFonts w:ascii="Times New Roman" w:hAnsi="Times New Roman" w:cs="Times New Roman"/>
                <w:noProof/>
              </w:rPr>
              <w:t>Faculty</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_Toc238048402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4</w:t>
            </w:r>
            <w:r w:rsidRPr="007428F9">
              <w:rPr>
                <w:rFonts w:ascii="Times New Roman" w:hAnsi="Times New Roman" w:cs="Times New Roman"/>
                <w:noProof/>
                <w:webHidden/>
              </w:rPr>
              <w:fldChar w:fldCharType="end"/>
            </w:r>
          </w:hyperlink>
        </w:p>
        <w:p w:rsidRPr="007428F9" w:rsidR="00E24C74" w:rsidRDefault="00E24C74" w14:paraId="700DD513" w14:textId="1942EF23">
          <w:pPr>
            <w:pStyle w:val="TOC4"/>
            <w:tabs>
              <w:tab w:val="right" w:leader="dot" w:pos="9350"/>
            </w:tabs>
            <w:rPr>
              <w:rFonts w:ascii="Times New Roman" w:hAnsi="Times New Roman" w:cs="Times New Roman" w:eastAsiaTheme="minorEastAsia"/>
              <w:noProof/>
            </w:rPr>
          </w:pPr>
          <w:hyperlink w:history="1" w:anchor="_Toc238048403">
            <w:r w:rsidRPr="007428F9">
              <w:rPr>
                <w:rStyle w:val="Hyperlink"/>
                <w:rFonts w:ascii="Times New Roman" w:hAnsi="Times New Roman" w:eastAsia="Cambria" w:cs="Times New Roman"/>
                <w:noProof/>
              </w:rPr>
              <w:t>Key Elective Contact Personnel</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_Toc238048403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4</w:t>
            </w:r>
            <w:r w:rsidRPr="007428F9">
              <w:rPr>
                <w:rFonts w:ascii="Times New Roman" w:hAnsi="Times New Roman" w:cs="Times New Roman"/>
                <w:noProof/>
                <w:webHidden/>
              </w:rPr>
              <w:fldChar w:fldCharType="end"/>
            </w:r>
          </w:hyperlink>
        </w:p>
        <w:p w:rsidRPr="007428F9" w:rsidR="00E24C74" w:rsidRDefault="00E24C74" w14:paraId="5DB42EF0" w14:textId="2E2C1BF4">
          <w:pPr>
            <w:pStyle w:val="TOC4"/>
            <w:tabs>
              <w:tab w:val="right" w:leader="dot" w:pos="9350"/>
            </w:tabs>
            <w:rPr>
              <w:rFonts w:ascii="Times New Roman" w:hAnsi="Times New Roman" w:cs="Times New Roman" w:eastAsiaTheme="minorEastAsia"/>
              <w:noProof/>
            </w:rPr>
          </w:pPr>
          <w:hyperlink w:history="1" w:anchor="_Toc238048404">
            <w:r w:rsidRPr="007428F9">
              <w:rPr>
                <w:rStyle w:val="Hyperlink"/>
                <w:rFonts w:ascii="Times New Roman" w:hAnsi="Times New Roman" w:cs="Times New Roman"/>
                <w:noProof/>
              </w:rPr>
              <w:t>Course Overview</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_Toc238048404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4</w:t>
            </w:r>
            <w:r w:rsidRPr="007428F9">
              <w:rPr>
                <w:rFonts w:ascii="Times New Roman" w:hAnsi="Times New Roman" w:cs="Times New Roman"/>
                <w:noProof/>
                <w:webHidden/>
              </w:rPr>
              <w:fldChar w:fldCharType="end"/>
            </w:r>
          </w:hyperlink>
        </w:p>
        <w:p w:rsidRPr="007428F9" w:rsidR="00E24C74" w:rsidRDefault="00E24C74" w14:paraId="6479A2E6" w14:textId="45484D69">
          <w:pPr>
            <w:pStyle w:val="TOC5"/>
            <w:tabs>
              <w:tab w:val="right" w:leader="dot" w:pos="9350"/>
            </w:tabs>
            <w:rPr>
              <w:rFonts w:ascii="Times New Roman" w:hAnsi="Times New Roman" w:cs="Times New Roman" w:eastAsiaTheme="minorEastAsia"/>
              <w:noProof/>
            </w:rPr>
          </w:pPr>
          <w:hyperlink w:history="1" w:anchor="_Toc238048405">
            <w:r w:rsidRPr="007428F9">
              <w:rPr>
                <w:rStyle w:val="Hyperlink"/>
                <w:rFonts w:ascii="Times New Roman" w:hAnsi="Times New Roman" w:cs="Times New Roman"/>
                <w:noProof/>
              </w:rPr>
              <w:t>Course Tracks</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_Toc238048405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5</w:t>
            </w:r>
            <w:r w:rsidRPr="007428F9">
              <w:rPr>
                <w:rFonts w:ascii="Times New Roman" w:hAnsi="Times New Roman" w:cs="Times New Roman"/>
                <w:noProof/>
                <w:webHidden/>
              </w:rPr>
              <w:fldChar w:fldCharType="end"/>
            </w:r>
          </w:hyperlink>
        </w:p>
        <w:p w:rsidRPr="007428F9" w:rsidR="00E24C74" w:rsidRDefault="00E24C74" w14:paraId="296B391B" w14:textId="6C222D49">
          <w:pPr>
            <w:pStyle w:val="TOC5"/>
            <w:tabs>
              <w:tab w:val="left" w:pos="1440"/>
              <w:tab w:val="right" w:leader="dot" w:pos="9350"/>
            </w:tabs>
            <w:rPr>
              <w:rFonts w:ascii="Times New Roman" w:hAnsi="Times New Roman" w:cs="Times New Roman" w:eastAsiaTheme="minorEastAsia"/>
              <w:noProof/>
            </w:rPr>
          </w:pPr>
          <w:hyperlink w:history="1" w:anchor="_Toc238048406">
            <w:r w:rsidRPr="007428F9">
              <w:rPr>
                <w:rStyle w:val="Hyperlink"/>
                <w:rFonts w:ascii="Times New Roman" w:hAnsi="Times New Roman" w:cs="Times New Roman"/>
                <w:noProof/>
              </w:rPr>
              <w:t>I.</w:t>
            </w:r>
            <w:r w:rsidRPr="007428F9">
              <w:rPr>
                <w:rFonts w:ascii="Times New Roman" w:hAnsi="Times New Roman" w:cs="Times New Roman" w:eastAsiaTheme="minorEastAsia"/>
                <w:noProof/>
              </w:rPr>
              <w:tab/>
            </w:r>
            <w:r w:rsidRPr="007428F9">
              <w:rPr>
                <w:rStyle w:val="Hyperlink"/>
                <w:rFonts w:ascii="Times New Roman" w:hAnsi="Times New Roman" w:cs="Times New Roman"/>
                <w:noProof/>
              </w:rPr>
              <w:t>M4 Medical Spanish Elective (Track 1 - Beginner/Intermediate Level)</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_Toc238048406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5</w:t>
            </w:r>
            <w:r w:rsidRPr="007428F9">
              <w:rPr>
                <w:rFonts w:ascii="Times New Roman" w:hAnsi="Times New Roman" w:cs="Times New Roman"/>
                <w:noProof/>
                <w:webHidden/>
              </w:rPr>
              <w:fldChar w:fldCharType="end"/>
            </w:r>
          </w:hyperlink>
        </w:p>
        <w:p w:rsidRPr="007428F9" w:rsidR="00E24C74" w:rsidRDefault="00E24C74" w14:paraId="117A9BB3" w14:textId="33D9FA48">
          <w:pPr>
            <w:pStyle w:val="TOC5"/>
            <w:tabs>
              <w:tab w:val="left" w:pos="1440"/>
              <w:tab w:val="right" w:leader="dot" w:pos="9350"/>
            </w:tabs>
            <w:rPr>
              <w:rFonts w:ascii="Times New Roman" w:hAnsi="Times New Roman" w:cs="Times New Roman" w:eastAsiaTheme="minorEastAsia"/>
              <w:noProof/>
            </w:rPr>
          </w:pPr>
          <w:hyperlink w:history="1" w:anchor="_Toc238048407">
            <w:r w:rsidRPr="007428F9">
              <w:rPr>
                <w:rStyle w:val="Hyperlink"/>
                <w:rFonts w:ascii="Times New Roman" w:hAnsi="Times New Roman" w:cs="Times New Roman"/>
                <w:noProof/>
              </w:rPr>
              <w:t>II.</w:t>
            </w:r>
            <w:r w:rsidRPr="007428F9">
              <w:rPr>
                <w:rFonts w:ascii="Times New Roman" w:hAnsi="Times New Roman" w:cs="Times New Roman" w:eastAsiaTheme="minorEastAsia"/>
                <w:noProof/>
              </w:rPr>
              <w:tab/>
            </w:r>
            <w:r w:rsidRPr="007428F9">
              <w:rPr>
                <w:rStyle w:val="Hyperlink"/>
                <w:rFonts w:ascii="Times New Roman" w:hAnsi="Times New Roman" w:cs="Times New Roman"/>
                <w:noProof/>
              </w:rPr>
              <w:t>M4 Medical Spanish Elective (Track 2 – Advanced level)</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_Toc238048407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7</w:t>
            </w:r>
            <w:r w:rsidRPr="007428F9">
              <w:rPr>
                <w:rFonts w:ascii="Times New Roman" w:hAnsi="Times New Roman" w:cs="Times New Roman"/>
                <w:noProof/>
                <w:webHidden/>
              </w:rPr>
              <w:fldChar w:fldCharType="end"/>
            </w:r>
          </w:hyperlink>
        </w:p>
        <w:p w:rsidRPr="007428F9" w:rsidR="00E24C74" w:rsidRDefault="00E24C74" w14:paraId="27B3E22B" w14:textId="1DEF121B">
          <w:pPr>
            <w:pStyle w:val="TOC5"/>
            <w:tabs>
              <w:tab w:val="right" w:leader="dot" w:pos="9350"/>
            </w:tabs>
            <w:rPr>
              <w:rFonts w:ascii="Times New Roman" w:hAnsi="Times New Roman" w:cs="Times New Roman" w:eastAsiaTheme="minorEastAsia"/>
              <w:noProof/>
            </w:rPr>
          </w:pPr>
          <w:hyperlink w:history="1" w:anchor="_Toc238048408">
            <w:r w:rsidRPr="007428F9">
              <w:rPr>
                <w:rStyle w:val="Hyperlink"/>
                <w:rFonts w:ascii="Times New Roman" w:hAnsi="Times New Roman" w:cs="Times New Roman"/>
                <w:noProof/>
              </w:rPr>
              <w:t>Summary of all Learning Activities for Tracks 1 and 2</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_Toc238048408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9</w:t>
            </w:r>
            <w:r w:rsidRPr="007428F9">
              <w:rPr>
                <w:rFonts w:ascii="Times New Roman" w:hAnsi="Times New Roman" w:cs="Times New Roman"/>
                <w:noProof/>
                <w:webHidden/>
              </w:rPr>
              <w:fldChar w:fldCharType="end"/>
            </w:r>
          </w:hyperlink>
        </w:p>
        <w:p w:rsidRPr="007428F9" w:rsidR="00E24C74" w:rsidRDefault="00E24C74" w14:paraId="3AF851AE" w14:textId="5D3573CB">
          <w:pPr>
            <w:pStyle w:val="TOC3"/>
            <w:tabs>
              <w:tab w:val="right" w:leader="dot" w:pos="9350"/>
            </w:tabs>
            <w:rPr>
              <w:rFonts w:ascii="Times New Roman" w:hAnsi="Times New Roman" w:cs="Times New Roman" w:eastAsiaTheme="minorEastAsia"/>
              <w:noProof/>
            </w:rPr>
          </w:pPr>
          <w:hyperlink w:history="1" w:anchor="_Toc238048409">
            <w:r w:rsidRPr="007428F9">
              <w:rPr>
                <w:rStyle w:val="Hyperlink"/>
                <w:rFonts w:ascii="Times New Roman" w:hAnsi="Times New Roman" w:cs="Times New Roman"/>
                <w:noProof/>
              </w:rPr>
              <w:t>Recommended Texts:</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_Toc238048409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9</w:t>
            </w:r>
            <w:r w:rsidRPr="007428F9">
              <w:rPr>
                <w:rFonts w:ascii="Times New Roman" w:hAnsi="Times New Roman" w:cs="Times New Roman"/>
                <w:noProof/>
                <w:webHidden/>
              </w:rPr>
              <w:fldChar w:fldCharType="end"/>
            </w:r>
          </w:hyperlink>
        </w:p>
        <w:p w:rsidRPr="007428F9" w:rsidR="00E24C74" w:rsidRDefault="00E24C74" w14:paraId="636253AE" w14:textId="573FB071">
          <w:pPr>
            <w:pStyle w:val="TOC3"/>
            <w:tabs>
              <w:tab w:val="right" w:leader="dot" w:pos="9350"/>
            </w:tabs>
            <w:rPr>
              <w:rFonts w:ascii="Times New Roman" w:hAnsi="Times New Roman" w:cs="Times New Roman" w:eastAsiaTheme="minorEastAsia"/>
              <w:noProof/>
            </w:rPr>
          </w:pPr>
          <w:hyperlink w:history="1" w:anchor="_Toc238048410">
            <w:r w:rsidRPr="007428F9">
              <w:rPr>
                <w:rStyle w:val="Hyperlink"/>
                <w:rFonts w:ascii="Times New Roman" w:hAnsi="Times New Roman" w:cs="Times New Roman"/>
                <w:noProof/>
              </w:rPr>
              <w:t>Grading and Evaluation Policies</w:t>
            </w:r>
            <w:r w:rsidRPr="007428F9">
              <w:rPr>
                <w:rFonts w:ascii="Times New Roman" w:hAnsi="Times New Roman" w:cs="Times New Roman"/>
                <w:noProof/>
                <w:webHidden/>
              </w:rPr>
              <w:tab/>
            </w:r>
            <w:r w:rsidRPr="007428F9">
              <w:rPr>
                <w:rFonts w:ascii="Times New Roman" w:hAnsi="Times New Roman" w:cs="Times New Roman"/>
                <w:noProof/>
                <w:webHidden/>
              </w:rPr>
              <w:fldChar w:fldCharType="begin"/>
            </w:r>
            <w:r w:rsidRPr="007428F9">
              <w:rPr>
                <w:rFonts w:ascii="Times New Roman" w:hAnsi="Times New Roman" w:cs="Times New Roman"/>
                <w:noProof/>
                <w:webHidden/>
              </w:rPr>
              <w:instrText xml:space="preserve"> PAGEREF _Toc238048410 \h </w:instrText>
            </w:r>
            <w:r w:rsidRPr="007428F9">
              <w:rPr>
                <w:rFonts w:ascii="Times New Roman" w:hAnsi="Times New Roman" w:cs="Times New Roman"/>
                <w:noProof/>
                <w:webHidden/>
              </w:rPr>
            </w:r>
            <w:r w:rsidRPr="007428F9">
              <w:rPr>
                <w:rFonts w:ascii="Times New Roman" w:hAnsi="Times New Roman" w:cs="Times New Roman"/>
                <w:noProof/>
                <w:webHidden/>
              </w:rPr>
              <w:fldChar w:fldCharType="separate"/>
            </w:r>
            <w:r w:rsidRPr="007428F9">
              <w:rPr>
                <w:rFonts w:ascii="Times New Roman" w:hAnsi="Times New Roman" w:cs="Times New Roman"/>
                <w:noProof/>
                <w:webHidden/>
              </w:rPr>
              <w:t>9</w:t>
            </w:r>
            <w:r w:rsidRPr="007428F9">
              <w:rPr>
                <w:rFonts w:ascii="Times New Roman" w:hAnsi="Times New Roman" w:cs="Times New Roman"/>
                <w:noProof/>
                <w:webHidden/>
              </w:rPr>
              <w:fldChar w:fldCharType="end"/>
            </w:r>
          </w:hyperlink>
        </w:p>
        <w:p w:rsidR="3A61DD0C" w:rsidRDefault="3A61DD0C" w14:paraId="1ED22487" w14:textId="1B22C7E5">
          <w:r w:rsidRPr="007428F9">
            <w:rPr>
              <w:rFonts w:ascii="Times New Roman" w:hAnsi="Times New Roman" w:cs="Times New Roman"/>
            </w:rPr>
            <w:fldChar w:fldCharType="end"/>
          </w:r>
        </w:p>
      </w:sdtContent>
    </w:sdt>
    <w:p w:rsidRPr="007428F9" w:rsidR="3A61DD0C" w:rsidP="3A61DD0C" w:rsidRDefault="3A61DD0C" w14:paraId="05E4D671" w14:textId="535B704E">
      <w:pPr>
        <w:jc w:val="center"/>
      </w:pPr>
    </w:p>
    <w:p w:rsidR="0016758B" w:rsidP="3A61DD0C" w:rsidRDefault="54DA9458" w14:paraId="462AC8D3" w14:textId="631BD821">
      <w:pPr>
        <w:rPr>
          <w:rStyle w:val="IntenseReference"/>
          <w:sz w:val="22"/>
          <w:szCs w:val="22"/>
        </w:rPr>
      </w:pPr>
      <w:r w:rsidRPr="3A61DD0C">
        <w:rPr>
          <w:rFonts w:ascii="Arial" w:hAnsi="Arial" w:cs="Arial"/>
          <w:b/>
          <w:bCs/>
        </w:rPr>
        <w:t>​</w:t>
      </w:r>
    </w:p>
    <w:p w:rsidRPr="00CF26E4" w:rsidR="00C1208B" w:rsidP="3A61DD0C" w:rsidRDefault="00C1208B" w14:paraId="44F02A4D" w14:textId="49398CB6">
      <w:r>
        <w:br w:type="page"/>
      </w:r>
    </w:p>
    <w:p w:rsidRPr="00CF26E4" w:rsidR="00C1208B" w:rsidP="3A61DD0C" w:rsidRDefault="102E8423" w14:paraId="13F63A47" w14:textId="62F7BAAE">
      <w:pPr>
        <w:pStyle w:val="Heading4"/>
        <w:rPr>
          <w:rFonts w:ascii="Cambria" w:hAnsi="Cambria"/>
          <w:b/>
          <w:bCs/>
          <w:i w:val="0"/>
          <w:iCs w:val="0"/>
        </w:rPr>
      </w:pPr>
      <w:r>
        <w:t> </w:t>
      </w:r>
      <w:bookmarkStart w:name="_Toc238048401" w:id="0"/>
      <w:r w:rsidRPr="3A61DD0C" w:rsidR="50938A14">
        <w:rPr>
          <w:rFonts w:ascii="Cambria" w:hAnsi="Cambria" w:eastAsia="Cambria" w:cs="Cambria"/>
          <w:b/>
          <w:bCs/>
          <w:i w:val="0"/>
          <w:iCs w:val="0"/>
        </w:rPr>
        <w:t>Course</w:t>
      </w:r>
      <w:r w:rsidRPr="3A61DD0C">
        <w:rPr>
          <w:rFonts w:ascii="Cambria" w:hAnsi="Cambria" w:eastAsia="Cambria" w:cs="Cambria"/>
          <w:b/>
          <w:bCs/>
          <w:i w:val="0"/>
          <w:iCs w:val="0"/>
        </w:rPr>
        <w:t xml:space="preserve"> Director’s Welcome</w:t>
      </w:r>
      <w:bookmarkEnd w:id="0"/>
      <w:r w:rsidRPr="3A61DD0C">
        <w:rPr>
          <w:rFonts w:ascii="Cambria" w:hAnsi="Cambria" w:eastAsia="Cambria" w:cs="Cambria"/>
          <w:b/>
          <w:bCs/>
          <w:i w:val="0"/>
          <w:iCs w:val="0"/>
        </w:rPr>
        <w:t xml:space="preserve"> </w:t>
      </w:r>
    </w:p>
    <w:p w:rsidR="00C1208B" w:rsidP="3A61DD0C" w:rsidRDefault="06025576" w14:paraId="01649142" w14:textId="1588019F">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Welcome to the fourth-year Medical Spanish elective!</w:t>
      </w:r>
    </w:p>
    <w:p w:rsidR="00C1208B" w:rsidP="3A61DD0C" w:rsidRDefault="06025576" w14:paraId="63D1F14B" w14:textId="4464985F">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UCF College of Medicine developed its Medical Spanish curriculum to prepare students to communicate more effectively with Spanish-speaking patients and respond to the needs of the communities we serve. Spanish is widely spoken throughout Central Florida and across the country, and language barriers can affect trust, patient participation, diagnostic accuracy, treatment adherence, and safety. Developing Medical Spanish skills can strengthen the patient-physician relationship and help reduce these barriers.</w:t>
      </w:r>
    </w:p>
    <w:p w:rsidR="00C1208B" w:rsidP="3A61DD0C" w:rsidRDefault="06025576" w14:paraId="6579201B" w14:textId="193D9F8D">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Learning another language, like learning medicine, is a lifelong process. This four-week elective cannot create fluency, but it can help you strengthen your current skills, develop clinically relevant vocabulary, and communicate with greater confidence and cultural awareness. Your growth will depend greatly on your willingness to practice, accept feedback, and continue learning beyond the course.</w:t>
      </w:r>
    </w:p>
    <w:p w:rsidR="00C1208B" w:rsidP="3A61DD0C" w:rsidRDefault="06025576" w14:paraId="012AAEF6" w14:textId="7354B6F5">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Students will complete a language assessment before the elective and will be placed into one of two tracks based on their proficiency and learning goals:</w:t>
      </w:r>
    </w:p>
    <w:p w:rsidR="00C1208B" w:rsidP="3A61DD0C" w:rsidRDefault="06025576" w14:paraId="656C013C" w14:textId="1B0695CD">
      <w:pPr>
        <w:numPr>
          <w:ilvl w:val="0"/>
          <w:numId w:val="3"/>
        </w:numPr>
        <w:spacing w:line="240" w:lineRule="auto"/>
        <w:rPr>
          <w:rFonts w:ascii="Times New Roman" w:hAnsi="Times New Roman" w:eastAsia="Aptos" w:cs="Times New Roman"/>
          <w:sz w:val="22"/>
          <w:szCs w:val="22"/>
        </w:rPr>
      </w:pPr>
      <w:r w:rsidRPr="3A61DD0C">
        <w:rPr>
          <w:rFonts w:ascii="Times New Roman" w:hAnsi="Times New Roman" w:eastAsia="Aptos" w:cs="Times New Roman"/>
          <w:b/>
          <w:bCs/>
          <w:sz w:val="22"/>
          <w:szCs w:val="22"/>
        </w:rPr>
        <w:t>Track 1: Beginner to Intermediate Spanish</w:t>
      </w:r>
      <w:r w:rsidRPr="3A61DD0C">
        <w:rPr>
          <w:rFonts w:ascii="Times New Roman" w:hAnsi="Times New Roman" w:eastAsia="Aptos" w:cs="Times New Roman"/>
          <w:sz w:val="22"/>
          <w:szCs w:val="22"/>
        </w:rPr>
        <w:t>—focused on foundational medical vocabulary, patient interviews, and common patient-provider interactions.</w:t>
      </w:r>
    </w:p>
    <w:p w:rsidR="00C1208B" w:rsidP="3A61DD0C" w:rsidRDefault="06025576" w14:paraId="25C9E2DD" w14:textId="121DB594">
      <w:pPr>
        <w:numPr>
          <w:ilvl w:val="0"/>
          <w:numId w:val="3"/>
        </w:numPr>
        <w:spacing w:line="240" w:lineRule="auto"/>
        <w:rPr>
          <w:rFonts w:ascii="Times New Roman" w:hAnsi="Times New Roman" w:eastAsia="Aptos" w:cs="Times New Roman"/>
          <w:sz w:val="22"/>
          <w:szCs w:val="22"/>
        </w:rPr>
      </w:pPr>
      <w:r w:rsidRPr="3A61DD0C">
        <w:rPr>
          <w:rFonts w:ascii="Times New Roman" w:hAnsi="Times New Roman" w:eastAsia="Aptos" w:cs="Times New Roman"/>
          <w:b/>
          <w:bCs/>
          <w:sz w:val="22"/>
          <w:szCs w:val="22"/>
        </w:rPr>
        <w:t>Track 2: Advanced Spanish</w:t>
      </w:r>
      <w:r w:rsidRPr="3A61DD0C">
        <w:rPr>
          <w:rFonts w:ascii="Times New Roman" w:hAnsi="Times New Roman" w:eastAsia="Aptos" w:cs="Times New Roman"/>
          <w:sz w:val="22"/>
          <w:szCs w:val="22"/>
        </w:rPr>
        <w:t>—focused on more complex clinical communication, simulated patient encounters, and, for eligible students, preparation using the Physician Oral Language Observation Matrix (POLOM) framework.</w:t>
      </w:r>
    </w:p>
    <w:p w:rsidR="00C1208B" w:rsidP="3A61DD0C" w:rsidRDefault="06025576" w14:paraId="462310AE" w14:textId="1E256FC6">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Because of the elective’s limited duration, students with no previous exposure to Spanish or a related language may find it difficult to develop the foundational skills needed for the course. If you are uncertain whether the elective is appropriate for your background, please contact the course coordinator before enrollment.</w:t>
      </w:r>
    </w:p>
    <w:p w:rsidR="00C1208B" w:rsidP="3A61DD0C" w:rsidRDefault="06025576" w14:paraId="7AC80885" w14:textId="72258CA5">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Throughout the rotation, you will learn through online coursework, self-directed study, small-group conversation, and standardized patient encounters. Emphasis will be placed on obtaining a medical history, explaining clinical information, counseling patients, responding to questions, and understanding cultural factors that influence communication and care. The course is designed to provide structure and guidance while allowing you to tailor portions of the experience to your proficiency, specialty interests, and professional goals.</w:t>
      </w:r>
    </w:p>
    <w:p w:rsidR="00C1208B" w:rsidP="3A61DD0C" w:rsidRDefault="06025576" w14:paraId="44F3E533" w14:textId="757E0766">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Medical Spanish must always be practiced with attention to patient safety. This elective does not, by itself, establish readiness to provide independent language-concordant care. Students and physicians should continue to use qualified medical interpreters whenever their language proficiency is insufficient for a safe and complete clinical encounter.</w:t>
      </w:r>
    </w:p>
    <w:p w:rsidR="00C1208B" w:rsidP="3A61DD0C" w:rsidRDefault="06025576" w14:paraId="093EDFA4" w14:textId="39EA18EA">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Congratulations on taking this important step</w:t>
      </w:r>
      <w:r w:rsidRPr="3A61DD0C" w:rsidR="5FCD1E77">
        <w:rPr>
          <w:rFonts w:ascii="Times New Roman" w:hAnsi="Times New Roman" w:eastAsia="Aptos" w:cs="Times New Roman"/>
          <w:sz w:val="22"/>
          <w:szCs w:val="22"/>
        </w:rPr>
        <w:t xml:space="preserve">, </w:t>
      </w:r>
      <w:r w:rsidRPr="3A61DD0C">
        <w:rPr>
          <w:rFonts w:ascii="Times New Roman" w:hAnsi="Times New Roman" w:eastAsia="Aptos" w:cs="Times New Roman"/>
          <w:sz w:val="22"/>
          <w:szCs w:val="22"/>
        </w:rPr>
        <w:t>whether you are beginning your Medical Spanish journey or refining skills developed over many years. We look forward to helping you make the most of this experience and continue building the communication skills needed to serve Spanish-speaking patients throughout residency and your future career.</w:t>
      </w:r>
    </w:p>
    <w:p w:rsidR="00C1208B" w:rsidP="3A61DD0C" w:rsidRDefault="06025576" w14:paraId="0E659762" w14:textId="463F4EE3">
      <w:pPr>
        <w:spacing w:line="240" w:lineRule="auto"/>
        <w:rPr>
          <w:rFonts w:ascii="Times New Roman" w:hAnsi="Times New Roman" w:eastAsia="Aptos" w:cs="Times New Roman"/>
          <w:sz w:val="22"/>
          <w:szCs w:val="22"/>
        </w:rPr>
      </w:pPr>
      <w:r w:rsidRPr="3A61DD0C">
        <w:rPr>
          <w:rFonts w:ascii="Times New Roman" w:hAnsi="Times New Roman" w:eastAsia="Aptos" w:cs="Times New Roman"/>
          <w:sz w:val="22"/>
          <w:szCs w:val="22"/>
        </w:rPr>
        <w:t>Sincerely,</w:t>
      </w:r>
    </w:p>
    <w:p w:rsidR="00C1208B" w:rsidP="3A61DD0C" w:rsidRDefault="102E8423" w14:paraId="16271E47" w14:textId="06288A12">
      <w:pPr>
        <w:spacing w:line="240" w:lineRule="auto"/>
        <w:rPr>
          <w:rFonts w:ascii="Times New Roman" w:hAnsi="Times New Roman" w:cs="Times New Roman"/>
          <w:sz w:val="22"/>
          <w:szCs w:val="22"/>
        </w:rPr>
      </w:pPr>
      <w:r w:rsidRPr="3A61DD0C">
        <w:rPr>
          <w:rFonts w:ascii="Times New Roman" w:hAnsi="Times New Roman" w:cs="Times New Roman"/>
          <w:sz w:val="22"/>
          <w:szCs w:val="22"/>
        </w:rPr>
        <w:t>Analia Castiglioni, MD</w:t>
      </w:r>
    </w:p>
    <w:p w:rsidRPr="00EF581A" w:rsidR="00F97A1E" w:rsidP="25506091" w:rsidRDefault="00F97A1E" w14:paraId="3925BE6E" w14:textId="157F274E">
      <w:pPr>
        <w:spacing w:line="240" w:lineRule="auto"/>
        <w:jc w:val="center"/>
        <w:rPr>
          <w:rFonts w:ascii="Cambria Math" w:hAnsi="Cambria Math" w:eastAsia="游ゴシック Light" w:cs="Segoe UI" w:eastAsiaTheme="majorEastAsia"/>
          <w:b w:val="1"/>
          <w:bCs w:val="1"/>
          <w:i w:val="1"/>
          <w:iCs w:val="1"/>
          <w:color w:val="333399"/>
          <w:kern w:val="0"/>
          <w:sz w:val="20"/>
          <w:szCs w:val="20"/>
          <w14:ligatures w14:val="none"/>
        </w:rPr>
      </w:pPr>
      <w:r w:rsidRPr="25506091" w:rsidR="7365F424">
        <w:rPr>
          <w:rFonts w:ascii="Cambria Math" w:hAnsi="Cambria Math" w:eastAsia="游ゴシック Light" w:cs="Segoe UI" w:eastAsiaTheme="majorEastAsia"/>
          <w:b w:val="1"/>
          <w:bCs w:val="1"/>
          <w:i w:val="1"/>
          <w:iCs w:val="1"/>
          <w:color w:val="333399"/>
          <w:sz w:val="20"/>
          <w:szCs w:val="20"/>
        </w:rPr>
        <w:t>“If you talk to a man in a language he understands, that goes to his head. If you talk to him in his own language, that goes to his heart.”</w:t>
      </w:r>
    </w:p>
    <w:p w:rsidRPr="00EF581A" w:rsidR="00F97A1E" w:rsidP="5379A47A" w:rsidRDefault="00F97A1E" w14:paraId="4A9C38B3" w14:textId="42F56440">
      <w:pPr>
        <w:spacing w:line="240" w:lineRule="auto"/>
        <w:jc w:val="center"/>
        <w:rPr>
          <w:rFonts w:ascii="Cambria Math" w:hAnsi="Cambria Math" w:cs="Segoe UI" w:eastAsiaTheme="majorEastAsia"/>
          <w:b/>
          <w:bCs/>
          <w:i/>
          <w:iCs/>
          <w:color w:val="333399"/>
          <w:kern w:val="0"/>
          <w:sz w:val="20"/>
          <w:szCs w:val="20"/>
          <w14:ligatures w14:val="none"/>
        </w:rPr>
      </w:pPr>
      <w:r w:rsidRPr="5379A47A">
        <w:rPr>
          <w:rFonts w:ascii="Cambria Math" w:hAnsi="Cambria Math" w:cs="Segoe UI" w:eastAsiaTheme="majorEastAsia"/>
          <w:b/>
          <w:bCs/>
          <w:i/>
          <w:iCs/>
          <w:color w:val="333399"/>
          <w:kern w:val="0"/>
          <w:sz w:val="20"/>
          <w:szCs w:val="20"/>
          <w14:ligatures w14:val="none"/>
        </w:rPr>
        <w:t>‒Nelson Mandela</w:t>
      </w:r>
    </w:p>
    <w:p w:rsidRPr="00CF26E4" w:rsidR="00C1208B" w:rsidP="3A61DD0C" w:rsidRDefault="102E8423" w14:paraId="27199F52" w14:textId="4A73426E">
      <w:pPr>
        <w:pStyle w:val="Heading4"/>
        <w:rPr>
          <w:rFonts w:ascii="Cambria" w:hAnsi="Cambria"/>
          <w:b/>
          <w:bCs/>
          <w:i w:val="0"/>
          <w:iCs w:val="0"/>
        </w:rPr>
      </w:pPr>
      <w:bookmarkStart w:name="_Toc238048402" w:id="2"/>
      <w:r w:rsidRPr="3A61DD0C">
        <w:rPr>
          <w:rFonts w:ascii="Cambria" w:hAnsi="Cambria"/>
          <w:b/>
          <w:bCs/>
          <w:i w:val="0"/>
          <w:iCs w:val="0"/>
        </w:rPr>
        <w:t>Faculty</w:t>
      </w:r>
      <w:bookmarkEnd w:id="2"/>
      <w:r w:rsidRPr="3A61DD0C">
        <w:rPr>
          <w:rFonts w:ascii="Cambria" w:hAnsi="Cambria"/>
          <w:b/>
          <w:bCs/>
          <w:i w:val="0"/>
          <w:iCs w:val="0"/>
        </w:rPr>
        <w:t> </w:t>
      </w:r>
    </w:p>
    <w:p w:rsidRPr="00C1208B" w:rsidR="00C1208B" w:rsidP="3A61DD0C" w:rsidRDefault="102E8423" w14:paraId="1D01E030" w14:textId="79024710">
      <w:pPr>
        <w:spacing w:line="240" w:lineRule="auto"/>
        <w:rPr>
          <w:rFonts w:ascii="Times New Roman" w:hAnsi="Times New Roman" w:cs="Times New Roman"/>
          <w:sz w:val="22"/>
          <w:szCs w:val="22"/>
        </w:rPr>
      </w:pPr>
      <w:r w:rsidRPr="3A61DD0C">
        <w:rPr>
          <w:rFonts w:ascii="Times New Roman" w:hAnsi="Times New Roman" w:cs="Times New Roman"/>
          <w:sz w:val="22"/>
          <w:szCs w:val="22"/>
        </w:rPr>
        <w:t>This is primarily a self-study-based module, but you won’t be navigating it alone. Faculty members will be available to guide and support you throughout the experience and will be present to supervise simulated patient interactions. </w:t>
      </w:r>
    </w:p>
    <w:p w:rsidRPr="00C1208B" w:rsidR="00C1208B" w:rsidP="00C1208B" w:rsidRDefault="00C1208B" w14:paraId="6C024B48"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The faculty listed below are actively involved in the module, and we strongly encourage you to take full advantage of all available resources. This includes reaching out not only to faculty but also to experienced peers for help, encouragement, and opportunities to practice your Spanish language skills. </w:t>
      </w:r>
    </w:p>
    <w:p w:rsidRPr="00C1208B" w:rsidR="00C1208B" w:rsidP="00C1208B" w:rsidRDefault="00C1208B" w14:paraId="6A749361" w14:textId="35C9C484">
      <w:pPr>
        <w:spacing w:line="240" w:lineRule="auto"/>
        <w:rPr>
          <w:rFonts w:ascii="Times New Roman" w:hAnsi="Times New Roman" w:cs="Times New Roman"/>
          <w:sz w:val="22"/>
          <w:szCs w:val="22"/>
        </w:rPr>
      </w:pPr>
      <w:r w:rsidRPr="00C1208B">
        <w:rPr>
          <w:rFonts w:ascii="Times New Roman" w:hAnsi="Times New Roman" w:cs="Times New Roman"/>
          <w:sz w:val="22"/>
          <w:szCs w:val="22"/>
          <w:u w:val="single"/>
        </w:rPr>
        <w:t>Spanish Speaking Faculty/Preceptors</w:t>
      </w:r>
      <w:r w:rsidRPr="00C1208B">
        <w:rPr>
          <w:rFonts w:ascii="Times New Roman" w:hAnsi="Times New Roman" w:cs="Times New Roman"/>
          <w:sz w:val="22"/>
          <w:szCs w:val="22"/>
        </w:rPr>
        <w:t> </w:t>
      </w:r>
    </w:p>
    <w:p w:rsidRPr="00C1208B" w:rsidR="00C1208B" w:rsidP="00F31186" w:rsidRDefault="00C1208B" w14:paraId="1546E547" w14:textId="77777777">
      <w:pPr>
        <w:numPr>
          <w:ilvl w:val="0"/>
          <w:numId w:val="8"/>
        </w:numPr>
        <w:spacing w:line="240" w:lineRule="auto"/>
        <w:rPr>
          <w:rFonts w:ascii="Times New Roman" w:hAnsi="Times New Roman" w:cs="Times New Roman"/>
          <w:sz w:val="22"/>
          <w:szCs w:val="22"/>
        </w:rPr>
      </w:pPr>
      <w:r w:rsidRPr="00C1208B">
        <w:rPr>
          <w:rFonts w:ascii="Times New Roman" w:hAnsi="Times New Roman" w:cs="Times New Roman"/>
          <w:sz w:val="22"/>
          <w:szCs w:val="22"/>
        </w:rPr>
        <w:t>Analia Castiglioni, MD </w:t>
      </w:r>
    </w:p>
    <w:p w:rsidR="00C1208B" w:rsidP="00F31186" w:rsidRDefault="00C1208B" w14:paraId="1F347533" w14:textId="47BF85F6">
      <w:pPr>
        <w:numPr>
          <w:ilvl w:val="0"/>
          <w:numId w:val="9"/>
        </w:numPr>
        <w:spacing w:line="240" w:lineRule="auto"/>
        <w:rPr>
          <w:rFonts w:ascii="Times New Roman" w:hAnsi="Times New Roman" w:cs="Times New Roman"/>
          <w:sz w:val="22"/>
          <w:szCs w:val="22"/>
        </w:rPr>
      </w:pPr>
      <w:r w:rsidRPr="25506091" w:rsidR="4EB6224F">
        <w:rPr>
          <w:rFonts w:ascii="Times New Roman" w:hAnsi="Times New Roman" w:cs="Times New Roman"/>
          <w:sz w:val="22"/>
          <w:szCs w:val="22"/>
        </w:rPr>
        <w:t>Meirelys Castro, MD </w:t>
      </w:r>
    </w:p>
    <w:p w:rsidR="3F21634E" w:rsidP="25506091" w:rsidRDefault="3F21634E" w14:paraId="7212EB6E" w14:textId="174E8F9C">
      <w:pPr>
        <w:numPr>
          <w:ilvl w:val="0"/>
          <w:numId w:val="9"/>
        </w:numPr>
        <w:spacing w:line="240" w:lineRule="auto"/>
        <w:rPr>
          <w:rFonts w:ascii="Times New Roman" w:hAnsi="Times New Roman" w:cs="Times New Roman"/>
          <w:sz w:val="22"/>
          <w:szCs w:val="22"/>
        </w:rPr>
      </w:pPr>
      <w:r w:rsidRPr="25506091" w:rsidR="3F21634E">
        <w:rPr>
          <w:rFonts w:ascii="Times New Roman" w:hAnsi="Times New Roman" w:cs="Times New Roman"/>
          <w:sz w:val="22"/>
          <w:szCs w:val="22"/>
        </w:rPr>
        <w:t>Lissette Tolentino, PhD</w:t>
      </w:r>
    </w:p>
    <w:p w:rsidRPr="00C1208B" w:rsidR="00C1208B" w:rsidP="00C1208B" w:rsidRDefault="00C1208B" w14:paraId="3A208798" w14:textId="7E6A3990">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1208B" w:rsidR="00C1208B" w:rsidP="00C1208B" w:rsidRDefault="102E8423" w14:paraId="0CFEB7FA" w14:textId="5E079C87">
      <w:pPr>
        <w:spacing w:line="240" w:lineRule="auto"/>
        <w:rPr>
          <w:rFonts w:ascii="Times New Roman" w:hAnsi="Times New Roman" w:cs="Times New Roman"/>
          <w:sz w:val="22"/>
          <w:szCs w:val="22"/>
        </w:rPr>
      </w:pPr>
      <w:r w:rsidRPr="3A61DD0C">
        <w:rPr>
          <w:rFonts w:ascii="Times New Roman" w:hAnsi="Times New Roman" w:cs="Times New Roman"/>
          <w:sz w:val="22"/>
          <w:szCs w:val="22"/>
          <w:u w:val="single"/>
        </w:rPr>
        <w:t xml:space="preserve">Clinical </w:t>
      </w:r>
      <w:r w:rsidRPr="3A61DD0C" w:rsidR="1E696895">
        <w:rPr>
          <w:rFonts w:ascii="Times New Roman" w:hAnsi="Times New Roman" w:cs="Times New Roman"/>
          <w:sz w:val="22"/>
          <w:szCs w:val="22"/>
          <w:u w:val="single"/>
        </w:rPr>
        <w:t xml:space="preserve">Skills and </w:t>
      </w:r>
      <w:r w:rsidRPr="3A61DD0C">
        <w:rPr>
          <w:rFonts w:ascii="Times New Roman" w:hAnsi="Times New Roman" w:cs="Times New Roman"/>
          <w:sz w:val="22"/>
          <w:szCs w:val="22"/>
          <w:u w:val="single"/>
        </w:rPr>
        <w:t>Simulation Center</w:t>
      </w:r>
      <w:r w:rsidRPr="3A61DD0C">
        <w:rPr>
          <w:rFonts w:ascii="Times New Roman" w:hAnsi="Times New Roman" w:cs="Times New Roman"/>
          <w:sz w:val="22"/>
          <w:szCs w:val="22"/>
        </w:rPr>
        <w:t> </w:t>
      </w:r>
    </w:p>
    <w:p w:rsidRPr="00C1208B" w:rsidR="00C1208B" w:rsidP="00F31186" w:rsidRDefault="00C1208B" w14:paraId="22E4988F" w14:textId="77777777">
      <w:pPr>
        <w:numPr>
          <w:ilvl w:val="0"/>
          <w:numId w:val="10"/>
        </w:numPr>
        <w:spacing w:line="240" w:lineRule="auto"/>
        <w:rPr>
          <w:rFonts w:ascii="Times New Roman" w:hAnsi="Times New Roman" w:cs="Times New Roman"/>
          <w:sz w:val="22"/>
          <w:szCs w:val="22"/>
        </w:rPr>
      </w:pPr>
      <w:r w:rsidRPr="00C1208B">
        <w:rPr>
          <w:rFonts w:ascii="Times New Roman" w:hAnsi="Times New Roman" w:cs="Times New Roman"/>
          <w:sz w:val="22"/>
          <w:szCs w:val="22"/>
        </w:rPr>
        <w:t>Analia Castiglioni, MD </w:t>
      </w:r>
    </w:p>
    <w:p w:rsidRPr="00C1208B" w:rsidR="00C1208B" w:rsidP="00C1208B" w:rsidRDefault="00C1208B" w14:paraId="1E552023" w14:textId="4C88E5AF">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1208B" w:rsidR="00C1208B" w:rsidP="00C1208B" w:rsidRDefault="00C1208B" w14:paraId="2431D104" w14:textId="36F44D7E">
      <w:pPr>
        <w:spacing w:line="240" w:lineRule="auto"/>
        <w:rPr>
          <w:rFonts w:ascii="Times New Roman" w:hAnsi="Times New Roman" w:cs="Times New Roman"/>
          <w:sz w:val="22"/>
          <w:szCs w:val="22"/>
        </w:rPr>
      </w:pPr>
      <w:r w:rsidRPr="00C1208B">
        <w:rPr>
          <w:rFonts w:ascii="Times New Roman" w:hAnsi="Times New Roman" w:cs="Times New Roman"/>
          <w:sz w:val="22"/>
          <w:szCs w:val="22"/>
          <w:u w:val="single"/>
        </w:rPr>
        <w:t>Medical Curriculum Program Manager and CCHI Certified Healthcare Interpreter</w:t>
      </w:r>
      <w:r w:rsidRPr="00C1208B">
        <w:rPr>
          <w:rFonts w:ascii="Times New Roman" w:hAnsi="Times New Roman" w:cs="Times New Roman"/>
          <w:sz w:val="22"/>
          <w:szCs w:val="22"/>
        </w:rPr>
        <w:t> </w:t>
      </w:r>
    </w:p>
    <w:p w:rsidR="00C1208B" w:rsidP="00F31186" w:rsidRDefault="00C1208B" w14:paraId="373306CB" w14:textId="4D09FBE8">
      <w:pPr>
        <w:numPr>
          <w:ilvl w:val="0"/>
          <w:numId w:val="11"/>
        </w:numPr>
        <w:spacing w:line="240" w:lineRule="auto"/>
        <w:rPr>
          <w:rFonts w:ascii="Times New Roman" w:hAnsi="Times New Roman" w:cs="Times New Roman"/>
          <w:sz w:val="22"/>
          <w:szCs w:val="22"/>
          <w:lang w:val="es-ES"/>
        </w:rPr>
      </w:pPr>
      <w:r w:rsidRPr="3B0E1DCD">
        <w:rPr>
          <w:rFonts w:ascii="Times New Roman" w:hAnsi="Times New Roman" w:cs="Times New Roman"/>
          <w:sz w:val="22"/>
          <w:szCs w:val="22"/>
          <w:lang w:val="es-ES"/>
        </w:rPr>
        <w:t>Brenda L. Pérez, MA, CHI™ - Spanish </w:t>
      </w:r>
      <w:r w:rsidRPr="3B0E1DCD" w:rsidR="01A5326F">
        <w:rPr>
          <w:rFonts w:ascii="Times New Roman" w:hAnsi="Times New Roman" w:cs="Times New Roman"/>
          <w:sz w:val="22"/>
          <w:szCs w:val="22"/>
          <w:lang w:val="es-ES"/>
        </w:rPr>
        <w:t xml:space="preserve"> </w:t>
      </w:r>
    </w:p>
    <w:p w:rsidR="67F4538C" w:rsidP="3E2FDCDE" w:rsidRDefault="67F4538C" w14:paraId="4E0A627A" w14:textId="3B56AA40">
      <w:pPr>
        <w:spacing w:line="240" w:lineRule="auto"/>
        <w:rPr>
          <w:rFonts w:ascii="Times New Roman" w:hAnsi="Times New Roman" w:cs="Times New Roman"/>
          <w:sz w:val="22"/>
          <w:szCs w:val="22"/>
          <w:lang w:val="es-ES"/>
        </w:rPr>
      </w:pPr>
    </w:p>
    <w:p w:rsidR="67F4538C" w:rsidP="3A61DD0C" w:rsidRDefault="4D48D4FA" w14:paraId="20EA5584" w14:textId="65C6D95E">
      <w:pPr>
        <w:pStyle w:val="Heading4"/>
        <w:rPr>
          <w:rFonts w:ascii="Cambria" w:hAnsi="Cambria" w:eastAsia="Cambria" w:cs="Cambria"/>
          <w:b/>
          <w:bCs/>
          <w:i w:val="0"/>
          <w:iCs w:val="0"/>
          <w:sz w:val="22"/>
          <w:szCs w:val="22"/>
        </w:rPr>
      </w:pPr>
      <w:bookmarkStart w:name="_Toc238048403" w:id="3"/>
      <w:r w:rsidRPr="3A61DD0C">
        <w:rPr>
          <w:rFonts w:ascii="Cambria" w:hAnsi="Cambria" w:eastAsia="Cambria" w:cs="Cambria"/>
          <w:b/>
          <w:bCs/>
          <w:i w:val="0"/>
          <w:iCs w:val="0"/>
        </w:rPr>
        <w:t>Key Elective Contact Personnel</w:t>
      </w:r>
      <w:bookmarkEnd w:id="3"/>
      <w:r w:rsidRPr="3A61DD0C">
        <w:rPr>
          <w:rFonts w:ascii="Cambria" w:hAnsi="Cambria" w:eastAsia="Cambria" w:cs="Cambria"/>
          <w:b/>
          <w:bCs/>
          <w:i w:val="0"/>
          <w:iCs w:val="0"/>
        </w:rPr>
        <w:t xml:space="preserve"> </w:t>
      </w:r>
      <w:r w:rsidRPr="3A61DD0C" w:rsidR="102E8423">
        <w:rPr>
          <w:rFonts w:ascii="Cambria" w:hAnsi="Cambria" w:eastAsia="Cambria" w:cs="Cambria"/>
          <w:b/>
          <w:bCs/>
          <w:i w:val="0"/>
          <w:iCs w:val="0"/>
        </w:rPr>
        <w:t> </w:t>
      </w:r>
    </w:p>
    <w:p w:rsidR="3E2FDCDE" w:rsidP="3E2FDCDE" w:rsidRDefault="3E2FDCDE" w14:paraId="756C27B7" w14:textId="644FBBFF">
      <w:pPr>
        <w:spacing w:line="240" w:lineRule="auto"/>
        <w:rPr>
          <w:rFonts w:ascii="Times New Roman" w:hAnsi="Times New Roman" w:cs="Times New Roman"/>
          <w:b/>
          <w:bCs/>
          <w:sz w:val="22"/>
          <w:szCs w:val="22"/>
        </w:rPr>
      </w:pPr>
    </w:p>
    <w:p w:rsidRPr="00C1208B" w:rsidR="00C1208B" w:rsidP="3A61DD0C" w:rsidRDefault="102E8423" w14:paraId="750AB0A9" w14:textId="5F30817A">
      <w:pPr>
        <w:spacing w:after="0" w:line="240" w:lineRule="auto"/>
        <w:rPr>
          <w:rFonts w:ascii="Times New Roman" w:hAnsi="Times New Roman" w:cs="Times New Roman"/>
          <w:sz w:val="22"/>
          <w:szCs w:val="22"/>
        </w:rPr>
      </w:pPr>
      <w:r w:rsidRPr="3A61DD0C">
        <w:rPr>
          <w:rFonts w:ascii="Times New Roman" w:hAnsi="Times New Roman" w:cs="Times New Roman"/>
          <w:b/>
          <w:bCs/>
          <w:sz w:val="22"/>
          <w:szCs w:val="22"/>
        </w:rPr>
        <w:t>Analia Castiglioni, MD</w:t>
      </w:r>
    </w:p>
    <w:p w:rsidRPr="00C1208B" w:rsidR="00C1208B" w:rsidP="3A61DD0C" w:rsidRDefault="16D7E8A9" w14:paraId="5B8EE30E" w14:textId="2F3179BD">
      <w:pPr>
        <w:spacing w:after="0" w:line="240" w:lineRule="auto"/>
        <w:rPr>
          <w:rFonts w:ascii="Times New Roman" w:hAnsi="Times New Roman" w:cs="Times New Roman"/>
          <w:sz w:val="22"/>
          <w:szCs w:val="22"/>
        </w:rPr>
      </w:pPr>
      <w:r w:rsidRPr="3A61DD0C">
        <w:rPr>
          <w:rFonts w:ascii="Times New Roman" w:hAnsi="Times New Roman" w:cs="Times New Roman"/>
          <w:b/>
          <w:bCs/>
          <w:sz w:val="22"/>
          <w:szCs w:val="22"/>
        </w:rPr>
        <w:t>Course</w:t>
      </w:r>
      <w:r w:rsidRPr="3A61DD0C" w:rsidR="102E8423">
        <w:rPr>
          <w:rFonts w:ascii="Times New Roman" w:hAnsi="Times New Roman" w:cs="Times New Roman"/>
          <w:b/>
          <w:bCs/>
          <w:sz w:val="22"/>
          <w:szCs w:val="22"/>
        </w:rPr>
        <w:t xml:space="preserve"> Director </w:t>
      </w:r>
    </w:p>
    <w:p w:rsidRPr="00C1208B" w:rsidR="00C1208B" w:rsidP="3A61DD0C" w:rsidRDefault="102E8423" w14:paraId="7E8D9A45" w14:textId="6E3CC16E">
      <w:p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Health Sciences Campus at Lake Nona 6850 Lake Nona Blvd. </w:t>
      </w:r>
    </w:p>
    <w:p w:rsidRPr="00C1208B" w:rsidR="00C1208B" w:rsidP="3A61DD0C" w:rsidRDefault="102E8423" w14:paraId="196455B6" w14:textId="77777777">
      <w:pPr>
        <w:spacing w:after="0" w:line="240" w:lineRule="auto"/>
        <w:rPr>
          <w:rFonts w:ascii="Times New Roman" w:hAnsi="Times New Roman" w:cs="Times New Roman"/>
          <w:sz w:val="22"/>
          <w:szCs w:val="22"/>
          <w:lang w:val="es-ES"/>
        </w:rPr>
      </w:pPr>
      <w:r w:rsidRPr="3A61DD0C">
        <w:rPr>
          <w:rFonts w:ascii="Times New Roman" w:hAnsi="Times New Roman" w:cs="Times New Roman"/>
          <w:sz w:val="22"/>
          <w:szCs w:val="22"/>
          <w:lang w:val="es-ES"/>
        </w:rPr>
        <w:t>Orlando, FL 32827 </w:t>
      </w:r>
    </w:p>
    <w:p w:rsidRPr="00C1208B" w:rsidR="00C1208B" w:rsidP="3A61DD0C" w:rsidRDefault="102E8423" w14:paraId="3938D859" w14:textId="77777777">
      <w:pPr>
        <w:spacing w:after="0" w:line="240" w:lineRule="auto"/>
        <w:rPr>
          <w:rFonts w:ascii="Times New Roman" w:hAnsi="Times New Roman" w:cs="Times New Roman"/>
          <w:sz w:val="22"/>
          <w:szCs w:val="22"/>
          <w:lang w:val="es-ES"/>
        </w:rPr>
      </w:pPr>
      <w:r w:rsidRPr="3A61DD0C">
        <w:rPr>
          <w:rFonts w:ascii="Times New Roman" w:hAnsi="Times New Roman" w:cs="Times New Roman"/>
          <w:sz w:val="22"/>
          <w:szCs w:val="22"/>
          <w:lang w:val="es-ES"/>
        </w:rPr>
        <w:t>407-266-1179 </w:t>
      </w:r>
    </w:p>
    <w:p w:rsidRPr="00E149F6" w:rsidR="00CF26E4" w:rsidP="3A61DD0C" w:rsidRDefault="102E8423" w14:paraId="0441FF49" w14:textId="3DEC14FC">
      <w:pPr>
        <w:spacing w:after="0" w:line="240" w:lineRule="auto"/>
        <w:rPr>
          <w:lang w:val="es-ES"/>
        </w:rPr>
      </w:pPr>
      <w:hyperlink r:id="rId11">
        <w:r w:rsidRPr="3A61DD0C">
          <w:rPr>
            <w:rStyle w:val="Hyperlink"/>
            <w:rFonts w:ascii="Times New Roman" w:hAnsi="Times New Roman" w:cs="Times New Roman"/>
            <w:sz w:val="22"/>
            <w:szCs w:val="22"/>
            <w:lang w:val="es-ES"/>
          </w:rPr>
          <w:t>Analia.Castiglioni@ucf.edu</w:t>
        </w:r>
      </w:hyperlink>
    </w:p>
    <w:p w:rsidR="3E2FDCDE" w:rsidP="3A61DD0C" w:rsidRDefault="3E2FDCDE" w14:paraId="6E43FE70" w14:textId="4C5BB1FA">
      <w:pPr>
        <w:spacing w:after="0" w:line="240" w:lineRule="auto"/>
        <w:rPr>
          <w:rFonts w:ascii="Times New Roman" w:hAnsi="Times New Roman" w:cs="Times New Roman"/>
          <w:sz w:val="22"/>
          <w:szCs w:val="22"/>
          <w:lang w:val="es-ES"/>
        </w:rPr>
      </w:pPr>
    </w:p>
    <w:p w:rsidR="3E2FDCDE" w:rsidP="3A61DD0C" w:rsidRDefault="3E2FDCDE" w14:paraId="3D177DC4" w14:textId="4EE1BEF1">
      <w:pPr>
        <w:spacing w:after="0" w:line="240" w:lineRule="auto"/>
        <w:rPr>
          <w:rFonts w:ascii="Times New Roman" w:hAnsi="Times New Roman" w:cs="Times New Roman"/>
          <w:sz w:val="22"/>
          <w:szCs w:val="22"/>
          <w:lang w:val="es-ES"/>
        </w:rPr>
      </w:pPr>
    </w:p>
    <w:p w:rsidR="3E2FDCDE" w:rsidP="3A61DD0C" w:rsidRDefault="10D4A3A4" w14:paraId="2C85771D" w14:textId="490E1F5A">
      <w:pPr>
        <w:shd w:val="clear" w:color="auto" w:fill="FFFFFF" w:themeFill="background1"/>
        <w:spacing w:after="0"/>
        <w:rPr>
          <w:rFonts w:ascii="Times New Roman" w:hAnsi="Times New Roman" w:eastAsia="Times New Roman" w:cs="Times New Roman"/>
          <w:b/>
          <w:bCs/>
          <w:sz w:val="22"/>
          <w:szCs w:val="22"/>
          <w:lang w:val="es-ES"/>
        </w:rPr>
      </w:pPr>
      <w:r w:rsidRPr="3A61DD0C">
        <w:rPr>
          <w:rFonts w:ascii="Times New Roman" w:hAnsi="Times New Roman" w:eastAsia="Times New Roman" w:cs="Times New Roman"/>
          <w:b/>
          <w:bCs/>
          <w:sz w:val="22"/>
          <w:szCs w:val="22"/>
          <w:lang w:val="es-ES"/>
        </w:rPr>
        <w:t>Brenda L Pérez, M.A., CHI™- Spanish</w:t>
      </w:r>
    </w:p>
    <w:p w:rsidRPr="00E149F6" w:rsidR="3E2FDCDE" w:rsidP="3A61DD0C" w:rsidRDefault="10D4A3A4" w14:paraId="47A7ACD2" w14:textId="049EBE20">
      <w:pPr>
        <w:shd w:val="clear" w:color="auto" w:fill="FFFFFF" w:themeFill="background1"/>
        <w:spacing w:after="0"/>
        <w:rPr>
          <w:rFonts w:ascii="Times New Roman" w:hAnsi="Times New Roman" w:eastAsia="Times New Roman" w:cs="Times New Roman"/>
          <w:b/>
          <w:bCs/>
          <w:sz w:val="22"/>
          <w:szCs w:val="22"/>
        </w:rPr>
      </w:pPr>
      <w:r w:rsidRPr="00E149F6">
        <w:rPr>
          <w:rFonts w:ascii="Times New Roman" w:hAnsi="Times New Roman" w:eastAsia="Times New Roman" w:cs="Times New Roman"/>
          <w:b/>
          <w:bCs/>
          <w:sz w:val="22"/>
          <w:szCs w:val="22"/>
        </w:rPr>
        <w:t>Medical Curriculum Program Manager</w:t>
      </w:r>
    </w:p>
    <w:p w:rsidRPr="00E149F6" w:rsidR="3E2FDCDE" w:rsidP="3A61DD0C" w:rsidRDefault="10D4A3A4" w14:paraId="3A377ABA" w14:textId="503E7BAA">
      <w:pPr>
        <w:shd w:val="clear" w:color="auto" w:fill="FFFFFF" w:themeFill="background1"/>
        <w:spacing w:after="0"/>
        <w:rPr>
          <w:rFonts w:ascii="Times New Roman" w:hAnsi="Times New Roman" w:eastAsia="Times New Roman" w:cs="Times New Roman"/>
          <w:b/>
          <w:bCs/>
          <w:sz w:val="22"/>
          <w:szCs w:val="22"/>
        </w:rPr>
      </w:pPr>
      <w:r w:rsidRPr="00E149F6">
        <w:rPr>
          <w:rFonts w:ascii="Times New Roman" w:hAnsi="Times New Roman" w:eastAsia="Times New Roman" w:cs="Times New Roman"/>
          <w:b/>
          <w:bCs/>
          <w:sz w:val="22"/>
          <w:szCs w:val="22"/>
        </w:rPr>
        <w:t>UCF College of Medicine | Health Sciences Campus at Lake Nona</w:t>
      </w:r>
    </w:p>
    <w:p w:rsidR="3E2FDCDE" w:rsidP="3A61DD0C" w:rsidRDefault="10D4A3A4" w14:paraId="1DFED5D8" w14:textId="4A4215BA">
      <w:pPr>
        <w:shd w:val="clear" w:color="auto" w:fill="FFFFFF" w:themeFill="background1"/>
        <w:spacing w:after="0"/>
        <w:rPr>
          <w:rFonts w:ascii="Times New Roman" w:hAnsi="Times New Roman" w:eastAsia="Times New Roman" w:cs="Times New Roman"/>
          <w:sz w:val="22"/>
          <w:szCs w:val="22"/>
          <w:lang w:val="es-ES"/>
        </w:rPr>
      </w:pPr>
      <w:r w:rsidRPr="3A61DD0C">
        <w:rPr>
          <w:rFonts w:ascii="Times New Roman" w:hAnsi="Times New Roman" w:eastAsia="Times New Roman" w:cs="Times New Roman"/>
          <w:sz w:val="22"/>
          <w:szCs w:val="22"/>
          <w:lang w:val="es-ES"/>
        </w:rPr>
        <w:t xml:space="preserve">6850 Lake Nona </w:t>
      </w:r>
      <w:proofErr w:type="spellStart"/>
      <w:r w:rsidRPr="3A61DD0C">
        <w:rPr>
          <w:rFonts w:ascii="Times New Roman" w:hAnsi="Times New Roman" w:eastAsia="Times New Roman" w:cs="Times New Roman"/>
          <w:sz w:val="22"/>
          <w:szCs w:val="22"/>
          <w:lang w:val="es-ES"/>
        </w:rPr>
        <w:t>Blvd</w:t>
      </w:r>
      <w:proofErr w:type="spellEnd"/>
      <w:r w:rsidRPr="3A61DD0C">
        <w:rPr>
          <w:rFonts w:ascii="Times New Roman" w:hAnsi="Times New Roman" w:eastAsia="Times New Roman" w:cs="Times New Roman"/>
          <w:sz w:val="22"/>
          <w:szCs w:val="22"/>
          <w:lang w:val="es-ES"/>
        </w:rPr>
        <w:t>., Orlando, FL 32827</w:t>
      </w:r>
    </w:p>
    <w:p w:rsidRPr="00E149F6" w:rsidR="3E2FDCDE" w:rsidP="3A61DD0C" w:rsidRDefault="10D4A3A4" w14:paraId="29EECD8E" w14:textId="72DD4C47">
      <w:pPr>
        <w:shd w:val="clear" w:color="auto" w:fill="FFFFFF" w:themeFill="background1"/>
        <w:spacing w:after="0"/>
        <w:rPr>
          <w:rFonts w:ascii="Times New Roman" w:hAnsi="Times New Roman" w:eastAsia="Times New Roman" w:cs="Times New Roman"/>
          <w:sz w:val="22"/>
          <w:szCs w:val="22"/>
        </w:rPr>
      </w:pPr>
      <w:r w:rsidRPr="00E149F6">
        <w:rPr>
          <w:rFonts w:ascii="Times New Roman" w:hAnsi="Times New Roman" w:eastAsia="Times New Roman" w:cs="Times New Roman"/>
          <w:sz w:val="22"/>
          <w:szCs w:val="22"/>
        </w:rPr>
        <w:t>Office: (407) 266-1057</w:t>
      </w:r>
    </w:p>
    <w:p w:rsidRPr="00E149F6" w:rsidR="3E2FDCDE" w:rsidP="3A61DD0C" w:rsidRDefault="10D4A3A4" w14:paraId="61BC0ED2" w14:textId="0A3A70D9">
      <w:pPr>
        <w:shd w:val="clear" w:color="auto" w:fill="FFFFFF" w:themeFill="background1"/>
        <w:spacing w:after="0"/>
        <w:rPr>
          <w:rStyle w:val="Hyperlink"/>
          <w:rFonts w:ascii="Times New Roman" w:hAnsi="Times New Roman" w:eastAsia="Times New Roman" w:cs="Times New Roman"/>
          <w:sz w:val="22"/>
          <w:szCs w:val="22"/>
        </w:rPr>
      </w:pPr>
      <w:hyperlink w:history="1" r:id="rId12">
        <w:r w:rsidRPr="00E149F6">
          <w:rPr>
            <w:rStyle w:val="Hyperlink"/>
            <w:rFonts w:ascii="Times New Roman" w:hAnsi="Times New Roman" w:eastAsia="Times New Roman" w:cs="Times New Roman"/>
            <w:sz w:val="22"/>
            <w:szCs w:val="22"/>
          </w:rPr>
          <w:t>commedspanish@ucf.edu</w:t>
        </w:r>
      </w:hyperlink>
    </w:p>
    <w:p w:rsidR="3A61DD0C" w:rsidP="3A61DD0C" w:rsidRDefault="3A61DD0C" w14:paraId="509615DB" w14:textId="5B4A287C">
      <w:pPr>
        <w:pStyle w:val="Heading4"/>
        <w:rPr>
          <w:rFonts w:ascii="Cambria" w:hAnsi="Cambria"/>
          <w:b/>
          <w:bCs/>
          <w:i w:val="0"/>
          <w:iCs w:val="0"/>
        </w:rPr>
      </w:pPr>
    </w:p>
    <w:p w:rsidRPr="00CF26E4" w:rsidR="00C1208B" w:rsidP="3A61DD0C" w:rsidRDefault="60BEB2CF" w14:paraId="4FD8AFB9" w14:textId="13C4BFA1">
      <w:pPr>
        <w:pStyle w:val="Heading4"/>
        <w:rPr>
          <w:rFonts w:ascii="Cambria" w:hAnsi="Cambria" w:cs="Times New Roman"/>
          <w:b/>
          <w:bCs/>
          <w:i w:val="0"/>
          <w:iCs w:val="0"/>
          <w:sz w:val="22"/>
          <w:szCs w:val="22"/>
        </w:rPr>
      </w:pPr>
      <w:bookmarkStart w:name="_Toc238048404" w:id="4"/>
      <w:r w:rsidRPr="3A61DD0C">
        <w:rPr>
          <w:rFonts w:ascii="Cambria" w:hAnsi="Cambria"/>
          <w:b/>
          <w:bCs/>
          <w:i w:val="0"/>
          <w:iCs w:val="0"/>
        </w:rPr>
        <w:t>Course</w:t>
      </w:r>
      <w:r w:rsidRPr="3A61DD0C" w:rsidR="15EF5D04">
        <w:rPr>
          <w:rFonts w:ascii="Cambria" w:hAnsi="Cambria"/>
          <w:b/>
          <w:bCs/>
          <w:i w:val="0"/>
          <w:iCs w:val="0"/>
        </w:rPr>
        <w:t xml:space="preserve"> </w:t>
      </w:r>
      <w:r w:rsidRPr="3A61DD0C" w:rsidR="102E8423">
        <w:rPr>
          <w:rFonts w:ascii="Cambria" w:hAnsi="Cambria"/>
          <w:b/>
          <w:bCs/>
          <w:i w:val="0"/>
          <w:iCs w:val="0"/>
        </w:rPr>
        <w:t>Overview</w:t>
      </w:r>
      <w:bookmarkEnd w:id="4"/>
      <w:r w:rsidRPr="3A61DD0C" w:rsidR="102E8423">
        <w:rPr>
          <w:rFonts w:ascii="Cambria" w:hAnsi="Cambria"/>
          <w:b/>
          <w:bCs/>
          <w:i w:val="0"/>
          <w:iCs w:val="0"/>
        </w:rPr>
        <w:t> </w:t>
      </w:r>
    </w:p>
    <w:p w:rsidRPr="00C1208B" w:rsidR="00C1208B" w:rsidP="00C1208B" w:rsidRDefault="102E8423" w14:paraId="38855C75" w14:textId="02E3B4E9">
      <w:pPr>
        <w:spacing w:line="240" w:lineRule="auto"/>
        <w:rPr>
          <w:rFonts w:ascii="Times New Roman" w:hAnsi="Times New Roman" w:cs="Times New Roman"/>
          <w:b/>
          <w:bCs/>
          <w:sz w:val="22"/>
          <w:szCs w:val="22"/>
        </w:rPr>
      </w:pPr>
      <w:r w:rsidRPr="3A61DD0C">
        <w:rPr>
          <w:rFonts w:ascii="Times New Roman" w:hAnsi="Times New Roman" w:cs="Times New Roman"/>
          <w:b/>
          <w:bCs/>
          <w:sz w:val="22"/>
          <w:szCs w:val="22"/>
        </w:rPr>
        <w:t> </w:t>
      </w:r>
      <w:r w:rsidRPr="3A61DD0C">
        <w:rPr>
          <w:rFonts w:ascii="Times New Roman" w:hAnsi="Times New Roman" w:cs="Times New Roman"/>
          <w:sz w:val="22"/>
          <w:szCs w:val="22"/>
        </w:rPr>
        <w:t xml:space="preserve">During this elective, students will be actively involved in furthering their medical Spanish aptitude through a variety of methods. In this four-week block, the bulk of the material will be presented through online self-study modules provided through </w:t>
      </w:r>
      <w:r w:rsidRPr="3A61DD0C" w:rsidR="65E5377F">
        <w:rPr>
          <w:rFonts w:ascii="Times New Roman" w:hAnsi="Times New Roman" w:cs="Times New Roman"/>
          <w:sz w:val="22"/>
          <w:szCs w:val="22"/>
        </w:rPr>
        <w:t>Common Ground International (CGI)</w:t>
      </w:r>
      <w:r w:rsidRPr="3A61DD0C">
        <w:rPr>
          <w:rFonts w:ascii="Times New Roman" w:hAnsi="Times New Roman" w:cs="Times New Roman"/>
          <w:sz w:val="22"/>
          <w:szCs w:val="22"/>
        </w:rPr>
        <w:t>. </w:t>
      </w:r>
    </w:p>
    <w:p w:rsidRPr="00C1208B" w:rsidR="00C1208B" w:rsidP="3E2FDCDE" w:rsidRDefault="09E6949C" w14:paraId="6F319015" w14:textId="74DD7D99">
      <w:pPr>
        <w:spacing w:line="240" w:lineRule="auto"/>
        <w:rPr>
          <w:rFonts w:ascii="Times New Roman" w:hAnsi="Times New Roman" w:cs="Times New Roman"/>
          <w:sz w:val="22"/>
          <w:szCs w:val="22"/>
        </w:rPr>
      </w:pPr>
      <w:r w:rsidRPr="3E2FDCDE">
        <w:rPr>
          <w:rFonts w:ascii="Times New Roman" w:hAnsi="Times New Roman" w:cs="Times New Roman"/>
          <w:sz w:val="22"/>
          <w:szCs w:val="22"/>
        </w:rPr>
        <w:t>As part of the M4 curriculum, students can enroll in one of two Medical Spanish tracks based on their Spanish language proficiency and career goals. After enrolling in the Medical Spanish elective, students will complete a placement process to determine the most appropriate course for their skill level and learning objectives.</w:t>
      </w:r>
    </w:p>
    <w:p w:rsidR="00C1208B" w:rsidP="00C1208B" w:rsidRDefault="00C1208B" w14:paraId="053143EA"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1208B" w:rsidR="00C1208B" w:rsidP="00C1208B" w:rsidRDefault="00C1208B" w14:paraId="09447591" w14:textId="226E86AC">
      <w:pPr>
        <w:spacing w:line="240" w:lineRule="auto"/>
        <w:rPr>
          <w:rFonts w:ascii="Times New Roman" w:hAnsi="Times New Roman" w:cs="Times New Roman"/>
          <w:sz w:val="22"/>
          <w:szCs w:val="22"/>
        </w:rPr>
      </w:pPr>
      <w:r w:rsidRPr="00C1208B">
        <w:rPr>
          <w:rFonts w:ascii="Times New Roman" w:hAnsi="Times New Roman" w:cs="Times New Roman"/>
          <w:b/>
          <w:bCs/>
          <w:sz w:val="22"/>
          <w:szCs w:val="22"/>
        </w:rPr>
        <w:t>University Course Catalog Description </w:t>
      </w:r>
    </w:p>
    <w:p w:rsidRPr="00C1208B" w:rsidR="00C1208B" w:rsidP="00C1208B" w:rsidRDefault="00C1208B" w14:paraId="225EF140"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Students will learn the basics of Spanish medical terminology and phrasing to carry out a successful interview with a Spanish-speaking patient. </w:t>
      </w:r>
    </w:p>
    <w:p w:rsidRPr="00C1208B" w:rsidR="00C1208B" w:rsidP="00C1208B" w:rsidRDefault="00C1208B" w14:paraId="2F59F938"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1208B" w:rsidR="00C1208B" w:rsidP="00C1208B" w:rsidRDefault="00C1208B" w14:paraId="29BAB26F" w14:textId="77777777">
      <w:pPr>
        <w:spacing w:line="240" w:lineRule="auto"/>
        <w:rPr>
          <w:rFonts w:ascii="Times New Roman" w:hAnsi="Times New Roman" w:cs="Times New Roman"/>
          <w:b/>
          <w:bCs/>
          <w:sz w:val="22"/>
          <w:szCs w:val="22"/>
        </w:rPr>
      </w:pPr>
      <w:r w:rsidRPr="00C1208B">
        <w:rPr>
          <w:rFonts w:ascii="Times New Roman" w:hAnsi="Times New Roman" w:cs="Times New Roman"/>
          <w:b/>
          <w:bCs/>
          <w:sz w:val="22"/>
          <w:szCs w:val="22"/>
        </w:rPr>
        <w:t>Prerequisites </w:t>
      </w:r>
    </w:p>
    <w:p w:rsidRPr="00C1208B" w:rsidR="00C1208B" w:rsidP="00C1208B" w:rsidRDefault="00C1208B" w14:paraId="7A5C2509"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Successful completion of M3 year </w:t>
      </w:r>
    </w:p>
    <w:p w:rsidRPr="00C1208B" w:rsidR="00C1208B" w:rsidP="00C1208B" w:rsidRDefault="00C1208B" w14:paraId="3C05CCDF" w14:textId="4166819E">
      <w:pPr>
        <w:spacing w:line="240" w:lineRule="auto"/>
        <w:rPr>
          <w:rFonts w:ascii="Times New Roman" w:hAnsi="Times New Roman" w:cs="Times New Roman"/>
          <w:sz w:val="22"/>
          <w:szCs w:val="22"/>
        </w:rPr>
      </w:pPr>
      <w:r w:rsidRPr="3B0E1DCD">
        <w:rPr>
          <w:rFonts w:ascii="Times New Roman" w:hAnsi="Times New Roman" w:cs="Times New Roman"/>
          <w:sz w:val="22"/>
          <w:szCs w:val="22"/>
        </w:rPr>
        <w:t>Basic</w:t>
      </w:r>
      <w:r w:rsidRPr="3B0E1DCD" w:rsidR="3EACA996">
        <w:rPr>
          <w:rFonts w:ascii="Times New Roman" w:hAnsi="Times New Roman" w:cs="Times New Roman"/>
          <w:sz w:val="22"/>
          <w:szCs w:val="22"/>
        </w:rPr>
        <w:t xml:space="preserve">, </w:t>
      </w:r>
      <w:r w:rsidRPr="3B0E1DCD">
        <w:rPr>
          <w:rFonts w:ascii="Times New Roman" w:hAnsi="Times New Roman" w:cs="Times New Roman"/>
          <w:sz w:val="22"/>
          <w:szCs w:val="22"/>
        </w:rPr>
        <w:t>intermediate</w:t>
      </w:r>
      <w:r w:rsidRPr="3B0E1DCD" w:rsidR="54DE6CBC">
        <w:rPr>
          <w:rFonts w:ascii="Times New Roman" w:hAnsi="Times New Roman" w:cs="Times New Roman"/>
          <w:sz w:val="22"/>
          <w:szCs w:val="22"/>
        </w:rPr>
        <w:t>,</w:t>
      </w:r>
      <w:r w:rsidRPr="3B0E1DCD" w:rsidR="4B2FC23F">
        <w:rPr>
          <w:rFonts w:ascii="Times New Roman" w:hAnsi="Times New Roman" w:cs="Times New Roman"/>
          <w:sz w:val="22"/>
          <w:szCs w:val="22"/>
        </w:rPr>
        <w:t xml:space="preserve"> or advanced</w:t>
      </w:r>
      <w:r w:rsidRPr="3B0E1DCD">
        <w:rPr>
          <w:rFonts w:ascii="Times New Roman" w:hAnsi="Times New Roman" w:cs="Times New Roman"/>
          <w:sz w:val="22"/>
          <w:szCs w:val="22"/>
        </w:rPr>
        <w:t xml:space="preserve"> background in Spanish </w:t>
      </w:r>
    </w:p>
    <w:p w:rsidRPr="00C1208B" w:rsidR="00C1208B" w:rsidP="00C1208B" w:rsidRDefault="00C1208B" w14:paraId="45915191"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1208B" w:rsidR="00C1208B" w:rsidP="00C1208B" w:rsidRDefault="00C1208B" w14:paraId="72F2F73F" w14:textId="77777777">
      <w:pPr>
        <w:spacing w:line="240" w:lineRule="auto"/>
        <w:rPr>
          <w:rFonts w:ascii="Times New Roman" w:hAnsi="Times New Roman" w:cs="Times New Roman"/>
          <w:b/>
          <w:bCs/>
          <w:sz w:val="22"/>
          <w:szCs w:val="22"/>
        </w:rPr>
      </w:pPr>
      <w:r w:rsidRPr="00C1208B">
        <w:rPr>
          <w:rFonts w:ascii="Times New Roman" w:hAnsi="Times New Roman" w:cs="Times New Roman"/>
          <w:b/>
          <w:bCs/>
          <w:sz w:val="22"/>
          <w:szCs w:val="22"/>
        </w:rPr>
        <w:t>Credit Hours </w:t>
      </w:r>
    </w:p>
    <w:p w:rsidRPr="00C1208B" w:rsidR="00C1208B" w:rsidP="00C1208B" w:rsidRDefault="00C1208B" w14:paraId="6E042857"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4 Weeks </w:t>
      </w:r>
    </w:p>
    <w:p w:rsidRPr="00C1208B" w:rsidR="00C1208B" w:rsidP="00C1208B" w:rsidRDefault="00C1208B" w14:paraId="308C8692"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F26E4" w:rsidR="00C1208B" w:rsidP="372C12B4" w:rsidRDefault="33D6AD33" w14:paraId="511AD3FC" w14:textId="09DB7B92">
      <w:pPr>
        <w:pStyle w:val="Heading5"/>
        <w:spacing w:line="240" w:lineRule="auto"/>
        <w:rPr>
          <w:rFonts w:ascii="Cambria" w:hAnsi="Cambria"/>
          <w:b/>
          <w:bCs/>
        </w:rPr>
      </w:pPr>
      <w:bookmarkStart w:name="_Toc238048405" w:id="5"/>
      <w:r w:rsidRPr="3A61DD0C">
        <w:rPr>
          <w:rFonts w:ascii="Cambria" w:hAnsi="Cambria"/>
          <w:b/>
          <w:bCs/>
        </w:rPr>
        <w:t>Course</w:t>
      </w:r>
      <w:r w:rsidRPr="3A61DD0C" w:rsidR="102E8423">
        <w:rPr>
          <w:rFonts w:ascii="Cambria" w:hAnsi="Cambria"/>
          <w:b/>
          <w:bCs/>
        </w:rPr>
        <w:t xml:space="preserve"> </w:t>
      </w:r>
      <w:r w:rsidRPr="3A61DD0C" w:rsidR="7037E200">
        <w:rPr>
          <w:rFonts w:ascii="Cambria" w:hAnsi="Cambria"/>
          <w:b/>
          <w:bCs/>
        </w:rPr>
        <w:t>Tracks</w:t>
      </w:r>
      <w:bookmarkEnd w:id="5"/>
      <w:r w:rsidRPr="3A61DD0C" w:rsidR="102E8423">
        <w:rPr>
          <w:rFonts w:ascii="Cambria" w:hAnsi="Cambria"/>
          <w:b/>
          <w:bCs/>
        </w:rPr>
        <w:t> </w:t>
      </w:r>
    </w:p>
    <w:p w:rsidRPr="00C1208B" w:rsidR="00C1208B" w:rsidP="00C1208B" w:rsidRDefault="00C1208B" w14:paraId="0D434DFB"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1208B" w:rsidR="00C1208B" w:rsidP="3A61DD0C" w:rsidRDefault="5680BF24" w14:paraId="0134479D" w14:textId="287A98BF">
      <w:pPr>
        <w:pStyle w:val="Heading5"/>
        <w:numPr>
          <w:ilvl w:val="0"/>
          <w:numId w:val="2"/>
        </w:numPr>
        <w:rPr>
          <w:rFonts w:ascii="Cambria" w:hAnsi="Cambria"/>
          <w:b/>
          <w:bCs/>
        </w:rPr>
      </w:pPr>
      <w:bookmarkStart w:name="_Toc238048406" w:id="6"/>
      <w:r w:rsidRPr="3A61DD0C">
        <w:rPr>
          <w:b/>
          <w:bCs/>
        </w:rPr>
        <w:t>M4 Medical Spanish Elective (</w:t>
      </w:r>
      <w:r w:rsidRPr="3A61DD0C" w:rsidR="4B9EF1D3">
        <w:rPr>
          <w:b/>
          <w:bCs/>
        </w:rPr>
        <w:t xml:space="preserve">Track 1 - </w:t>
      </w:r>
      <w:r w:rsidRPr="3A61DD0C">
        <w:rPr>
          <w:b/>
          <w:bCs/>
        </w:rPr>
        <w:t>Beginner/Intermediate</w:t>
      </w:r>
      <w:r w:rsidRPr="3A61DD0C" w:rsidR="58041223">
        <w:rPr>
          <w:b/>
          <w:bCs/>
        </w:rPr>
        <w:t xml:space="preserve"> Level</w:t>
      </w:r>
      <w:r w:rsidRPr="3A61DD0C">
        <w:rPr>
          <w:b/>
          <w:bCs/>
        </w:rPr>
        <w:t>)</w:t>
      </w:r>
      <w:bookmarkEnd w:id="6"/>
      <w:r w:rsidRPr="3A61DD0C">
        <w:rPr>
          <w:b/>
          <w:bCs/>
        </w:rPr>
        <w:t> </w:t>
      </w:r>
    </w:p>
    <w:p w:rsidR="00C1208B" w:rsidP="00C1208B" w:rsidRDefault="00C1208B" w14:paraId="4DAC037D"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This 4-week elective is designed to introduce students to the basics of Medical Spanish (MS) and enhance their ability to effectively communicate with Limited English Proficiency (LEP) patients. Open to all students regardless of Spanish language proficiency, the course primarily targets students with beginner to intermediate proficiency in the language. </w:t>
      </w:r>
    </w:p>
    <w:p w:rsidRPr="00C1208B" w:rsidR="00C1208B" w:rsidP="00C1208B" w:rsidRDefault="51BBF2A2" w14:paraId="5B0EA7C1" w14:textId="75EC43E4">
      <w:pPr>
        <w:spacing w:line="240" w:lineRule="auto"/>
        <w:rPr>
          <w:rFonts w:ascii="Times New Roman" w:hAnsi="Times New Roman" w:cs="Times New Roman"/>
          <w:sz w:val="22"/>
          <w:szCs w:val="22"/>
        </w:rPr>
      </w:pPr>
      <w:r w:rsidRPr="3A61DD0C">
        <w:rPr>
          <w:rFonts w:ascii="Times New Roman" w:hAnsi="Times New Roman" w:cs="Times New Roman"/>
          <w:sz w:val="22"/>
          <w:szCs w:val="22"/>
        </w:rPr>
        <w:t>The course emphasizes skills in obtaining medical histories, counseling patients, and working effectively with medical interpreters, while building cultural awareness and empathy. This elective is ideal for students seeking foundational proficiency and an introduction to Medical Spanish in the clinical setting. </w:t>
      </w:r>
    </w:p>
    <w:p w:rsidRPr="00C1208B" w:rsidR="00C1208B" w:rsidP="00C1208B" w:rsidRDefault="00C1208B" w14:paraId="5C467825" w14:textId="77777777">
      <w:pPr>
        <w:spacing w:line="240" w:lineRule="auto"/>
        <w:rPr>
          <w:rFonts w:ascii="Times New Roman" w:hAnsi="Times New Roman" w:cs="Times New Roman"/>
          <w:sz w:val="22"/>
          <w:szCs w:val="22"/>
        </w:rPr>
      </w:pPr>
      <w:r w:rsidRPr="00C1208B">
        <w:rPr>
          <w:rFonts w:ascii="Times New Roman" w:hAnsi="Times New Roman" w:cs="Times New Roman"/>
          <w:b/>
          <w:bCs/>
          <w:sz w:val="22"/>
          <w:szCs w:val="22"/>
        </w:rPr>
        <w:t>Learning Objectives:</w:t>
      </w:r>
      <w:r w:rsidRPr="00C1208B">
        <w:rPr>
          <w:rFonts w:ascii="Times New Roman" w:hAnsi="Times New Roman" w:cs="Times New Roman"/>
          <w:sz w:val="22"/>
          <w:szCs w:val="22"/>
        </w:rPr>
        <w:t> </w:t>
      </w:r>
      <w:r w:rsidRPr="00C1208B">
        <w:rPr>
          <w:rFonts w:ascii="Times New Roman" w:hAnsi="Times New Roman" w:cs="Times New Roman"/>
          <w:sz w:val="22"/>
          <w:szCs w:val="22"/>
        </w:rPr>
        <w:br/>
      </w:r>
      <w:r w:rsidRPr="00C1208B">
        <w:rPr>
          <w:rFonts w:ascii="Times New Roman" w:hAnsi="Times New Roman" w:cs="Times New Roman"/>
          <w:sz w:val="22"/>
          <w:szCs w:val="22"/>
        </w:rPr>
        <w:t> </w:t>
      </w:r>
    </w:p>
    <w:p w:rsidRPr="00C1208B" w:rsidR="00C1208B" w:rsidP="3A61DD0C" w:rsidRDefault="102E8423" w14:paraId="2EFB15F5" w14:textId="6BB02827">
      <w:p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By the end of this elective, students will be able to: </w:t>
      </w:r>
    </w:p>
    <w:p w:rsidRPr="00C1208B" w:rsidR="00C1208B" w:rsidP="00F31186" w:rsidRDefault="102E8423" w14:paraId="718623D4" w14:textId="77777777">
      <w:pPr>
        <w:numPr>
          <w:ilvl w:val="0"/>
          <w:numId w:val="12"/>
        </w:num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Demonstrate foundational Spanish language skills necessary for basic patient interactions in clinical settings. </w:t>
      </w:r>
    </w:p>
    <w:p w:rsidRPr="00C1208B" w:rsidR="00C1208B" w:rsidP="00F31186" w:rsidRDefault="102E8423" w14:paraId="42197553" w14:textId="77777777">
      <w:pPr>
        <w:numPr>
          <w:ilvl w:val="0"/>
          <w:numId w:val="13"/>
        </w:num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 xml:space="preserve">Apply </w:t>
      </w:r>
      <w:bookmarkStart w:name="_Int_fqtZ4bBt" w:id="7"/>
      <w:r w:rsidRPr="3A61DD0C">
        <w:rPr>
          <w:rFonts w:ascii="Times New Roman" w:hAnsi="Times New Roman" w:cs="Times New Roman"/>
          <w:sz w:val="22"/>
          <w:szCs w:val="22"/>
        </w:rPr>
        <w:t>beginner</w:t>
      </w:r>
      <w:bookmarkEnd w:id="7"/>
      <w:r w:rsidRPr="3A61DD0C">
        <w:rPr>
          <w:rFonts w:ascii="Times New Roman" w:hAnsi="Times New Roman" w:cs="Times New Roman"/>
          <w:sz w:val="22"/>
          <w:szCs w:val="22"/>
        </w:rPr>
        <w:t xml:space="preserve"> to intermediate medical vocabulary and grammar structures in patient-centered conversations. </w:t>
      </w:r>
    </w:p>
    <w:p w:rsidRPr="00C1208B" w:rsidR="00C1208B" w:rsidP="00F31186" w:rsidRDefault="102E8423" w14:paraId="65B6CDFD" w14:textId="77777777">
      <w:pPr>
        <w:numPr>
          <w:ilvl w:val="0"/>
          <w:numId w:val="14"/>
        </w:num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Conduct patient interviews in Spanish, focusing on history-taking and symptom clarification at a basic proficiency level. </w:t>
      </w:r>
    </w:p>
    <w:p w:rsidRPr="00C1208B" w:rsidR="00C1208B" w:rsidP="00F31186" w:rsidRDefault="102E8423" w14:paraId="31093EC6" w14:textId="77777777">
      <w:pPr>
        <w:numPr>
          <w:ilvl w:val="0"/>
          <w:numId w:val="15"/>
        </w:num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Understand the importance of using appropriate communication strategies when working with interpreters to ensure effective care for LEP patients. </w:t>
      </w:r>
    </w:p>
    <w:p w:rsidRPr="00C1208B" w:rsidR="00C1208B" w:rsidP="00F31186" w:rsidRDefault="102E8423" w14:paraId="4AB9FFEE" w14:textId="77777777">
      <w:pPr>
        <w:numPr>
          <w:ilvl w:val="0"/>
          <w:numId w:val="16"/>
        </w:num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Reflect on personal experiences working with LEP patients and analyze the impact of language and cultural barriers on healthcare delivery. </w:t>
      </w:r>
    </w:p>
    <w:p w:rsidRPr="00C1208B" w:rsidR="00C1208B" w:rsidP="00F31186" w:rsidRDefault="102E8423" w14:paraId="5C9C2AAC" w14:textId="77777777">
      <w:pPr>
        <w:numPr>
          <w:ilvl w:val="0"/>
          <w:numId w:val="17"/>
        </w:num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Identify key cultural factors, including common beliefs and practices, that may influence Spanish-speaking patients' healthcare decisions. </w:t>
      </w:r>
    </w:p>
    <w:p w:rsidRPr="00C1208B" w:rsidR="00C1208B" w:rsidP="00C1208B" w:rsidRDefault="00C1208B" w14:paraId="6E1DE0D3"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1208B" w:rsidR="00C1208B" w:rsidP="00C1208B" w:rsidRDefault="00C1208B" w14:paraId="0B46DE6A" w14:textId="77777777">
      <w:pPr>
        <w:spacing w:line="240" w:lineRule="auto"/>
        <w:rPr>
          <w:rFonts w:ascii="Times New Roman" w:hAnsi="Times New Roman" w:cs="Times New Roman"/>
          <w:sz w:val="22"/>
          <w:szCs w:val="22"/>
        </w:rPr>
      </w:pPr>
      <w:r w:rsidRPr="00C1208B">
        <w:rPr>
          <w:rFonts w:ascii="Times New Roman" w:hAnsi="Times New Roman" w:cs="Times New Roman"/>
          <w:b/>
          <w:bCs/>
          <w:sz w:val="22"/>
          <w:szCs w:val="22"/>
        </w:rPr>
        <w:t>Primary Assignments:</w:t>
      </w:r>
      <w:r w:rsidRPr="00C1208B">
        <w:rPr>
          <w:rFonts w:ascii="Times New Roman" w:hAnsi="Times New Roman" w:cs="Times New Roman"/>
          <w:sz w:val="22"/>
          <w:szCs w:val="22"/>
        </w:rPr>
        <w:t> </w:t>
      </w:r>
    </w:p>
    <w:p w:rsidRPr="00C1208B" w:rsidR="00C1208B" w:rsidP="00F31186" w:rsidRDefault="0A84E14A" w14:paraId="38CF4161" w14:textId="6C1D7911">
      <w:pPr>
        <w:numPr>
          <w:ilvl w:val="0"/>
          <w:numId w:val="18"/>
        </w:numPr>
        <w:spacing w:line="240" w:lineRule="auto"/>
        <w:rPr>
          <w:rFonts w:ascii="Times New Roman" w:hAnsi="Times New Roman" w:cs="Times New Roman"/>
          <w:sz w:val="22"/>
          <w:szCs w:val="22"/>
          <w:u w:val="single"/>
        </w:rPr>
      </w:pPr>
      <w:r w:rsidRPr="3A61DD0C">
        <w:rPr>
          <w:rFonts w:ascii="Times New Roman" w:hAnsi="Times New Roman" w:cs="Times New Roman"/>
          <w:sz w:val="22"/>
          <w:szCs w:val="22"/>
          <w:u w:val="single"/>
        </w:rPr>
        <w:t xml:space="preserve">Mastering Medical Spanish (MMS) </w:t>
      </w:r>
      <w:r w:rsidRPr="3A61DD0C" w:rsidR="43F4D688">
        <w:rPr>
          <w:rFonts w:ascii="Times New Roman" w:hAnsi="Times New Roman" w:cs="Times New Roman"/>
          <w:sz w:val="22"/>
          <w:szCs w:val="22"/>
          <w:u w:val="single"/>
        </w:rPr>
        <w:t>Course</w:t>
      </w:r>
      <w:r w:rsidRPr="3A61DD0C">
        <w:rPr>
          <w:rFonts w:ascii="Times New Roman" w:hAnsi="Times New Roman" w:cs="Times New Roman"/>
          <w:sz w:val="22"/>
          <w:szCs w:val="22"/>
          <w:u w:val="single"/>
        </w:rPr>
        <w:t xml:space="preserve"> through Common Ground International (CGI)</w:t>
      </w:r>
    </w:p>
    <w:p w:rsidR="0C080D01" w:rsidP="00F31186" w:rsidRDefault="09E2C408" w14:paraId="3F9BD22B" w14:textId="3DC956EC">
      <w:pPr>
        <w:pStyle w:val="ListParagraph"/>
        <w:numPr>
          <w:ilvl w:val="1"/>
          <w:numId w:val="19"/>
        </w:numPr>
        <w:tabs>
          <w:tab w:val="num" w:pos="1080"/>
        </w:tabs>
        <w:spacing w:line="240" w:lineRule="auto"/>
        <w:rPr>
          <w:rFonts w:ascii="Times New Roman" w:hAnsi="Times New Roman" w:cs="Times New Roman"/>
          <w:sz w:val="22"/>
          <w:szCs w:val="22"/>
        </w:rPr>
      </w:pPr>
      <w:r w:rsidRPr="3A61DD0C">
        <w:rPr>
          <w:rFonts w:ascii="Times New Roman" w:hAnsi="Times New Roman" w:cs="Times New Roman"/>
          <w:sz w:val="22"/>
          <w:szCs w:val="22"/>
        </w:rPr>
        <w:t>You will gain structured instruction on medical terminology and communication strategies </w:t>
      </w:r>
    </w:p>
    <w:p w:rsidR="0C080D01" w:rsidP="00F31186" w:rsidRDefault="09E2C408" w14:paraId="202E498A" w14:textId="219BF61F">
      <w:pPr>
        <w:pStyle w:val="ListParagraph"/>
        <w:numPr>
          <w:ilvl w:val="1"/>
          <w:numId w:val="19"/>
        </w:numPr>
        <w:tabs>
          <w:tab w:val="num" w:pos="1080"/>
        </w:tabs>
        <w:spacing w:line="240" w:lineRule="auto"/>
        <w:rPr>
          <w:rFonts w:ascii="Times New Roman" w:hAnsi="Times New Roman" w:cs="Times New Roman"/>
          <w:sz w:val="22"/>
          <w:szCs w:val="22"/>
        </w:rPr>
      </w:pPr>
      <w:r w:rsidRPr="3A61DD0C">
        <w:rPr>
          <w:rFonts w:ascii="Times New Roman" w:hAnsi="Times New Roman" w:cs="Times New Roman"/>
          <w:sz w:val="22"/>
          <w:szCs w:val="22"/>
        </w:rPr>
        <w:t>Take the opportunity to review as frequently as necessary </w:t>
      </w:r>
    </w:p>
    <w:p w:rsidR="0C080D01" w:rsidP="00F31186" w:rsidRDefault="09E2C408" w14:paraId="0DA3B2B8" w14:textId="64D47275">
      <w:pPr>
        <w:pStyle w:val="ListParagraph"/>
        <w:numPr>
          <w:ilvl w:val="1"/>
          <w:numId w:val="19"/>
        </w:numPr>
        <w:tabs>
          <w:tab w:val="num" w:pos="1080"/>
        </w:tabs>
        <w:spacing w:line="240" w:lineRule="auto"/>
        <w:rPr>
          <w:rFonts w:ascii="Times New Roman" w:hAnsi="Times New Roman" w:eastAsia="Times New Roman" w:cs="Times New Roman"/>
          <w:sz w:val="22"/>
          <w:szCs w:val="22"/>
        </w:rPr>
      </w:pPr>
      <w:r w:rsidRPr="3A61DD0C">
        <w:rPr>
          <w:rFonts w:ascii="Times New Roman" w:hAnsi="Times New Roman" w:eastAsia="Times New Roman" w:cs="Times New Roman"/>
          <w:sz w:val="22"/>
          <w:szCs w:val="22"/>
        </w:rPr>
        <w:t>Completion of all required online lessons is necessary to successfully pass the course:</w:t>
      </w:r>
    </w:p>
    <w:p w:rsidR="0C080D01" w:rsidP="00F31186" w:rsidRDefault="2AE74B6C" w14:paraId="79630DF4" w14:textId="78F3B253">
      <w:pPr>
        <w:pStyle w:val="ListParagraph"/>
        <w:numPr>
          <w:ilvl w:val="2"/>
          <w:numId w:val="19"/>
        </w:numPr>
        <w:tabs>
          <w:tab w:val="num" w:pos="1080"/>
        </w:tabs>
        <w:spacing w:line="240" w:lineRule="auto"/>
        <w:rPr>
          <w:rFonts w:ascii="Times New Roman" w:hAnsi="Times New Roman" w:eastAsia="Times New Roman" w:cs="Times New Roman"/>
          <w:sz w:val="22"/>
          <w:szCs w:val="22"/>
        </w:rPr>
      </w:pPr>
      <w:r w:rsidRPr="3A61DD0C">
        <w:rPr>
          <w:rFonts w:ascii="Times New Roman" w:hAnsi="Times New Roman" w:eastAsia="Times New Roman" w:cs="Times New Roman"/>
          <w:sz w:val="22"/>
          <w:szCs w:val="22"/>
        </w:rPr>
        <w:t>Total of</w:t>
      </w:r>
      <w:r w:rsidRPr="3A61DD0C" w:rsidR="05A98C5A">
        <w:rPr>
          <w:rFonts w:ascii="Times New Roman" w:hAnsi="Times New Roman" w:eastAsia="Times New Roman" w:cs="Times New Roman"/>
          <w:sz w:val="22"/>
          <w:szCs w:val="22"/>
        </w:rPr>
        <w:t xml:space="preserve"> 11 </w:t>
      </w:r>
      <w:r w:rsidRPr="3A61DD0C" w:rsidR="59FE0691">
        <w:rPr>
          <w:rFonts w:ascii="Times New Roman" w:hAnsi="Times New Roman" w:eastAsia="Times New Roman" w:cs="Times New Roman"/>
          <w:sz w:val="22"/>
          <w:szCs w:val="22"/>
        </w:rPr>
        <w:t xml:space="preserve">required </w:t>
      </w:r>
      <w:r w:rsidRPr="3A61DD0C" w:rsidR="05A98C5A">
        <w:rPr>
          <w:rFonts w:ascii="Times New Roman" w:hAnsi="Times New Roman" w:eastAsia="Times New Roman" w:cs="Times New Roman"/>
          <w:sz w:val="22"/>
          <w:szCs w:val="22"/>
        </w:rPr>
        <w:t xml:space="preserve">online </w:t>
      </w:r>
      <w:r w:rsidRPr="3A61DD0C" w:rsidR="65A6CED1">
        <w:rPr>
          <w:rFonts w:ascii="Times New Roman" w:hAnsi="Times New Roman" w:eastAsia="Times New Roman" w:cs="Times New Roman"/>
          <w:sz w:val="22"/>
          <w:szCs w:val="22"/>
        </w:rPr>
        <w:t>lessons</w:t>
      </w:r>
      <w:r w:rsidRPr="3A61DD0C" w:rsidR="05A98C5A">
        <w:rPr>
          <w:rFonts w:ascii="Times New Roman" w:hAnsi="Times New Roman" w:eastAsia="Times New Roman" w:cs="Times New Roman"/>
          <w:sz w:val="22"/>
          <w:szCs w:val="22"/>
        </w:rPr>
        <w:t xml:space="preserve"> assigned to your proficiency level </w:t>
      </w:r>
      <w:r w:rsidRPr="3A61DD0C" w:rsidR="66B5D4CD">
        <w:rPr>
          <w:rFonts w:ascii="Times New Roman" w:hAnsi="Times New Roman" w:eastAsia="Times New Roman" w:cs="Times New Roman"/>
          <w:sz w:val="22"/>
          <w:szCs w:val="22"/>
        </w:rPr>
        <w:t>(beginner or intermediate)</w:t>
      </w:r>
      <w:r w:rsidRPr="3A61DD0C" w:rsidR="05A98C5A">
        <w:rPr>
          <w:rFonts w:ascii="Times New Roman" w:hAnsi="Times New Roman" w:eastAsia="Times New Roman" w:cs="Times New Roman"/>
          <w:sz w:val="22"/>
          <w:szCs w:val="22"/>
        </w:rPr>
        <w:t xml:space="preserve"> </w:t>
      </w:r>
    </w:p>
    <w:p w:rsidR="3B0E1DCD" w:rsidP="00F31186" w:rsidRDefault="05A98C5A" w14:paraId="5BFAC927" w14:textId="5A82E9CF">
      <w:pPr>
        <w:pStyle w:val="ListParagraph"/>
        <w:numPr>
          <w:ilvl w:val="2"/>
          <w:numId w:val="19"/>
        </w:numPr>
        <w:rPr>
          <w:rFonts w:ascii="Times New Roman" w:hAnsi="Times New Roman" w:eastAsia="Times New Roman" w:cs="Times New Roman"/>
          <w:sz w:val="22"/>
          <w:szCs w:val="22"/>
        </w:rPr>
      </w:pPr>
      <w:r w:rsidRPr="3A61DD0C">
        <w:rPr>
          <w:rFonts w:ascii="Times New Roman" w:hAnsi="Times New Roman" w:eastAsia="Times New Roman" w:cs="Times New Roman"/>
          <w:sz w:val="22"/>
          <w:szCs w:val="22"/>
        </w:rPr>
        <w:t xml:space="preserve">Bonus </w:t>
      </w:r>
      <w:r w:rsidRPr="3A61DD0C" w:rsidR="26EA145A">
        <w:rPr>
          <w:rFonts w:ascii="Times New Roman" w:hAnsi="Times New Roman" w:eastAsia="Times New Roman" w:cs="Times New Roman"/>
          <w:sz w:val="22"/>
          <w:szCs w:val="22"/>
        </w:rPr>
        <w:t>modules</w:t>
      </w:r>
      <w:r w:rsidRPr="3A61DD0C">
        <w:rPr>
          <w:rFonts w:ascii="Times New Roman" w:hAnsi="Times New Roman" w:eastAsia="Times New Roman" w:cs="Times New Roman"/>
          <w:sz w:val="22"/>
          <w:szCs w:val="22"/>
        </w:rPr>
        <w:t xml:space="preserve"> can be completed as </w:t>
      </w:r>
      <w:r w:rsidRPr="3A61DD0C" w:rsidR="3444AE16">
        <w:rPr>
          <w:rFonts w:ascii="Times New Roman" w:hAnsi="Times New Roman" w:eastAsia="Times New Roman" w:cs="Times New Roman"/>
          <w:sz w:val="22"/>
          <w:szCs w:val="22"/>
          <w:u w:val="single"/>
        </w:rPr>
        <w:t>optional</w:t>
      </w:r>
      <w:r w:rsidRPr="3A61DD0C">
        <w:rPr>
          <w:rFonts w:ascii="Times New Roman" w:hAnsi="Times New Roman" w:eastAsia="Times New Roman" w:cs="Times New Roman"/>
          <w:sz w:val="22"/>
          <w:szCs w:val="22"/>
        </w:rPr>
        <w:t xml:space="preserve"> practice </w:t>
      </w:r>
    </w:p>
    <w:p w:rsidRPr="00C1208B" w:rsidR="00C1208B" w:rsidP="00F31186" w:rsidRDefault="22DA9BE9" w14:paraId="2FCCFAF3" w14:textId="2F109DAF">
      <w:pPr>
        <w:numPr>
          <w:ilvl w:val="0"/>
          <w:numId w:val="20"/>
        </w:numPr>
        <w:spacing w:line="240" w:lineRule="auto"/>
        <w:rPr>
          <w:rFonts w:ascii="Times New Roman" w:hAnsi="Times New Roman" w:cs="Times New Roman"/>
          <w:sz w:val="22"/>
          <w:szCs w:val="22"/>
          <w:u w:val="single"/>
        </w:rPr>
      </w:pPr>
      <w:r w:rsidRPr="0CF5D60A">
        <w:rPr>
          <w:rFonts w:ascii="Times New Roman" w:hAnsi="Times New Roman" w:cs="Times New Roman"/>
          <w:sz w:val="22"/>
          <w:szCs w:val="22"/>
          <w:u w:val="single"/>
        </w:rPr>
        <w:t>Core Physical Exam Guides:</w:t>
      </w:r>
    </w:p>
    <w:p w:rsidRPr="00C1208B" w:rsidR="00C1208B" w:rsidP="00F31186" w:rsidRDefault="0393AF40" w14:paraId="5A0FE752" w14:textId="4B5164A6">
      <w:pPr>
        <w:pStyle w:val="ListParagraph"/>
        <w:numPr>
          <w:ilvl w:val="0"/>
          <w:numId w:val="7"/>
        </w:numPr>
        <w:spacing w:line="240" w:lineRule="auto"/>
        <w:rPr>
          <w:rFonts w:ascii="Times New Roman" w:hAnsi="Times New Roman" w:eastAsia="Times New Roman" w:cs="Times New Roman"/>
          <w:sz w:val="22"/>
          <w:szCs w:val="22"/>
          <w:u w:val="single"/>
        </w:rPr>
      </w:pPr>
      <w:r w:rsidRPr="3B0E1DCD">
        <w:rPr>
          <w:rFonts w:ascii="Times New Roman" w:hAnsi="Times New Roman" w:eastAsia="Times New Roman" w:cs="Times New Roman"/>
          <w:sz w:val="22"/>
          <w:szCs w:val="22"/>
        </w:rPr>
        <w:t>Learn the basic physical exam terms and maneuvers to better care for your Spanish-speaking patients</w:t>
      </w:r>
      <w:r w:rsidRPr="3B0E1DCD" w:rsidR="430C72A5">
        <w:rPr>
          <w:rFonts w:ascii="Times New Roman" w:hAnsi="Times New Roman" w:eastAsia="Times New Roman" w:cs="Times New Roman"/>
          <w:sz w:val="22"/>
          <w:szCs w:val="22"/>
        </w:rPr>
        <w:t>.</w:t>
      </w:r>
    </w:p>
    <w:p w:rsidRPr="00C1208B" w:rsidR="00C1208B" w:rsidP="00F31186" w:rsidRDefault="15E5AE55" w14:paraId="3438B461" w14:textId="003A6372">
      <w:pPr>
        <w:pStyle w:val="ListParagraph"/>
        <w:numPr>
          <w:ilvl w:val="0"/>
          <w:numId w:val="7"/>
        </w:numPr>
        <w:spacing w:line="240" w:lineRule="auto"/>
        <w:rPr>
          <w:rFonts w:ascii="Times New Roman" w:hAnsi="Times New Roman" w:eastAsia="Times New Roman" w:cs="Times New Roman"/>
          <w:sz w:val="22"/>
          <w:szCs w:val="22"/>
          <w:u w:val="single"/>
        </w:rPr>
      </w:pPr>
      <w:r w:rsidRPr="3A61DD0C">
        <w:rPr>
          <w:rFonts w:ascii="Times New Roman" w:hAnsi="Times New Roman" w:eastAsia="Times New Roman" w:cs="Times New Roman"/>
          <w:sz w:val="22"/>
          <w:szCs w:val="22"/>
        </w:rPr>
        <w:t xml:space="preserve">These </w:t>
      </w:r>
      <w:r w:rsidRPr="3A61DD0C" w:rsidR="5F410344">
        <w:rPr>
          <w:rFonts w:ascii="Times New Roman" w:hAnsi="Times New Roman" w:eastAsia="Times New Roman" w:cs="Times New Roman"/>
          <w:sz w:val="22"/>
          <w:szCs w:val="22"/>
        </w:rPr>
        <w:t>guides</w:t>
      </w:r>
      <w:r w:rsidRPr="3A61DD0C">
        <w:rPr>
          <w:rFonts w:ascii="Times New Roman" w:hAnsi="Times New Roman" w:eastAsia="Times New Roman" w:cs="Times New Roman"/>
          <w:sz w:val="22"/>
          <w:szCs w:val="22"/>
        </w:rPr>
        <w:t xml:space="preserve"> are designed in line with UCF COM's physical exam curriculum to learn how to conduct a physical exam in Spanish.</w:t>
      </w:r>
    </w:p>
    <w:p w:rsidRPr="00C1208B" w:rsidR="00C1208B" w:rsidP="00F31186" w:rsidRDefault="15E5AE55" w14:paraId="6F8EACB1" w14:textId="709D5AF7">
      <w:pPr>
        <w:pStyle w:val="ListParagraph"/>
        <w:numPr>
          <w:ilvl w:val="0"/>
          <w:numId w:val="7"/>
        </w:numPr>
        <w:spacing w:line="240" w:lineRule="auto"/>
        <w:rPr>
          <w:rFonts w:ascii="Times New Roman" w:hAnsi="Times New Roman" w:eastAsia="Times New Roman" w:cs="Times New Roman"/>
          <w:color w:val="273540"/>
          <w:sz w:val="22"/>
          <w:szCs w:val="22"/>
        </w:rPr>
      </w:pPr>
      <w:r w:rsidRPr="3A61DD0C">
        <w:rPr>
          <w:rFonts w:ascii="Times New Roman" w:hAnsi="Times New Roman" w:eastAsia="Times New Roman" w:cs="Times New Roman"/>
          <w:color w:val="273540"/>
          <w:sz w:val="22"/>
          <w:szCs w:val="22"/>
        </w:rPr>
        <w:t>You will need to c</w:t>
      </w:r>
      <w:r w:rsidRPr="3A61DD0C" w:rsidR="6751A970">
        <w:rPr>
          <w:rFonts w:ascii="Times New Roman" w:hAnsi="Times New Roman" w:eastAsia="Times New Roman" w:cs="Times New Roman"/>
          <w:color w:val="273540"/>
          <w:sz w:val="22"/>
          <w:szCs w:val="22"/>
        </w:rPr>
        <w:t xml:space="preserve">omplete the following </w:t>
      </w:r>
      <w:r w:rsidRPr="3A61DD0C" w:rsidR="60A31E66">
        <w:rPr>
          <w:rFonts w:ascii="Times New Roman" w:hAnsi="Times New Roman" w:eastAsia="Times New Roman" w:cs="Times New Roman"/>
          <w:color w:val="273540"/>
          <w:sz w:val="22"/>
          <w:szCs w:val="22"/>
        </w:rPr>
        <w:t>guides</w:t>
      </w:r>
      <w:r w:rsidRPr="3A61DD0C" w:rsidR="6751A970">
        <w:rPr>
          <w:rFonts w:ascii="Times New Roman" w:hAnsi="Times New Roman" w:eastAsia="Times New Roman" w:cs="Times New Roman"/>
          <w:color w:val="273540"/>
          <w:sz w:val="22"/>
          <w:szCs w:val="22"/>
        </w:rPr>
        <w:t>:</w:t>
      </w:r>
    </w:p>
    <w:p w:rsidRPr="00C1208B" w:rsidR="00C1208B" w:rsidP="00F31186" w:rsidRDefault="22DA9BE9" w14:paraId="07D78591" w14:textId="2307EBA8">
      <w:pPr>
        <w:pStyle w:val="ListParagraph"/>
        <w:numPr>
          <w:ilvl w:val="1"/>
          <w:numId w:val="6"/>
        </w:numPr>
        <w:shd w:val="clear" w:color="auto" w:fill="FFFFFF" w:themeFill="background1"/>
        <w:spacing w:after="0" w:line="240" w:lineRule="auto"/>
        <w:rPr>
          <w:rFonts w:ascii="Times New Roman" w:hAnsi="Times New Roman" w:eastAsia="Times New Roman" w:cs="Times New Roman"/>
          <w:color w:val="273540"/>
          <w:sz w:val="22"/>
          <w:szCs w:val="22"/>
        </w:rPr>
      </w:pPr>
      <w:r w:rsidRPr="3E2FDCDE">
        <w:rPr>
          <w:rFonts w:ascii="Times New Roman" w:hAnsi="Times New Roman" w:eastAsia="Times New Roman" w:cs="Times New Roman"/>
          <w:color w:val="273540"/>
          <w:sz w:val="22"/>
          <w:szCs w:val="22"/>
        </w:rPr>
        <w:t>Introducción Básica</w:t>
      </w:r>
    </w:p>
    <w:p w:rsidRPr="00C1208B" w:rsidR="00C1208B" w:rsidP="00F31186" w:rsidRDefault="22DA9BE9" w14:paraId="5F055473" w14:textId="463C272B">
      <w:pPr>
        <w:pStyle w:val="ListParagraph"/>
        <w:numPr>
          <w:ilvl w:val="1"/>
          <w:numId w:val="6"/>
        </w:numPr>
        <w:shd w:val="clear" w:color="auto" w:fill="FFFFFF" w:themeFill="background1"/>
        <w:spacing w:after="0" w:line="240" w:lineRule="auto"/>
        <w:rPr>
          <w:rFonts w:ascii="Times New Roman" w:hAnsi="Times New Roman" w:eastAsia="Times New Roman" w:cs="Times New Roman"/>
          <w:color w:val="273540"/>
          <w:sz w:val="22"/>
          <w:szCs w:val="22"/>
        </w:rPr>
      </w:pPr>
      <w:r w:rsidRPr="3E2FDCDE">
        <w:rPr>
          <w:rFonts w:ascii="Times New Roman" w:hAnsi="Times New Roman" w:eastAsia="Times New Roman" w:cs="Times New Roman"/>
          <w:color w:val="273540"/>
          <w:sz w:val="22"/>
          <w:szCs w:val="22"/>
        </w:rPr>
        <w:t>Examen Abdominal</w:t>
      </w:r>
    </w:p>
    <w:p w:rsidRPr="00C1208B" w:rsidR="00C1208B" w:rsidP="00F31186" w:rsidRDefault="22DA9BE9" w14:paraId="13E96A3D" w14:textId="1BAC49CA">
      <w:pPr>
        <w:pStyle w:val="ListParagraph"/>
        <w:numPr>
          <w:ilvl w:val="1"/>
          <w:numId w:val="6"/>
        </w:numPr>
        <w:shd w:val="clear" w:color="auto" w:fill="FFFFFF" w:themeFill="background1"/>
        <w:spacing w:after="0" w:line="240" w:lineRule="auto"/>
        <w:rPr>
          <w:rFonts w:ascii="Times New Roman" w:hAnsi="Times New Roman" w:eastAsia="Times New Roman" w:cs="Times New Roman"/>
          <w:color w:val="273540"/>
          <w:sz w:val="22"/>
          <w:szCs w:val="22"/>
        </w:rPr>
      </w:pPr>
      <w:r w:rsidRPr="3E2FDCDE">
        <w:rPr>
          <w:rFonts w:ascii="Times New Roman" w:hAnsi="Times New Roman" w:eastAsia="Times New Roman" w:cs="Times New Roman"/>
          <w:color w:val="273540"/>
          <w:sz w:val="22"/>
          <w:szCs w:val="22"/>
        </w:rPr>
        <w:t>Examen Cardiológico</w:t>
      </w:r>
    </w:p>
    <w:p w:rsidRPr="00C1208B" w:rsidR="00C1208B" w:rsidP="00F31186" w:rsidRDefault="22DA9BE9" w14:paraId="78DEA5A2" w14:textId="22B0E4A1">
      <w:pPr>
        <w:pStyle w:val="ListParagraph"/>
        <w:numPr>
          <w:ilvl w:val="1"/>
          <w:numId w:val="6"/>
        </w:numPr>
        <w:shd w:val="clear" w:color="auto" w:fill="FFFFFF" w:themeFill="background1"/>
        <w:spacing w:after="0" w:line="240" w:lineRule="auto"/>
        <w:rPr>
          <w:rFonts w:ascii="Times New Roman" w:hAnsi="Times New Roman" w:eastAsia="Times New Roman" w:cs="Times New Roman"/>
          <w:color w:val="273540"/>
          <w:sz w:val="22"/>
          <w:szCs w:val="22"/>
        </w:rPr>
      </w:pPr>
      <w:r w:rsidRPr="3E2FDCDE">
        <w:rPr>
          <w:rFonts w:ascii="Times New Roman" w:hAnsi="Times New Roman" w:eastAsia="Times New Roman" w:cs="Times New Roman"/>
          <w:color w:val="273540"/>
          <w:sz w:val="22"/>
          <w:szCs w:val="22"/>
        </w:rPr>
        <w:t>Examen Pulmonar</w:t>
      </w:r>
    </w:p>
    <w:p w:rsidRPr="00C1208B" w:rsidR="00C1208B" w:rsidP="0CF5D60A" w:rsidRDefault="4E3A8F77" w14:paraId="03C5B73F" w14:textId="02108240">
      <w:pPr>
        <w:tabs>
          <w:tab w:val="num" w:pos="1080"/>
        </w:tabs>
        <w:spacing w:line="240" w:lineRule="auto"/>
        <w:ind w:left="1080"/>
        <w:rPr>
          <w:rFonts w:ascii="Times New Roman" w:hAnsi="Times New Roman" w:cs="Times New Roman"/>
          <w:sz w:val="22"/>
          <w:szCs w:val="22"/>
        </w:rPr>
      </w:pPr>
      <w:r w:rsidRPr="0CF5D60A">
        <w:rPr>
          <w:rFonts w:ascii="Times New Roman" w:hAnsi="Times New Roman" w:cs="Times New Roman"/>
          <w:sz w:val="22"/>
          <w:szCs w:val="22"/>
        </w:rPr>
        <w:t> </w:t>
      </w:r>
    </w:p>
    <w:p w:rsidRPr="00C1208B" w:rsidR="00C1208B" w:rsidP="00F31186" w:rsidRDefault="00C1208B" w14:paraId="53138BE1" w14:textId="77777777">
      <w:pPr>
        <w:numPr>
          <w:ilvl w:val="0"/>
          <w:numId w:val="21"/>
        </w:numPr>
        <w:spacing w:line="240" w:lineRule="auto"/>
        <w:rPr>
          <w:rFonts w:ascii="Times New Roman" w:hAnsi="Times New Roman" w:cs="Times New Roman"/>
          <w:sz w:val="22"/>
          <w:szCs w:val="22"/>
        </w:rPr>
      </w:pPr>
      <w:r w:rsidRPr="00C1208B">
        <w:rPr>
          <w:rFonts w:ascii="Times New Roman" w:hAnsi="Times New Roman" w:cs="Times New Roman"/>
          <w:sz w:val="22"/>
          <w:szCs w:val="22"/>
          <w:u w:val="single"/>
        </w:rPr>
        <w:t>Self-learning Module (SLM) on How to Work with Medical Interpreters:</w:t>
      </w:r>
      <w:r w:rsidRPr="00C1208B">
        <w:rPr>
          <w:rFonts w:ascii="Times New Roman" w:hAnsi="Times New Roman" w:cs="Times New Roman"/>
          <w:sz w:val="22"/>
          <w:szCs w:val="22"/>
        </w:rPr>
        <w:t> </w:t>
      </w:r>
    </w:p>
    <w:p w:rsidR="2679E9E3" w:rsidP="25506091" w:rsidRDefault="2679E9E3" w14:paraId="1025B89F" w14:textId="2ED75D5C">
      <w:pPr>
        <w:numPr>
          <w:ilvl w:val="0"/>
          <w:numId w:val="22"/>
        </w:numPr>
        <w:spacing w:line="240" w:lineRule="auto"/>
        <w:rPr>
          <w:rFonts w:ascii="Times New Roman" w:hAnsi="Times New Roman" w:cs="Times New Roman"/>
          <w:sz w:val="22"/>
          <w:szCs w:val="22"/>
        </w:rPr>
      </w:pPr>
      <w:r w:rsidRPr="25506091" w:rsidR="2679E9E3">
        <w:rPr>
          <w:rFonts w:ascii="Times New Roman" w:hAnsi="Times New Roman" w:cs="Times New Roman"/>
          <w:sz w:val="22"/>
          <w:szCs w:val="22"/>
        </w:rPr>
        <w:t xml:space="preserve">Students will </w:t>
      </w:r>
      <w:r w:rsidRPr="25506091" w:rsidR="43E18A91">
        <w:rPr>
          <w:rFonts w:ascii="Times New Roman" w:hAnsi="Times New Roman" w:cs="Times New Roman"/>
          <w:sz w:val="22"/>
          <w:szCs w:val="22"/>
        </w:rPr>
        <w:t>review a</w:t>
      </w:r>
      <w:r w:rsidRPr="25506091" w:rsidR="2679E9E3">
        <w:rPr>
          <w:rFonts w:ascii="Times New Roman" w:hAnsi="Times New Roman" w:cs="Times New Roman"/>
          <w:sz w:val="22"/>
          <w:szCs w:val="22"/>
        </w:rPr>
        <w:t xml:space="preserve"> short SLM on how to work with medical interpreters of any language </w:t>
      </w:r>
    </w:p>
    <w:p w:rsidRPr="00C1208B" w:rsidR="00C1208B" w:rsidP="00F31186" w:rsidRDefault="00C1208B" w14:paraId="15E8D66E" w14:textId="494B6DBC">
      <w:pPr>
        <w:numPr>
          <w:ilvl w:val="0"/>
          <w:numId w:val="23"/>
        </w:numPr>
        <w:spacing w:line="240" w:lineRule="auto"/>
        <w:rPr>
          <w:rFonts w:ascii="Times New Roman" w:hAnsi="Times New Roman" w:cs="Times New Roman"/>
          <w:sz w:val="22"/>
          <w:szCs w:val="22"/>
        </w:rPr>
      </w:pPr>
      <w:r w:rsidRPr="00C1208B">
        <w:rPr>
          <w:rFonts w:ascii="Times New Roman" w:hAnsi="Times New Roman" w:cs="Times New Roman"/>
          <w:sz w:val="22"/>
          <w:szCs w:val="22"/>
          <w:u w:val="single"/>
        </w:rPr>
        <w:t>Group Conversation Sessions:</w:t>
      </w:r>
      <w:r w:rsidRPr="00C1208B">
        <w:rPr>
          <w:rFonts w:ascii="Times New Roman" w:hAnsi="Times New Roman" w:cs="Times New Roman"/>
          <w:sz w:val="22"/>
          <w:szCs w:val="22"/>
        </w:rPr>
        <w:t> </w:t>
      </w:r>
    </w:p>
    <w:p w:rsidRPr="00C1208B" w:rsidR="00C1208B" w:rsidP="00F31186" w:rsidRDefault="2FD30268" w14:paraId="74A69F92" w14:textId="768469B6">
      <w:pPr>
        <w:numPr>
          <w:ilvl w:val="0"/>
          <w:numId w:val="24"/>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 xml:space="preserve">Students are required to attend </w:t>
      </w:r>
      <w:r w:rsidRPr="3A61DD0C">
        <w:rPr>
          <w:rFonts w:ascii="Times New Roman" w:hAnsi="Times New Roman" w:cs="Times New Roman"/>
          <w:b/>
          <w:bCs/>
          <w:sz w:val="22"/>
          <w:szCs w:val="22"/>
        </w:rPr>
        <w:t>two (2</w:t>
      </w:r>
      <w:r w:rsidRPr="3A61DD0C">
        <w:rPr>
          <w:rFonts w:ascii="Times New Roman" w:hAnsi="Times New Roman" w:cs="Times New Roman"/>
          <w:sz w:val="22"/>
          <w:szCs w:val="22"/>
        </w:rPr>
        <w:t>) conversation sessions out of the three we post to the calendar </w:t>
      </w:r>
    </w:p>
    <w:p w:rsidRPr="00C1208B" w:rsidR="00C1208B" w:rsidP="00F31186" w:rsidRDefault="102E8423" w14:paraId="20770052" w14:textId="1887F34A">
      <w:pPr>
        <w:numPr>
          <w:ilvl w:val="1"/>
          <w:numId w:val="24"/>
        </w:numPr>
        <w:tabs>
          <w:tab w:val="num" w:pos="1080"/>
        </w:tabs>
        <w:spacing w:after="0" w:line="240" w:lineRule="auto"/>
        <w:rPr>
          <w:rFonts w:ascii="Times New Roman" w:hAnsi="Times New Roman" w:cs="Times New Roman"/>
          <w:sz w:val="22"/>
          <w:szCs w:val="22"/>
        </w:rPr>
      </w:pPr>
      <w:r w:rsidRPr="3A61DD0C">
        <w:rPr>
          <w:rFonts w:ascii="Times New Roman" w:hAnsi="Times New Roman" w:cs="Times New Roman"/>
          <w:sz w:val="22"/>
          <w:szCs w:val="22"/>
        </w:rPr>
        <w:t>Scheduled via Zoom on weeks 2, 3 and 4 of each block </w:t>
      </w:r>
    </w:p>
    <w:p w:rsidRPr="00C1208B" w:rsidR="00C1208B" w:rsidP="00F31186" w:rsidRDefault="102E8423" w14:paraId="105412C6" w14:textId="77777777">
      <w:pPr>
        <w:numPr>
          <w:ilvl w:val="0"/>
          <w:numId w:val="25"/>
        </w:numPr>
        <w:tabs>
          <w:tab w:val="clear" w:pos="720"/>
          <w:tab w:val="num" w:pos="1080"/>
        </w:tabs>
        <w:spacing w:after="0" w:line="240" w:lineRule="auto"/>
        <w:ind w:left="1440"/>
        <w:rPr>
          <w:rFonts w:ascii="Times New Roman" w:hAnsi="Times New Roman" w:cs="Times New Roman"/>
          <w:sz w:val="22"/>
          <w:szCs w:val="22"/>
        </w:rPr>
      </w:pPr>
      <w:r w:rsidRPr="3A61DD0C">
        <w:rPr>
          <w:rFonts w:ascii="Times New Roman" w:hAnsi="Times New Roman" w:cs="Times New Roman"/>
          <w:sz w:val="22"/>
          <w:szCs w:val="22"/>
        </w:rPr>
        <w:t>Reminders will be sent via Webcourses </w:t>
      </w:r>
    </w:p>
    <w:p w:rsidRPr="00C1208B" w:rsidR="00C1208B" w:rsidP="00F31186" w:rsidRDefault="102E8423" w14:paraId="146E51E3" w14:textId="77777777">
      <w:pPr>
        <w:numPr>
          <w:ilvl w:val="0"/>
          <w:numId w:val="26"/>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Our conversation sessions are designed to give students a chance to practice their language skills prior to the SP virtual encounter </w:t>
      </w:r>
    </w:p>
    <w:p w:rsidRPr="00C1208B" w:rsidR="00C1208B" w:rsidP="00F31186" w:rsidRDefault="102E8423" w14:paraId="6748381F" w14:textId="77777777">
      <w:pPr>
        <w:numPr>
          <w:ilvl w:val="0"/>
          <w:numId w:val="27"/>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We engage in a variety of role-play dialogues and spontaneous conversations to practice and reinforce language skills </w:t>
      </w:r>
    </w:p>
    <w:p w:rsidRPr="00C1208B" w:rsidR="00C1208B" w:rsidP="00F31186" w:rsidRDefault="102E8423" w14:paraId="589DE21D" w14:textId="77777777">
      <w:pPr>
        <w:numPr>
          <w:ilvl w:val="0"/>
          <w:numId w:val="28"/>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We offer two types of dialogues: history and physical exam scenarios, as well as specialty-specific conversations tailored to the clinical interests of participating students. </w:t>
      </w:r>
    </w:p>
    <w:p w:rsidR="00CF26E4" w:rsidP="00F31186" w:rsidRDefault="102E8423" w14:paraId="1E977300" w14:textId="77777777">
      <w:pPr>
        <w:numPr>
          <w:ilvl w:val="0"/>
          <w:numId w:val="29"/>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 xml:space="preserve">Conversation sessions are always facilitated by faculty members who are fluent in Spanish </w:t>
      </w:r>
    </w:p>
    <w:p w:rsidR="00CF26E4" w:rsidP="00CF26E4" w:rsidRDefault="00CF26E4" w14:paraId="0AAFCF42" w14:textId="77777777">
      <w:pPr>
        <w:spacing w:line="240" w:lineRule="auto"/>
        <w:ind w:left="720"/>
        <w:rPr>
          <w:rFonts w:ascii="Times New Roman" w:hAnsi="Times New Roman" w:cs="Times New Roman"/>
          <w:sz w:val="22"/>
          <w:szCs w:val="22"/>
          <w:u w:val="single"/>
        </w:rPr>
      </w:pPr>
    </w:p>
    <w:p w:rsidRPr="00CF26E4" w:rsidR="00C1208B" w:rsidP="00F31186" w:rsidRDefault="4E3A8F77" w14:paraId="488ECCEA" w14:textId="4B98ECC0">
      <w:pPr>
        <w:pStyle w:val="ListParagraph"/>
        <w:numPr>
          <w:ilvl w:val="0"/>
          <w:numId w:val="23"/>
        </w:numPr>
        <w:spacing w:line="240" w:lineRule="auto"/>
        <w:rPr>
          <w:rFonts w:ascii="Times New Roman" w:hAnsi="Times New Roman" w:cs="Times New Roman"/>
          <w:sz w:val="22"/>
          <w:szCs w:val="22"/>
        </w:rPr>
      </w:pPr>
      <w:r w:rsidRPr="0CF5D60A">
        <w:rPr>
          <w:rFonts w:ascii="Times New Roman" w:hAnsi="Times New Roman" w:cs="Times New Roman"/>
          <w:sz w:val="22"/>
          <w:szCs w:val="22"/>
          <w:u w:val="single"/>
        </w:rPr>
        <w:t>Formative Standardized Patient Encounters (Via Zoom):</w:t>
      </w:r>
      <w:r w:rsidRPr="0CF5D60A">
        <w:rPr>
          <w:rFonts w:ascii="Times New Roman" w:hAnsi="Times New Roman" w:cs="Times New Roman"/>
          <w:sz w:val="22"/>
          <w:szCs w:val="22"/>
        </w:rPr>
        <w:t>  </w:t>
      </w:r>
    </w:p>
    <w:p w:rsidRPr="00C1208B" w:rsidR="00C1208B" w:rsidP="00F31186" w:rsidRDefault="102E8423" w14:paraId="29580C2B" w14:textId="673CBC0F">
      <w:pPr>
        <w:numPr>
          <w:ilvl w:val="0"/>
          <w:numId w:val="30"/>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 xml:space="preserve">At the end of the module, the student will participate in </w:t>
      </w:r>
      <w:r w:rsidRPr="3A61DD0C">
        <w:rPr>
          <w:rFonts w:ascii="Times New Roman" w:hAnsi="Times New Roman" w:cs="Times New Roman"/>
          <w:b/>
          <w:bCs/>
          <w:sz w:val="22"/>
          <w:szCs w:val="22"/>
          <w:u w:val="single"/>
        </w:rPr>
        <w:t>two</w:t>
      </w:r>
      <w:r w:rsidRPr="3A61DD0C">
        <w:rPr>
          <w:rFonts w:ascii="Times New Roman" w:hAnsi="Times New Roman" w:cs="Times New Roman"/>
          <w:sz w:val="22"/>
          <w:szCs w:val="22"/>
        </w:rPr>
        <w:t xml:space="preserve"> </w:t>
      </w:r>
      <w:r w:rsidRPr="3A61DD0C" w:rsidR="7B35CB82">
        <w:rPr>
          <w:rFonts w:ascii="Times New Roman" w:hAnsi="Times New Roman" w:cs="Times New Roman"/>
          <w:sz w:val="22"/>
          <w:szCs w:val="22"/>
        </w:rPr>
        <w:t>virtually</w:t>
      </w:r>
      <w:r w:rsidRPr="3A61DD0C">
        <w:rPr>
          <w:rFonts w:ascii="Times New Roman" w:hAnsi="Times New Roman" w:cs="Times New Roman"/>
          <w:sz w:val="22"/>
          <w:szCs w:val="22"/>
        </w:rPr>
        <w:t xml:space="preserve"> simulated patient encounters back-to-back with a bilingual standardized patient who will provide individualized feedback </w:t>
      </w:r>
      <w:r w:rsidRPr="3A61DD0C" w:rsidR="1B4C0439">
        <w:rPr>
          <w:rFonts w:ascii="Times New Roman" w:hAnsi="Times New Roman" w:cs="Times New Roman"/>
          <w:sz w:val="22"/>
          <w:szCs w:val="22"/>
        </w:rPr>
        <w:t>at the end of the SP session.</w:t>
      </w:r>
    </w:p>
    <w:p w:rsidRPr="00C1208B" w:rsidR="00C1208B" w:rsidP="00F31186" w:rsidRDefault="102E8423" w14:paraId="31D79B53" w14:textId="77777777">
      <w:pPr>
        <w:numPr>
          <w:ilvl w:val="0"/>
          <w:numId w:val="31"/>
        </w:numPr>
        <w:tabs>
          <w:tab w:val="clear" w:pos="720"/>
          <w:tab w:val="num" w:pos="1080"/>
        </w:tabs>
        <w:spacing w:after="0" w:line="240" w:lineRule="auto"/>
        <w:ind w:left="1440"/>
        <w:rPr>
          <w:rFonts w:ascii="Times New Roman" w:hAnsi="Times New Roman" w:cs="Times New Roman"/>
          <w:sz w:val="22"/>
          <w:szCs w:val="22"/>
        </w:rPr>
      </w:pPr>
      <w:r w:rsidRPr="3A61DD0C">
        <w:rPr>
          <w:rFonts w:ascii="Times New Roman" w:hAnsi="Times New Roman" w:cs="Times New Roman"/>
          <w:sz w:val="22"/>
          <w:szCs w:val="22"/>
        </w:rPr>
        <w:t>The student will be expected to take a complete history and provide counseling to the patient as needed </w:t>
      </w:r>
    </w:p>
    <w:p w:rsidRPr="00C1208B" w:rsidR="00C1208B" w:rsidP="00F31186" w:rsidRDefault="102E8423" w14:paraId="376E807E" w14:textId="77777777">
      <w:pPr>
        <w:numPr>
          <w:ilvl w:val="0"/>
          <w:numId w:val="32"/>
        </w:numPr>
        <w:tabs>
          <w:tab w:val="clear" w:pos="720"/>
          <w:tab w:val="num" w:pos="1080"/>
        </w:tabs>
        <w:spacing w:after="0" w:line="240" w:lineRule="auto"/>
        <w:ind w:left="1440"/>
        <w:rPr>
          <w:rFonts w:ascii="Times New Roman" w:hAnsi="Times New Roman" w:cs="Times New Roman"/>
          <w:sz w:val="22"/>
          <w:szCs w:val="22"/>
        </w:rPr>
      </w:pPr>
      <w:r w:rsidRPr="3A61DD0C">
        <w:rPr>
          <w:rFonts w:ascii="Times New Roman" w:hAnsi="Times New Roman" w:cs="Times New Roman"/>
          <w:sz w:val="22"/>
          <w:szCs w:val="22"/>
        </w:rPr>
        <w:t>Scenarios will be common and straight forward. The goal of this exercise is not to test your medical knowledge but to help you practice incorporating Spanish into your normal interview </w:t>
      </w:r>
    </w:p>
    <w:p w:rsidRPr="00C1208B" w:rsidR="00C1208B" w:rsidP="00F31186" w:rsidRDefault="102E8423" w14:paraId="2544243D" w14:textId="77777777">
      <w:pPr>
        <w:numPr>
          <w:ilvl w:val="0"/>
          <w:numId w:val="33"/>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Grading will be formative and based on active participation and completion of this activity </w:t>
      </w:r>
    </w:p>
    <w:p w:rsidRPr="00C1208B" w:rsidR="00C1208B" w:rsidP="00F31186" w:rsidRDefault="102E8423" w14:paraId="422EF00F" w14:textId="7A6BC8DB">
      <w:pPr>
        <w:numPr>
          <w:ilvl w:val="0"/>
          <w:numId w:val="34"/>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 xml:space="preserve">Following the SP encounters, </w:t>
      </w:r>
      <w:r w:rsidRPr="3A61DD0C" w:rsidR="7E7FCE4C">
        <w:rPr>
          <w:rFonts w:ascii="Times New Roman" w:hAnsi="Times New Roman" w:cs="Times New Roman"/>
          <w:sz w:val="22"/>
          <w:szCs w:val="22"/>
        </w:rPr>
        <w:t xml:space="preserve">students </w:t>
      </w:r>
      <w:r w:rsidRPr="3A61DD0C">
        <w:rPr>
          <w:rFonts w:ascii="Times New Roman" w:hAnsi="Times New Roman" w:cs="Times New Roman"/>
          <w:sz w:val="22"/>
          <w:szCs w:val="22"/>
        </w:rPr>
        <w:t>will complete</w:t>
      </w:r>
      <w:r w:rsidRPr="3A61DD0C" w:rsidR="0E746DDA">
        <w:rPr>
          <w:rFonts w:ascii="Times New Roman" w:hAnsi="Times New Roman" w:cs="Times New Roman"/>
          <w:sz w:val="22"/>
          <w:szCs w:val="22"/>
        </w:rPr>
        <w:t xml:space="preserve"> the </w:t>
      </w:r>
      <w:r w:rsidRPr="3A61DD0C">
        <w:rPr>
          <w:rFonts w:ascii="Times New Roman" w:hAnsi="Times New Roman" w:cs="Times New Roman"/>
          <w:sz w:val="22"/>
          <w:szCs w:val="22"/>
        </w:rPr>
        <w:t>Post-Encounter Debrief Activity</w:t>
      </w:r>
      <w:r w:rsidRPr="3A61DD0C" w:rsidR="1F969D0B">
        <w:rPr>
          <w:rFonts w:ascii="Times New Roman" w:hAnsi="Times New Roman" w:cs="Times New Roman"/>
          <w:sz w:val="22"/>
          <w:szCs w:val="22"/>
        </w:rPr>
        <w:t xml:space="preserve"> Survey</w:t>
      </w:r>
      <w:r w:rsidRPr="3A61DD0C">
        <w:rPr>
          <w:rFonts w:ascii="Times New Roman" w:hAnsi="Times New Roman" w:cs="Times New Roman"/>
          <w:sz w:val="22"/>
          <w:szCs w:val="22"/>
        </w:rPr>
        <w:t xml:space="preserve"> </w:t>
      </w:r>
      <w:r w:rsidRPr="3A61DD0C" w:rsidR="62B07D2F">
        <w:rPr>
          <w:rFonts w:ascii="Times New Roman" w:hAnsi="Times New Roman" w:cs="Times New Roman"/>
          <w:sz w:val="22"/>
          <w:szCs w:val="22"/>
        </w:rPr>
        <w:t xml:space="preserve">by </w:t>
      </w:r>
      <w:r w:rsidRPr="3A61DD0C" w:rsidR="7BEFD94B">
        <w:rPr>
          <w:rFonts w:ascii="Times New Roman" w:hAnsi="Times New Roman" w:cs="Times New Roman"/>
          <w:sz w:val="22"/>
          <w:szCs w:val="22"/>
        </w:rPr>
        <w:t>reflecting</w:t>
      </w:r>
      <w:r w:rsidRPr="3A61DD0C">
        <w:rPr>
          <w:rFonts w:ascii="Times New Roman" w:hAnsi="Times New Roman" w:cs="Times New Roman"/>
          <w:sz w:val="22"/>
          <w:szCs w:val="22"/>
        </w:rPr>
        <w:t xml:space="preserve"> </w:t>
      </w:r>
      <w:r w:rsidRPr="3A61DD0C" w:rsidR="0A1A1E8D">
        <w:rPr>
          <w:rFonts w:ascii="Times New Roman" w:hAnsi="Times New Roman" w:cs="Times New Roman"/>
          <w:sz w:val="22"/>
          <w:szCs w:val="22"/>
        </w:rPr>
        <w:t xml:space="preserve">on </w:t>
      </w:r>
      <w:r w:rsidRPr="3A61DD0C">
        <w:rPr>
          <w:rFonts w:ascii="Times New Roman" w:hAnsi="Times New Roman" w:cs="Times New Roman"/>
          <w:sz w:val="22"/>
          <w:szCs w:val="22"/>
        </w:rPr>
        <w:t>what went well, things you struggled with and next steps forward. </w:t>
      </w:r>
    </w:p>
    <w:p w:rsidRPr="00C1208B" w:rsidR="00C1208B" w:rsidP="00F31186" w:rsidRDefault="102E8423" w14:paraId="587A4E67" w14:textId="69938E58">
      <w:pPr>
        <w:numPr>
          <w:ilvl w:val="0"/>
          <w:numId w:val="35"/>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We will inform you of the date of your practical session based on the block you are assigned to. This date might not necessarily occur at the end of your block. </w:t>
      </w:r>
    </w:p>
    <w:p w:rsidRPr="00C1208B" w:rsidR="00C1208B" w:rsidP="00C1208B" w:rsidRDefault="00C1208B" w14:paraId="1E62E68C"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C1208B" w:rsidR="00C1208B" w:rsidP="3A61DD0C" w:rsidRDefault="5680BF24" w14:paraId="53333A63" w14:textId="774A2099">
      <w:pPr>
        <w:pStyle w:val="Heading5"/>
        <w:numPr>
          <w:ilvl w:val="0"/>
          <w:numId w:val="2"/>
        </w:numPr>
        <w:rPr>
          <w:b/>
          <w:bCs/>
        </w:rPr>
      </w:pPr>
      <w:bookmarkStart w:name="_Toc238048407" w:id="8"/>
      <w:r w:rsidRPr="3A61DD0C">
        <w:rPr>
          <w:b/>
          <w:bCs/>
        </w:rPr>
        <w:t>M4 Medical Spanish Elective (</w:t>
      </w:r>
      <w:r w:rsidRPr="3A61DD0C" w:rsidR="4A96B3A7">
        <w:rPr>
          <w:b/>
          <w:bCs/>
        </w:rPr>
        <w:t>Track 2</w:t>
      </w:r>
      <w:r w:rsidRPr="3A61DD0C" w:rsidR="6399343C">
        <w:rPr>
          <w:b/>
          <w:bCs/>
        </w:rPr>
        <w:t xml:space="preserve"> – </w:t>
      </w:r>
      <w:r w:rsidRPr="3A61DD0C">
        <w:rPr>
          <w:b/>
          <w:bCs/>
        </w:rPr>
        <w:t>Advanced</w:t>
      </w:r>
      <w:r w:rsidRPr="3A61DD0C" w:rsidR="6399343C">
        <w:rPr>
          <w:b/>
          <w:bCs/>
        </w:rPr>
        <w:t xml:space="preserve"> level)</w:t>
      </w:r>
      <w:bookmarkEnd w:id="8"/>
      <w:r w:rsidRPr="3A61DD0C">
        <w:rPr>
          <w:b/>
          <w:bCs/>
        </w:rPr>
        <w:t> </w:t>
      </w:r>
    </w:p>
    <w:p w:rsidRPr="00C1208B" w:rsidR="00C1208B" w:rsidP="00C1208B" w:rsidRDefault="00C1208B" w14:paraId="6A727415" w14:textId="6FB7A8C8">
      <w:pPr>
        <w:spacing w:line="240" w:lineRule="auto"/>
        <w:rPr>
          <w:rFonts w:ascii="Times New Roman" w:hAnsi="Times New Roman" w:cs="Times New Roman"/>
          <w:sz w:val="22"/>
          <w:szCs w:val="22"/>
        </w:rPr>
      </w:pPr>
      <w:r w:rsidRPr="00C1208B">
        <w:rPr>
          <w:rFonts w:ascii="Times New Roman" w:hAnsi="Times New Roman" w:cs="Times New Roman"/>
          <w:sz w:val="22"/>
          <w:szCs w:val="22"/>
        </w:rPr>
        <w:t>The Advanced Medical Spanish Elective is a 4-week course designed for students with advanced Spanish proficiency, as determined by placement testing or completion of the Common Ground International (CGI) Summer Medical Spanish course at the advanced level.  </w:t>
      </w:r>
    </w:p>
    <w:p w:rsidR="00CF26E4" w:rsidP="0CF5D60A" w:rsidRDefault="4E3A8F77" w14:paraId="06B759B5" w14:textId="32BEED89">
      <w:pPr>
        <w:spacing w:line="240" w:lineRule="auto"/>
        <w:rPr>
          <w:rFonts w:ascii="Times New Roman" w:hAnsi="Times New Roman" w:cs="Times New Roman"/>
          <w:sz w:val="22"/>
          <w:szCs w:val="22"/>
        </w:rPr>
      </w:pPr>
      <w:r w:rsidRPr="0CF5D60A">
        <w:rPr>
          <w:rFonts w:ascii="Times New Roman" w:hAnsi="Times New Roman" w:cs="Times New Roman"/>
          <w:sz w:val="22"/>
          <w:szCs w:val="22"/>
        </w:rPr>
        <w:t>This elective focuses on advanced language application in clinical settings and is specifically structured to prepare students for the POLOM (Physician Oral Language Observation Matrix) certification exam, which assesses readiness for providing language-concordant care in Spanish.   </w:t>
      </w:r>
    </w:p>
    <w:p w:rsidR="0CF5D60A" w:rsidP="0CF5D60A" w:rsidRDefault="0CF5D60A" w14:paraId="586BE29F" w14:textId="712E685B">
      <w:pPr>
        <w:spacing w:line="240" w:lineRule="auto"/>
        <w:rPr>
          <w:rFonts w:ascii="Times New Roman" w:hAnsi="Times New Roman" w:cs="Times New Roman"/>
          <w:sz w:val="22"/>
          <w:szCs w:val="22"/>
        </w:rPr>
      </w:pPr>
    </w:p>
    <w:p w:rsidRPr="00C1208B" w:rsidR="00C1208B" w:rsidP="00C1208B" w:rsidRDefault="00C1208B" w14:paraId="3EFF02B9" w14:textId="7AD634DF">
      <w:pPr>
        <w:spacing w:line="240" w:lineRule="auto"/>
        <w:rPr>
          <w:rFonts w:ascii="Times New Roman" w:hAnsi="Times New Roman" w:cs="Times New Roman"/>
          <w:sz w:val="22"/>
          <w:szCs w:val="22"/>
        </w:rPr>
      </w:pPr>
      <w:r w:rsidRPr="00C1208B">
        <w:rPr>
          <w:rFonts w:ascii="Times New Roman" w:hAnsi="Times New Roman" w:cs="Times New Roman"/>
          <w:b/>
          <w:bCs/>
          <w:sz w:val="22"/>
          <w:szCs w:val="22"/>
        </w:rPr>
        <w:t>Learning Objectives:</w:t>
      </w:r>
      <w:r w:rsidRPr="00C1208B">
        <w:rPr>
          <w:rFonts w:ascii="Times New Roman" w:hAnsi="Times New Roman" w:cs="Times New Roman"/>
          <w:sz w:val="22"/>
          <w:szCs w:val="22"/>
        </w:rPr>
        <w:t> </w:t>
      </w:r>
    </w:p>
    <w:p w:rsidRPr="00C1208B" w:rsidR="00C1208B" w:rsidP="00F31186" w:rsidRDefault="102E8423" w14:paraId="5818421B" w14:textId="77777777">
      <w:pPr>
        <w:numPr>
          <w:ilvl w:val="0"/>
          <w:numId w:val="36"/>
        </w:numPr>
        <w:spacing w:after="0" w:line="240" w:lineRule="auto"/>
        <w:rPr>
          <w:rFonts w:ascii="Times New Roman" w:hAnsi="Times New Roman" w:cs="Times New Roman"/>
          <w:b/>
          <w:bCs/>
          <w:sz w:val="22"/>
          <w:szCs w:val="22"/>
        </w:rPr>
      </w:pPr>
      <w:r w:rsidRPr="3A61DD0C">
        <w:rPr>
          <w:rFonts w:ascii="Times New Roman" w:hAnsi="Times New Roman" w:cs="Times New Roman"/>
          <w:sz w:val="22"/>
          <w:szCs w:val="22"/>
        </w:rPr>
        <w:t>Demonstrate advanced proficiency in spoken Spanish, with accurate use of medical terminology and complex grammatical structures during patient interactions.</w:t>
      </w:r>
      <w:r w:rsidRPr="3A61DD0C">
        <w:rPr>
          <w:rFonts w:ascii="Times New Roman" w:hAnsi="Times New Roman" w:cs="Times New Roman"/>
          <w:b/>
          <w:bCs/>
          <w:sz w:val="22"/>
          <w:szCs w:val="22"/>
        </w:rPr>
        <w:t> </w:t>
      </w:r>
    </w:p>
    <w:p w:rsidRPr="00C1208B" w:rsidR="00C1208B" w:rsidP="00F31186" w:rsidRDefault="102E8423" w14:paraId="35ACE9EA" w14:textId="77777777">
      <w:pPr>
        <w:numPr>
          <w:ilvl w:val="0"/>
          <w:numId w:val="37"/>
        </w:numPr>
        <w:spacing w:after="0" w:line="240" w:lineRule="auto"/>
        <w:rPr>
          <w:rFonts w:ascii="Times New Roman" w:hAnsi="Times New Roman" w:cs="Times New Roman"/>
          <w:b/>
          <w:bCs/>
          <w:sz w:val="22"/>
          <w:szCs w:val="22"/>
        </w:rPr>
      </w:pPr>
      <w:r w:rsidRPr="3A61DD0C">
        <w:rPr>
          <w:rFonts w:ascii="Times New Roman" w:hAnsi="Times New Roman" w:cs="Times New Roman"/>
          <w:sz w:val="22"/>
          <w:szCs w:val="22"/>
        </w:rPr>
        <w:t>Integrate advanced medical Spanish vocabulary and specialty-specific communication skills into a faculty-mentored clinical communication project.</w:t>
      </w:r>
      <w:r w:rsidRPr="3A61DD0C">
        <w:rPr>
          <w:rFonts w:ascii="Times New Roman" w:hAnsi="Times New Roman" w:cs="Times New Roman"/>
          <w:b/>
          <w:bCs/>
          <w:sz w:val="22"/>
          <w:szCs w:val="22"/>
        </w:rPr>
        <w:t> </w:t>
      </w:r>
    </w:p>
    <w:p w:rsidRPr="00C1208B" w:rsidR="00C1208B" w:rsidP="00F31186" w:rsidRDefault="102E8423" w14:paraId="45968342" w14:textId="77777777">
      <w:pPr>
        <w:numPr>
          <w:ilvl w:val="0"/>
          <w:numId w:val="38"/>
        </w:numPr>
        <w:spacing w:after="0" w:line="240" w:lineRule="auto"/>
        <w:rPr>
          <w:rFonts w:ascii="Times New Roman" w:hAnsi="Times New Roman" w:cs="Times New Roman"/>
          <w:b/>
          <w:bCs/>
          <w:sz w:val="22"/>
          <w:szCs w:val="22"/>
        </w:rPr>
      </w:pPr>
      <w:r w:rsidRPr="3A61DD0C">
        <w:rPr>
          <w:rFonts w:ascii="Times New Roman" w:hAnsi="Times New Roman" w:cs="Times New Roman"/>
          <w:sz w:val="22"/>
          <w:szCs w:val="22"/>
        </w:rPr>
        <w:t>Deliver Spanish-language case presentations that reflect accurate, professional, and patient-centered communication practices.</w:t>
      </w:r>
      <w:r w:rsidRPr="3A61DD0C">
        <w:rPr>
          <w:rFonts w:ascii="Times New Roman" w:hAnsi="Times New Roman" w:cs="Times New Roman"/>
          <w:b/>
          <w:bCs/>
          <w:sz w:val="22"/>
          <w:szCs w:val="22"/>
        </w:rPr>
        <w:t> </w:t>
      </w:r>
    </w:p>
    <w:p w:rsidRPr="00C1208B" w:rsidR="00C1208B" w:rsidP="00F31186" w:rsidRDefault="102E8423" w14:paraId="3A365F3B" w14:textId="77777777">
      <w:pPr>
        <w:numPr>
          <w:ilvl w:val="0"/>
          <w:numId w:val="39"/>
        </w:numPr>
        <w:spacing w:after="0" w:line="240" w:lineRule="auto"/>
        <w:rPr>
          <w:rFonts w:ascii="Times New Roman" w:hAnsi="Times New Roman" w:cs="Times New Roman"/>
          <w:b/>
          <w:bCs/>
          <w:sz w:val="22"/>
          <w:szCs w:val="22"/>
        </w:rPr>
      </w:pPr>
      <w:r w:rsidRPr="3A61DD0C">
        <w:rPr>
          <w:rFonts w:ascii="Times New Roman" w:hAnsi="Times New Roman" w:cs="Times New Roman"/>
          <w:sz w:val="22"/>
          <w:szCs w:val="22"/>
        </w:rPr>
        <w:t>Participate in simulated patient encounters modeled after the POLOM rubric and respond appropriately to clinical scenarios using culturally sensitive and patient-friendly language.</w:t>
      </w:r>
      <w:r w:rsidRPr="3A61DD0C">
        <w:rPr>
          <w:rFonts w:ascii="Times New Roman" w:hAnsi="Times New Roman" w:cs="Times New Roman"/>
          <w:b/>
          <w:bCs/>
          <w:sz w:val="22"/>
          <w:szCs w:val="22"/>
        </w:rPr>
        <w:t> </w:t>
      </w:r>
    </w:p>
    <w:p w:rsidRPr="00C1208B" w:rsidR="00C1208B" w:rsidP="00F31186" w:rsidRDefault="102E8423" w14:paraId="52F0359F" w14:textId="77777777">
      <w:pPr>
        <w:numPr>
          <w:ilvl w:val="0"/>
          <w:numId w:val="40"/>
        </w:numPr>
        <w:spacing w:after="0" w:line="240" w:lineRule="auto"/>
        <w:rPr>
          <w:rFonts w:ascii="Times New Roman" w:hAnsi="Times New Roman" w:cs="Times New Roman"/>
          <w:b/>
          <w:bCs/>
          <w:sz w:val="22"/>
          <w:szCs w:val="22"/>
        </w:rPr>
      </w:pPr>
      <w:r w:rsidRPr="3A61DD0C">
        <w:rPr>
          <w:rFonts w:ascii="Times New Roman" w:hAnsi="Times New Roman" w:cs="Times New Roman"/>
          <w:sz w:val="22"/>
          <w:szCs w:val="22"/>
        </w:rPr>
        <w:t>Develop a personalized Spanish language learning and improvement plan with specific goals for future clinical practice.</w:t>
      </w:r>
      <w:r w:rsidRPr="3A61DD0C">
        <w:rPr>
          <w:rFonts w:ascii="Times New Roman" w:hAnsi="Times New Roman" w:cs="Times New Roman"/>
          <w:b/>
          <w:bCs/>
          <w:sz w:val="22"/>
          <w:szCs w:val="22"/>
        </w:rPr>
        <w:t> </w:t>
      </w:r>
    </w:p>
    <w:p w:rsidR="00C1208B" w:rsidP="00F31186" w:rsidRDefault="102E8423" w14:paraId="6A32B7DD" w14:textId="45D9D38A">
      <w:pPr>
        <w:numPr>
          <w:ilvl w:val="0"/>
          <w:numId w:val="41"/>
        </w:numPr>
        <w:spacing w:after="0" w:line="240" w:lineRule="auto"/>
        <w:rPr>
          <w:rFonts w:ascii="Times New Roman" w:hAnsi="Times New Roman" w:cs="Times New Roman"/>
          <w:b/>
          <w:bCs/>
          <w:sz w:val="22"/>
          <w:szCs w:val="22"/>
        </w:rPr>
      </w:pPr>
      <w:r w:rsidRPr="3A61DD0C">
        <w:rPr>
          <w:rFonts w:ascii="Times New Roman" w:hAnsi="Times New Roman" w:cs="Times New Roman"/>
          <w:sz w:val="22"/>
          <w:szCs w:val="22"/>
        </w:rPr>
        <w:t>Prepare for the POLOM certification exam by applying high-level communication strategies consistent with the domains evaluated by the POLOM assessment tool.</w:t>
      </w:r>
      <w:r w:rsidRPr="3A61DD0C">
        <w:rPr>
          <w:rFonts w:ascii="Times New Roman" w:hAnsi="Times New Roman" w:cs="Times New Roman"/>
          <w:b/>
          <w:bCs/>
          <w:sz w:val="22"/>
          <w:szCs w:val="22"/>
        </w:rPr>
        <w:t> </w:t>
      </w:r>
    </w:p>
    <w:p w:rsidR="0CF5D60A" w:rsidP="3E2FDCDE" w:rsidRDefault="0CF5D60A" w14:paraId="110E4794" w14:textId="29F8510D">
      <w:pPr>
        <w:spacing w:line="240" w:lineRule="auto"/>
        <w:ind w:left="720"/>
        <w:rPr>
          <w:rFonts w:ascii="Times New Roman" w:hAnsi="Times New Roman" w:cs="Times New Roman"/>
          <w:b/>
          <w:bCs/>
          <w:sz w:val="22"/>
          <w:szCs w:val="22"/>
        </w:rPr>
      </w:pPr>
    </w:p>
    <w:p w:rsidRPr="00C1208B" w:rsidR="00C1208B" w:rsidP="00C1208B" w:rsidRDefault="00C1208B" w14:paraId="2E864A7D" w14:textId="74A1D98A">
      <w:pPr>
        <w:spacing w:line="240" w:lineRule="auto"/>
        <w:rPr>
          <w:rFonts w:ascii="Times New Roman" w:hAnsi="Times New Roman" w:cs="Times New Roman"/>
          <w:b/>
          <w:bCs/>
          <w:sz w:val="22"/>
          <w:szCs w:val="22"/>
        </w:rPr>
      </w:pPr>
      <w:r w:rsidRPr="00C1208B">
        <w:rPr>
          <w:rFonts w:ascii="Times New Roman" w:hAnsi="Times New Roman" w:cs="Times New Roman"/>
          <w:b/>
          <w:bCs/>
          <w:sz w:val="22"/>
          <w:szCs w:val="22"/>
        </w:rPr>
        <w:t>Course Placement:  </w:t>
      </w:r>
    </w:p>
    <w:p w:rsidRPr="00C1208B" w:rsidR="00C1208B" w:rsidP="00554046" w:rsidRDefault="00C1208B" w14:paraId="72AD2112" w14:textId="608D660B">
      <w:pPr>
        <w:pStyle w:val="ListParagraph"/>
        <w:spacing w:line="240" w:lineRule="auto"/>
        <w:ind w:left="0"/>
        <w:rPr>
          <w:rFonts w:ascii="Times New Roman" w:hAnsi="Times New Roman" w:eastAsia="Times New Roman" w:cs="Times New Roman"/>
          <w:color w:val="000000" w:themeColor="text1"/>
          <w:sz w:val="22"/>
          <w:szCs w:val="22"/>
        </w:rPr>
      </w:pPr>
      <w:r w:rsidRPr="3B0E1DCD">
        <w:rPr>
          <w:rFonts w:ascii="Times New Roman" w:hAnsi="Times New Roman" w:eastAsia="Times New Roman" w:cs="Times New Roman"/>
          <w:sz w:val="22"/>
          <w:szCs w:val="22"/>
        </w:rPr>
        <w:t xml:space="preserve">Upon enrolling in the M4 Medical Spanish elective, students will complete a placement </w:t>
      </w:r>
      <w:r w:rsidRPr="3B0E1DCD" w:rsidR="7AFBDB8E">
        <w:rPr>
          <w:rFonts w:ascii="Times New Roman" w:hAnsi="Times New Roman" w:eastAsia="Times New Roman" w:cs="Times New Roman"/>
          <w:sz w:val="22"/>
          <w:szCs w:val="22"/>
        </w:rPr>
        <w:t>test pro</w:t>
      </w:r>
      <w:r w:rsidRPr="3B0E1DCD" w:rsidR="3716EEB3">
        <w:rPr>
          <w:rFonts w:ascii="Times New Roman" w:hAnsi="Times New Roman" w:eastAsia="Times New Roman" w:cs="Times New Roman"/>
          <w:sz w:val="22"/>
          <w:szCs w:val="22"/>
        </w:rPr>
        <w:t xml:space="preserve">cess. </w:t>
      </w:r>
      <w:r w:rsidRPr="3B0E1DCD">
        <w:rPr>
          <w:rFonts w:ascii="Times New Roman" w:hAnsi="Times New Roman" w:eastAsia="Times New Roman" w:cs="Times New Roman"/>
          <w:sz w:val="22"/>
          <w:szCs w:val="22"/>
        </w:rPr>
        <w:t xml:space="preserve">This process </w:t>
      </w:r>
      <w:r w:rsidRPr="3B0E1DCD" w:rsidR="17D739CE">
        <w:rPr>
          <w:rFonts w:ascii="Times New Roman" w:hAnsi="Times New Roman" w:eastAsia="Times New Roman" w:cs="Times New Roman"/>
          <w:sz w:val="22"/>
          <w:szCs w:val="22"/>
        </w:rPr>
        <w:t>ensures that</w:t>
      </w:r>
      <w:r w:rsidRPr="3B0E1DCD">
        <w:rPr>
          <w:rFonts w:ascii="Times New Roman" w:hAnsi="Times New Roman" w:eastAsia="Times New Roman" w:cs="Times New Roman"/>
          <w:sz w:val="22"/>
          <w:szCs w:val="22"/>
        </w:rPr>
        <w:t xml:space="preserve"> each student is matched with the elective that best supports their current proficiency level and professional goals.</w:t>
      </w:r>
      <w:r w:rsidRPr="3B0E1DCD">
        <w:rPr>
          <w:rFonts w:ascii="Times New Roman" w:hAnsi="Times New Roman" w:eastAsia="Times New Roman" w:cs="Times New Roman"/>
          <w:b/>
          <w:bCs/>
          <w:sz w:val="22"/>
          <w:szCs w:val="22"/>
        </w:rPr>
        <w:t> </w:t>
      </w:r>
    </w:p>
    <w:p w:rsidR="3B0E1DCD" w:rsidP="00554046" w:rsidRDefault="3B0E1DCD" w14:paraId="2701D70C" w14:textId="128CF57C">
      <w:pPr>
        <w:pStyle w:val="ListParagraph"/>
        <w:spacing w:line="240" w:lineRule="auto"/>
        <w:ind w:left="0"/>
        <w:rPr>
          <w:rFonts w:ascii="Times New Roman" w:hAnsi="Times New Roman" w:eastAsia="Times New Roman" w:cs="Times New Roman"/>
          <w:color w:val="000000" w:themeColor="text1"/>
          <w:sz w:val="22"/>
          <w:szCs w:val="22"/>
        </w:rPr>
      </w:pPr>
    </w:p>
    <w:p w:rsidRPr="00C1208B" w:rsidR="00C1208B" w:rsidP="00554046" w:rsidRDefault="033E9025" w14:paraId="2219EE5F" w14:textId="684E3C4B">
      <w:pPr>
        <w:pStyle w:val="ListParagraph"/>
        <w:spacing w:line="240" w:lineRule="auto"/>
        <w:ind w:left="0"/>
        <w:rPr>
          <w:rFonts w:ascii="Times New Roman" w:hAnsi="Times New Roman" w:eastAsia="Times New Roman" w:cs="Times New Roman"/>
          <w:color w:val="000000" w:themeColor="text1"/>
          <w:sz w:val="22"/>
          <w:szCs w:val="22"/>
        </w:rPr>
      </w:pPr>
      <w:r w:rsidRPr="3B0E1DCD">
        <w:rPr>
          <w:rFonts w:ascii="Times New Roman" w:hAnsi="Times New Roman" w:eastAsia="Times New Roman" w:cs="Times New Roman"/>
          <w:color w:val="000000" w:themeColor="text1"/>
          <w:sz w:val="22"/>
          <w:szCs w:val="22"/>
        </w:rPr>
        <w:t xml:space="preserve">Students placed in the Advanced-Level Track, if interested, will have the opportunity to prepare for and take the Multilingual Clinician Spanish Certification Exam, leading to </w:t>
      </w:r>
      <w:r w:rsidRPr="3B0E1DCD">
        <w:rPr>
          <w:rFonts w:ascii="Times New Roman" w:hAnsi="Times New Roman" w:eastAsia="Times New Roman" w:cs="Times New Roman"/>
          <w:b/>
          <w:bCs/>
          <w:color w:val="000000" w:themeColor="text1"/>
          <w:sz w:val="22"/>
          <w:szCs w:val="22"/>
        </w:rPr>
        <w:t>POLOM (Physician Oral Language Observation Matrix) certification.</w:t>
      </w:r>
      <w:r w:rsidRPr="3B0E1DCD">
        <w:rPr>
          <w:rFonts w:ascii="Times New Roman" w:hAnsi="Times New Roman" w:eastAsia="Times New Roman" w:cs="Times New Roman"/>
          <w:color w:val="000000" w:themeColor="text1"/>
          <w:sz w:val="22"/>
          <w:szCs w:val="22"/>
        </w:rPr>
        <w:t xml:space="preserve">  This nationally recognized certification provides an excellent opportunity to formally demonstrate your Spanish-language proficiency in a clinical setting</w:t>
      </w:r>
      <w:r w:rsidRPr="3B0E1DCD" w:rsidR="550E08F2">
        <w:rPr>
          <w:rFonts w:ascii="Times New Roman" w:hAnsi="Times New Roman" w:eastAsia="Times New Roman" w:cs="Times New Roman"/>
          <w:color w:val="000000" w:themeColor="text1"/>
          <w:sz w:val="22"/>
          <w:szCs w:val="22"/>
        </w:rPr>
        <w:t>.</w:t>
      </w:r>
    </w:p>
    <w:p w:rsidR="3B0E1DCD" w:rsidP="00554046" w:rsidRDefault="3B0E1DCD" w14:paraId="0B4CFC3A" w14:textId="7677E322">
      <w:pPr>
        <w:pStyle w:val="ListParagraph"/>
        <w:spacing w:line="240" w:lineRule="auto"/>
        <w:ind w:left="0"/>
        <w:rPr>
          <w:rFonts w:ascii="Times New Roman" w:hAnsi="Times New Roman" w:eastAsia="Times New Roman" w:cs="Times New Roman"/>
          <w:color w:val="000000" w:themeColor="text1"/>
          <w:sz w:val="22"/>
          <w:szCs w:val="22"/>
        </w:rPr>
      </w:pPr>
    </w:p>
    <w:p w:rsidRPr="00C1208B" w:rsidR="00C1208B" w:rsidP="00554046" w:rsidRDefault="4DC6D55D" w14:paraId="2017BCAE" w14:textId="69EDA297">
      <w:pPr>
        <w:pStyle w:val="ListParagraph"/>
        <w:shd w:val="clear" w:color="auto" w:fill="FFFFFF" w:themeFill="background1"/>
        <w:spacing w:after="0" w:line="240" w:lineRule="auto"/>
        <w:ind w:left="0"/>
        <w:rPr>
          <w:rFonts w:ascii="Times New Roman" w:hAnsi="Times New Roman" w:eastAsia="Times New Roman" w:cs="Times New Roman"/>
          <w:color w:val="000000" w:themeColor="text1"/>
          <w:sz w:val="22"/>
          <w:szCs w:val="22"/>
        </w:rPr>
      </w:pPr>
      <w:r w:rsidRPr="3A61DD0C">
        <w:rPr>
          <w:rFonts w:ascii="Times New Roman" w:hAnsi="Times New Roman" w:eastAsia="Times New Roman" w:cs="Times New Roman"/>
          <w:color w:val="000000" w:themeColor="text1"/>
          <w:sz w:val="22"/>
          <w:szCs w:val="22"/>
        </w:rPr>
        <w:t xml:space="preserve">Placement into the Advanced-Level Track does not automatically </w:t>
      </w:r>
      <w:bookmarkStart w:name="_Int_ulwlKXdN" w:id="9"/>
      <w:r w:rsidRPr="3A61DD0C">
        <w:rPr>
          <w:rFonts w:ascii="Times New Roman" w:hAnsi="Times New Roman" w:eastAsia="Times New Roman" w:cs="Times New Roman"/>
          <w:color w:val="000000" w:themeColor="text1"/>
          <w:sz w:val="22"/>
          <w:szCs w:val="22"/>
        </w:rPr>
        <w:t>qualify</w:t>
      </w:r>
      <w:bookmarkEnd w:id="9"/>
      <w:r w:rsidRPr="3A61DD0C">
        <w:rPr>
          <w:rFonts w:ascii="Times New Roman" w:hAnsi="Times New Roman" w:eastAsia="Times New Roman" w:cs="Times New Roman"/>
          <w:color w:val="000000" w:themeColor="text1"/>
          <w:sz w:val="22"/>
          <w:szCs w:val="22"/>
        </w:rPr>
        <w:t xml:space="preserve"> a student to register for the POLOM exam. Readiness for POLOM preparation and certification will be determined through an </w:t>
      </w:r>
      <w:r w:rsidRPr="3A61DD0C">
        <w:rPr>
          <w:rFonts w:ascii="Times New Roman" w:hAnsi="Times New Roman" w:eastAsia="Times New Roman" w:cs="Times New Roman"/>
          <w:b/>
          <w:bCs/>
          <w:color w:val="000000" w:themeColor="text1"/>
          <w:sz w:val="22"/>
          <w:szCs w:val="22"/>
        </w:rPr>
        <w:t>additional internal UCFCOM assessment.</w:t>
      </w:r>
      <w:r w:rsidRPr="3A61DD0C">
        <w:rPr>
          <w:rFonts w:ascii="Times New Roman" w:hAnsi="Times New Roman" w:eastAsia="Times New Roman" w:cs="Times New Roman"/>
          <w:color w:val="000000" w:themeColor="text1"/>
          <w:sz w:val="22"/>
          <w:szCs w:val="22"/>
        </w:rPr>
        <w:t xml:space="preserve">  Based on the results, eligible students will be invited to participate in advanced preparation activities and certification planning during the elective.</w:t>
      </w:r>
    </w:p>
    <w:p w:rsidR="3E2FDCDE" w:rsidP="3E2FDCDE" w:rsidRDefault="3E2FDCDE" w14:paraId="6C00A50E" w14:textId="55BF747A">
      <w:pPr>
        <w:pStyle w:val="ListParagraph"/>
        <w:shd w:val="clear" w:color="auto" w:fill="FFFFFF" w:themeFill="background1"/>
        <w:spacing w:after="0"/>
        <w:rPr>
          <w:rFonts w:ascii="Times New Roman" w:hAnsi="Times New Roman" w:eastAsia="Times New Roman" w:cs="Times New Roman"/>
          <w:color w:val="000000" w:themeColor="text1"/>
          <w:sz w:val="22"/>
          <w:szCs w:val="22"/>
        </w:rPr>
      </w:pPr>
    </w:p>
    <w:p w:rsidRPr="00C1208B" w:rsidR="00C1208B" w:rsidP="00C1208B" w:rsidRDefault="00C1208B" w14:paraId="49AE354E" w14:textId="77777777">
      <w:pPr>
        <w:spacing w:line="240" w:lineRule="auto"/>
        <w:rPr>
          <w:rFonts w:ascii="Times New Roman" w:hAnsi="Times New Roman" w:cs="Times New Roman"/>
          <w:sz w:val="22"/>
          <w:szCs w:val="22"/>
        </w:rPr>
      </w:pPr>
      <w:r w:rsidRPr="3E2FDCDE">
        <w:rPr>
          <w:rFonts w:ascii="Times New Roman" w:hAnsi="Times New Roman" w:cs="Times New Roman"/>
          <w:b/>
          <w:bCs/>
          <w:sz w:val="22"/>
          <w:szCs w:val="22"/>
        </w:rPr>
        <w:t>Primary Assignments:</w:t>
      </w:r>
      <w:r w:rsidRPr="3E2FDCDE">
        <w:rPr>
          <w:rFonts w:ascii="Times New Roman" w:hAnsi="Times New Roman" w:cs="Times New Roman"/>
          <w:sz w:val="22"/>
          <w:szCs w:val="22"/>
        </w:rPr>
        <w:t> </w:t>
      </w:r>
    </w:p>
    <w:p w:rsidRPr="00C1208B" w:rsidR="00C1208B" w:rsidP="3E2FDCDE" w:rsidRDefault="4529E16D" w14:paraId="0221F4AF" w14:textId="718B693E">
      <w:pPr>
        <w:pStyle w:val="ListParagraph"/>
        <w:numPr>
          <w:ilvl w:val="0"/>
          <w:numId w:val="4"/>
        </w:numPr>
        <w:tabs>
          <w:tab w:val="num" w:pos="1080"/>
        </w:tabs>
        <w:spacing w:line="240" w:lineRule="auto"/>
        <w:rPr>
          <w:rFonts w:ascii="Times New Roman" w:hAnsi="Times New Roman" w:cs="Times New Roman"/>
          <w:sz w:val="22"/>
          <w:szCs w:val="22"/>
          <w:u w:val="single"/>
        </w:rPr>
      </w:pPr>
      <w:r w:rsidRPr="25506091" w:rsidR="46F67589">
        <w:rPr>
          <w:rFonts w:ascii="Times New Roman" w:hAnsi="Times New Roman" w:cs="Times New Roman"/>
          <w:sz w:val="22"/>
          <w:szCs w:val="22"/>
          <w:u w:val="single"/>
        </w:rPr>
        <w:t xml:space="preserve">Mastering Medical Spanish (MMS) </w:t>
      </w:r>
      <w:r w:rsidRPr="25506091" w:rsidR="55F3F6F3">
        <w:rPr>
          <w:rFonts w:ascii="Times New Roman" w:hAnsi="Times New Roman" w:cs="Times New Roman"/>
          <w:sz w:val="22"/>
          <w:szCs w:val="22"/>
          <w:u w:val="single"/>
        </w:rPr>
        <w:t>Course</w:t>
      </w:r>
      <w:r w:rsidRPr="25506091" w:rsidR="46F67589">
        <w:rPr>
          <w:rFonts w:ascii="Times New Roman" w:hAnsi="Times New Roman" w:cs="Times New Roman"/>
          <w:sz w:val="22"/>
          <w:szCs w:val="22"/>
          <w:u w:val="single"/>
        </w:rPr>
        <w:t xml:space="preserve"> through Common Ground International (CGI)</w:t>
      </w:r>
    </w:p>
    <w:p w:rsidR="5F22A6B5" w:rsidP="00554046" w:rsidRDefault="20871409" w14:paraId="5C9B5B69" w14:textId="667070CB">
      <w:pPr>
        <w:numPr>
          <w:ilvl w:val="0"/>
          <w:numId w:val="42"/>
        </w:numPr>
        <w:spacing w:line="240" w:lineRule="auto"/>
        <w:rPr>
          <w:rFonts w:ascii="Times New Roman" w:hAnsi="Times New Roman" w:cs="Times New Roman"/>
          <w:sz w:val="22"/>
          <w:szCs w:val="22"/>
        </w:rPr>
      </w:pPr>
      <w:r w:rsidRPr="3A61DD0C">
        <w:rPr>
          <w:rFonts w:ascii="Times New Roman" w:hAnsi="Times New Roman" w:cs="Times New Roman"/>
          <w:sz w:val="22"/>
          <w:szCs w:val="22"/>
        </w:rPr>
        <w:t xml:space="preserve">You will gain structured instruction on </w:t>
      </w:r>
      <w:r w:rsidRPr="3A61DD0C" w:rsidR="2AC8E8EE">
        <w:rPr>
          <w:rFonts w:ascii="Times New Roman" w:hAnsi="Times New Roman" w:cs="Times New Roman"/>
          <w:sz w:val="22"/>
          <w:szCs w:val="22"/>
        </w:rPr>
        <w:t>advanced medical vocabulary, patient communication strategies, and complex clinical scenarios</w:t>
      </w:r>
    </w:p>
    <w:p w:rsidR="5F22A6B5" w:rsidP="00554046" w:rsidRDefault="20871409" w14:paraId="32D5952D" w14:textId="13512901">
      <w:pPr>
        <w:pStyle w:val="ListParagraph"/>
        <w:numPr>
          <w:ilvl w:val="0"/>
          <w:numId w:val="42"/>
        </w:numPr>
        <w:spacing w:line="240" w:lineRule="auto"/>
        <w:rPr>
          <w:rFonts w:ascii="Times New Roman" w:hAnsi="Times New Roman" w:cs="Times New Roman"/>
          <w:sz w:val="22"/>
          <w:szCs w:val="22"/>
        </w:rPr>
      </w:pPr>
      <w:r w:rsidRPr="3A61DD0C">
        <w:rPr>
          <w:rFonts w:ascii="Times New Roman" w:hAnsi="Times New Roman" w:cs="Times New Roman"/>
          <w:sz w:val="22"/>
          <w:szCs w:val="22"/>
        </w:rPr>
        <w:t>Take the opportunity to review as frequently as necessary </w:t>
      </w:r>
    </w:p>
    <w:p w:rsidR="5F22A6B5" w:rsidP="00554046" w:rsidRDefault="20871409" w14:paraId="1D385A77" w14:textId="64D47275">
      <w:pPr>
        <w:pStyle w:val="ListParagraph"/>
        <w:numPr>
          <w:ilvl w:val="0"/>
          <w:numId w:val="42"/>
        </w:numPr>
        <w:spacing w:line="240" w:lineRule="auto"/>
        <w:rPr>
          <w:rFonts w:ascii="Times New Roman" w:hAnsi="Times New Roman" w:eastAsia="Times New Roman" w:cs="Times New Roman"/>
          <w:sz w:val="22"/>
          <w:szCs w:val="22"/>
        </w:rPr>
      </w:pPr>
      <w:r w:rsidRPr="3A61DD0C">
        <w:rPr>
          <w:rFonts w:ascii="Times New Roman" w:hAnsi="Times New Roman" w:eastAsia="Times New Roman" w:cs="Times New Roman"/>
          <w:sz w:val="22"/>
          <w:szCs w:val="22"/>
        </w:rPr>
        <w:t>Completion of all required online lessons is necessary to successfully pass the course:</w:t>
      </w:r>
    </w:p>
    <w:p w:rsidR="5F22A6B5" w:rsidP="00554046" w:rsidRDefault="20871409" w14:paraId="16ACB9CD" w14:textId="7546CA0C">
      <w:pPr>
        <w:pStyle w:val="ListParagraph"/>
        <w:numPr>
          <w:ilvl w:val="0"/>
          <w:numId w:val="42"/>
        </w:numPr>
        <w:spacing w:line="240" w:lineRule="auto"/>
        <w:rPr>
          <w:rFonts w:ascii="Times New Roman" w:hAnsi="Times New Roman" w:eastAsia="Times New Roman" w:cs="Times New Roman"/>
          <w:sz w:val="22"/>
          <w:szCs w:val="22"/>
        </w:rPr>
      </w:pPr>
      <w:r w:rsidRPr="25506091" w:rsidR="1DA108F8">
        <w:rPr>
          <w:rFonts w:ascii="Times New Roman" w:hAnsi="Times New Roman" w:eastAsia="Times New Roman" w:cs="Times New Roman"/>
          <w:sz w:val="22"/>
          <w:szCs w:val="22"/>
        </w:rPr>
        <w:t xml:space="preserve">Total of 11 </w:t>
      </w:r>
      <w:r w:rsidRPr="25506091" w:rsidR="1DA108F8">
        <w:rPr>
          <w:rFonts w:ascii="Times New Roman" w:hAnsi="Times New Roman" w:eastAsia="Times New Roman" w:cs="Times New Roman"/>
          <w:sz w:val="22"/>
          <w:szCs w:val="22"/>
          <w:u w:val="single"/>
        </w:rPr>
        <w:t>required</w:t>
      </w:r>
      <w:r w:rsidRPr="25506091" w:rsidR="1DA108F8">
        <w:rPr>
          <w:rFonts w:ascii="Times New Roman" w:hAnsi="Times New Roman" w:eastAsia="Times New Roman" w:cs="Times New Roman"/>
          <w:sz w:val="22"/>
          <w:szCs w:val="22"/>
        </w:rPr>
        <w:t xml:space="preserve"> online</w:t>
      </w:r>
      <w:r w:rsidRPr="25506091" w:rsidR="0B6D43C8">
        <w:rPr>
          <w:rFonts w:ascii="Times New Roman" w:hAnsi="Times New Roman" w:eastAsia="Times New Roman" w:cs="Times New Roman"/>
          <w:sz w:val="22"/>
          <w:szCs w:val="22"/>
        </w:rPr>
        <w:t xml:space="preserve"> lessons</w:t>
      </w:r>
      <w:r w:rsidRPr="25506091" w:rsidR="1DA108F8">
        <w:rPr>
          <w:rFonts w:ascii="Times New Roman" w:hAnsi="Times New Roman" w:eastAsia="Times New Roman" w:cs="Times New Roman"/>
          <w:sz w:val="22"/>
          <w:szCs w:val="22"/>
        </w:rPr>
        <w:t xml:space="preserve"> assigned to your </w:t>
      </w:r>
      <w:r w:rsidRPr="25506091" w:rsidR="1DA108F8">
        <w:rPr>
          <w:rFonts w:ascii="Times New Roman" w:hAnsi="Times New Roman" w:eastAsia="Times New Roman" w:cs="Times New Roman"/>
          <w:sz w:val="22"/>
          <w:szCs w:val="22"/>
        </w:rPr>
        <w:t>proficiency</w:t>
      </w:r>
      <w:r w:rsidRPr="25506091" w:rsidR="1DA108F8">
        <w:rPr>
          <w:rFonts w:ascii="Times New Roman" w:hAnsi="Times New Roman" w:eastAsia="Times New Roman" w:cs="Times New Roman"/>
          <w:sz w:val="22"/>
          <w:szCs w:val="22"/>
        </w:rPr>
        <w:t xml:space="preserve"> level (</w:t>
      </w:r>
      <w:r w:rsidRPr="25506091" w:rsidR="5E74893F">
        <w:rPr>
          <w:rFonts w:ascii="Times New Roman" w:hAnsi="Times New Roman" w:eastAsia="Times New Roman" w:cs="Times New Roman"/>
          <w:sz w:val="22"/>
          <w:szCs w:val="22"/>
        </w:rPr>
        <w:t>A</w:t>
      </w:r>
      <w:r w:rsidRPr="25506091" w:rsidR="1DA108F8">
        <w:rPr>
          <w:rFonts w:ascii="Times New Roman" w:hAnsi="Times New Roman" w:eastAsia="Times New Roman" w:cs="Times New Roman"/>
          <w:sz w:val="22"/>
          <w:szCs w:val="22"/>
        </w:rPr>
        <w:t xml:space="preserve">dvanced) </w:t>
      </w:r>
    </w:p>
    <w:p w:rsidR="5CBD1A22" w:rsidP="00554046" w:rsidRDefault="20871409" w14:paraId="540E6541" w14:textId="3EAB5D65">
      <w:pPr>
        <w:pStyle w:val="ListParagraph"/>
        <w:numPr>
          <w:ilvl w:val="0"/>
          <w:numId w:val="42"/>
        </w:numPr>
        <w:rPr>
          <w:rFonts w:ascii="Times New Roman" w:hAnsi="Times New Roman" w:eastAsia="Times New Roman" w:cs="Times New Roman"/>
          <w:sz w:val="22"/>
          <w:szCs w:val="22"/>
        </w:rPr>
      </w:pPr>
      <w:r w:rsidRPr="3A61DD0C">
        <w:rPr>
          <w:rFonts w:ascii="Times New Roman" w:hAnsi="Times New Roman" w:eastAsia="Times New Roman" w:cs="Times New Roman"/>
          <w:sz w:val="22"/>
          <w:szCs w:val="22"/>
        </w:rPr>
        <w:t xml:space="preserve">Bonus </w:t>
      </w:r>
      <w:r w:rsidRPr="3A61DD0C" w:rsidR="731E0EEB">
        <w:rPr>
          <w:rFonts w:ascii="Times New Roman" w:hAnsi="Times New Roman" w:eastAsia="Times New Roman" w:cs="Times New Roman"/>
          <w:sz w:val="22"/>
          <w:szCs w:val="22"/>
        </w:rPr>
        <w:t>courses</w:t>
      </w:r>
      <w:r w:rsidRPr="3A61DD0C">
        <w:rPr>
          <w:rFonts w:ascii="Times New Roman" w:hAnsi="Times New Roman" w:eastAsia="Times New Roman" w:cs="Times New Roman"/>
          <w:sz w:val="22"/>
          <w:szCs w:val="22"/>
        </w:rPr>
        <w:t xml:space="preserve"> can be completed as </w:t>
      </w:r>
      <w:r w:rsidRPr="3A61DD0C">
        <w:rPr>
          <w:rFonts w:ascii="Times New Roman" w:hAnsi="Times New Roman" w:eastAsia="Times New Roman" w:cs="Times New Roman"/>
          <w:sz w:val="22"/>
          <w:szCs w:val="22"/>
          <w:u w:val="single"/>
        </w:rPr>
        <w:t xml:space="preserve">optional </w:t>
      </w:r>
      <w:r w:rsidRPr="3A61DD0C">
        <w:rPr>
          <w:rFonts w:ascii="Times New Roman" w:hAnsi="Times New Roman" w:eastAsia="Times New Roman" w:cs="Times New Roman"/>
          <w:sz w:val="22"/>
          <w:szCs w:val="22"/>
        </w:rPr>
        <w:t>practice</w:t>
      </w:r>
    </w:p>
    <w:p w:rsidR="3E2FDCDE" w:rsidP="3A61DD0C" w:rsidRDefault="3E2FDCDE" w14:paraId="15973E9A" w14:textId="13607492">
      <w:pPr>
        <w:pStyle w:val="ListParagraph"/>
        <w:tabs>
          <w:tab w:val="num" w:pos="1080"/>
        </w:tabs>
        <w:spacing w:line="240" w:lineRule="auto"/>
        <w:ind w:left="1080"/>
        <w:rPr>
          <w:rFonts w:ascii="Times New Roman" w:hAnsi="Times New Roman" w:cs="Times New Roman"/>
          <w:sz w:val="22"/>
          <w:szCs w:val="22"/>
        </w:rPr>
      </w:pPr>
    </w:p>
    <w:p w:rsidRPr="00C1208B" w:rsidR="00C1208B" w:rsidP="3E2FDCDE" w:rsidRDefault="2EF3D73A" w14:paraId="34152055" w14:textId="672BF2C4">
      <w:pPr>
        <w:pStyle w:val="ListParagraph"/>
        <w:numPr>
          <w:ilvl w:val="0"/>
          <w:numId w:val="4"/>
        </w:numPr>
        <w:spacing w:line="240" w:lineRule="auto"/>
        <w:rPr>
          <w:rFonts w:ascii="Times New Roman" w:hAnsi="Times New Roman" w:cs="Times New Roman"/>
          <w:u w:val="single"/>
        </w:rPr>
      </w:pPr>
      <w:r w:rsidRPr="3E2FDCDE">
        <w:rPr>
          <w:rFonts w:ascii="Times New Roman" w:hAnsi="Times New Roman" w:cs="Times New Roman"/>
          <w:sz w:val="22"/>
          <w:szCs w:val="22"/>
          <w:u w:val="single"/>
        </w:rPr>
        <w:t>Core Physical Exam Guides:</w:t>
      </w:r>
    </w:p>
    <w:p w:rsidRPr="00C1208B" w:rsidR="00C1208B" w:rsidP="0CF5D60A" w:rsidRDefault="00C1208B" w14:paraId="46BCF42A" w14:textId="29DC0883">
      <w:pPr>
        <w:pStyle w:val="ListParagraph"/>
        <w:spacing w:line="240" w:lineRule="auto"/>
        <w:rPr>
          <w:rFonts w:ascii="Times New Roman" w:hAnsi="Times New Roman" w:cs="Times New Roman"/>
          <w:u w:val="single"/>
        </w:rPr>
      </w:pPr>
    </w:p>
    <w:p w:rsidRPr="00554046" w:rsidR="00C1208B" w:rsidP="00F31186" w:rsidRDefault="29D979F2" w14:paraId="0ABC25AF" w14:textId="192EB88F">
      <w:pPr>
        <w:pStyle w:val="ListParagraph"/>
        <w:numPr>
          <w:ilvl w:val="0"/>
          <w:numId w:val="5"/>
        </w:numPr>
        <w:spacing w:line="240" w:lineRule="auto"/>
        <w:rPr>
          <w:rFonts w:ascii="Times New Roman" w:hAnsi="Times New Roman" w:cs="Times New Roman"/>
          <w:sz w:val="22"/>
          <w:szCs w:val="22"/>
        </w:rPr>
      </w:pPr>
      <w:r w:rsidRPr="00554046">
        <w:rPr>
          <w:rFonts w:ascii="Times New Roman" w:hAnsi="Times New Roman" w:cs="Times New Roman"/>
          <w:sz w:val="22"/>
          <w:szCs w:val="22"/>
        </w:rPr>
        <w:t>Learn the basic physical exam terms and maneuvers to better care for your Spanish-speaking patients.</w:t>
      </w:r>
    </w:p>
    <w:p w:rsidRPr="00C1208B" w:rsidR="00C1208B" w:rsidP="00F31186" w:rsidRDefault="29D979F2" w14:paraId="487EB726" w14:textId="1CA97A6A">
      <w:pPr>
        <w:pStyle w:val="ListParagraph"/>
        <w:numPr>
          <w:ilvl w:val="0"/>
          <w:numId w:val="5"/>
        </w:numPr>
        <w:spacing w:line="240" w:lineRule="auto"/>
        <w:rPr>
          <w:rFonts w:ascii="Times New Roman" w:hAnsi="Times New Roman" w:eastAsia="Times New Roman" w:cs="Times New Roman"/>
          <w:color w:val="000000" w:themeColor="text1"/>
          <w:sz w:val="22"/>
          <w:szCs w:val="22"/>
          <w:u w:val="single"/>
        </w:rPr>
      </w:pPr>
      <w:r w:rsidRPr="3A61DD0C">
        <w:rPr>
          <w:rFonts w:ascii="Times New Roman" w:hAnsi="Times New Roman" w:eastAsia="Times New Roman" w:cs="Times New Roman"/>
          <w:color w:val="000000" w:themeColor="text1"/>
          <w:sz w:val="22"/>
          <w:szCs w:val="22"/>
        </w:rPr>
        <w:t xml:space="preserve">These </w:t>
      </w:r>
      <w:r w:rsidRPr="3A61DD0C" w:rsidR="23E1C0E4">
        <w:rPr>
          <w:rFonts w:ascii="Times New Roman" w:hAnsi="Times New Roman" w:eastAsia="Times New Roman" w:cs="Times New Roman"/>
          <w:color w:val="000000" w:themeColor="text1"/>
          <w:sz w:val="22"/>
          <w:szCs w:val="22"/>
        </w:rPr>
        <w:t>guides</w:t>
      </w:r>
      <w:r w:rsidRPr="3A61DD0C">
        <w:rPr>
          <w:rFonts w:ascii="Times New Roman" w:hAnsi="Times New Roman" w:eastAsia="Times New Roman" w:cs="Times New Roman"/>
          <w:color w:val="000000" w:themeColor="text1"/>
          <w:sz w:val="22"/>
          <w:szCs w:val="22"/>
        </w:rPr>
        <w:t xml:space="preserve"> are designed in line with UCF COM's physical exam curriculum to learn how to conduct a physical exam in Spanish.</w:t>
      </w:r>
    </w:p>
    <w:p w:rsidRPr="00C1208B" w:rsidR="00C1208B" w:rsidP="00F31186" w:rsidRDefault="2EF3D73A" w14:paraId="0E55C0AD" w14:textId="75421C06">
      <w:pPr>
        <w:pStyle w:val="ListParagraph"/>
        <w:numPr>
          <w:ilvl w:val="0"/>
          <w:numId w:val="5"/>
        </w:numPr>
        <w:spacing w:line="240" w:lineRule="auto"/>
        <w:rPr>
          <w:rFonts w:ascii="Times New Roman" w:hAnsi="Times New Roman" w:eastAsia="Times New Roman" w:cs="Times New Roman"/>
          <w:color w:val="000000" w:themeColor="text1"/>
          <w:sz w:val="22"/>
          <w:szCs w:val="22"/>
        </w:rPr>
      </w:pPr>
      <w:r w:rsidRPr="0CF5D60A">
        <w:rPr>
          <w:rFonts w:ascii="Times New Roman" w:hAnsi="Times New Roman" w:eastAsia="Times New Roman" w:cs="Times New Roman"/>
          <w:color w:val="000000" w:themeColor="text1"/>
          <w:sz w:val="22"/>
          <w:szCs w:val="22"/>
        </w:rPr>
        <w:t xml:space="preserve">You will need to complete the following </w:t>
      </w:r>
      <w:r w:rsidRPr="0CF5D60A" w:rsidR="6B9C1BCB">
        <w:rPr>
          <w:rFonts w:ascii="Times New Roman" w:hAnsi="Times New Roman" w:eastAsia="Times New Roman" w:cs="Times New Roman"/>
          <w:color w:val="000000" w:themeColor="text1"/>
          <w:sz w:val="22"/>
          <w:szCs w:val="22"/>
        </w:rPr>
        <w:t>Core PE Guides:</w:t>
      </w:r>
    </w:p>
    <w:p w:rsidRPr="00C1208B" w:rsidR="00C1208B" w:rsidP="00F31186" w:rsidRDefault="2EF3D73A" w14:paraId="68312889" w14:textId="463C272B">
      <w:pPr>
        <w:pStyle w:val="ListParagraph"/>
        <w:numPr>
          <w:ilvl w:val="1"/>
          <w:numId w:val="43"/>
        </w:numPr>
        <w:shd w:val="clear" w:color="auto" w:fill="FFFFFF" w:themeFill="background1"/>
        <w:spacing w:after="0" w:line="240" w:lineRule="auto"/>
        <w:rPr>
          <w:rFonts w:ascii="Times New Roman" w:hAnsi="Times New Roman" w:eastAsia="Times New Roman" w:cs="Times New Roman"/>
          <w:color w:val="000000" w:themeColor="text1"/>
          <w:sz w:val="22"/>
          <w:szCs w:val="22"/>
        </w:rPr>
      </w:pPr>
      <w:r w:rsidRPr="0CF5D60A">
        <w:rPr>
          <w:rFonts w:ascii="Times New Roman" w:hAnsi="Times New Roman" w:eastAsia="Times New Roman" w:cs="Times New Roman"/>
          <w:color w:val="000000" w:themeColor="text1"/>
          <w:sz w:val="22"/>
          <w:szCs w:val="22"/>
        </w:rPr>
        <w:t>Examen Abdominal</w:t>
      </w:r>
    </w:p>
    <w:p w:rsidRPr="00C1208B" w:rsidR="00C1208B" w:rsidP="00F31186" w:rsidRDefault="2EF3D73A" w14:paraId="42EEF9D2" w14:textId="1BAC49CA">
      <w:pPr>
        <w:pStyle w:val="ListParagraph"/>
        <w:numPr>
          <w:ilvl w:val="1"/>
          <w:numId w:val="43"/>
        </w:numPr>
        <w:shd w:val="clear" w:color="auto" w:fill="FFFFFF" w:themeFill="background1"/>
        <w:spacing w:after="0" w:line="240" w:lineRule="auto"/>
        <w:rPr>
          <w:rFonts w:ascii="Times New Roman" w:hAnsi="Times New Roman" w:eastAsia="Times New Roman" w:cs="Times New Roman"/>
          <w:color w:val="000000" w:themeColor="text1"/>
          <w:sz w:val="22"/>
          <w:szCs w:val="22"/>
        </w:rPr>
      </w:pPr>
      <w:r w:rsidRPr="0CF5D60A">
        <w:rPr>
          <w:rFonts w:ascii="Times New Roman" w:hAnsi="Times New Roman" w:eastAsia="Times New Roman" w:cs="Times New Roman"/>
          <w:color w:val="000000" w:themeColor="text1"/>
          <w:sz w:val="22"/>
          <w:szCs w:val="22"/>
        </w:rPr>
        <w:t xml:space="preserve">Examen </w:t>
      </w:r>
      <w:proofErr w:type="spellStart"/>
      <w:r w:rsidRPr="0CF5D60A">
        <w:rPr>
          <w:rFonts w:ascii="Times New Roman" w:hAnsi="Times New Roman" w:eastAsia="Times New Roman" w:cs="Times New Roman"/>
          <w:color w:val="000000" w:themeColor="text1"/>
          <w:sz w:val="22"/>
          <w:szCs w:val="22"/>
        </w:rPr>
        <w:t>Cardiológico</w:t>
      </w:r>
      <w:proofErr w:type="spellEnd"/>
    </w:p>
    <w:p w:rsidRPr="00C1208B" w:rsidR="00C1208B" w:rsidP="00F31186" w:rsidRDefault="2EF3D73A" w14:paraId="06CA72BB" w14:textId="6765EDAB">
      <w:pPr>
        <w:pStyle w:val="ListParagraph"/>
        <w:numPr>
          <w:ilvl w:val="1"/>
          <w:numId w:val="43"/>
        </w:numPr>
        <w:shd w:val="clear" w:color="auto" w:fill="FFFFFF" w:themeFill="background1"/>
        <w:spacing w:after="0" w:line="240" w:lineRule="auto"/>
        <w:rPr>
          <w:rFonts w:ascii="Times New Roman" w:hAnsi="Times New Roman" w:cs="Times New Roman"/>
          <w:color w:val="000000" w:themeColor="text1"/>
          <w:sz w:val="22"/>
          <w:szCs w:val="22"/>
        </w:rPr>
      </w:pPr>
      <w:r w:rsidRPr="3E2FDCDE">
        <w:rPr>
          <w:rFonts w:ascii="Times New Roman" w:hAnsi="Times New Roman" w:eastAsia="Times New Roman" w:cs="Times New Roman"/>
          <w:color w:val="000000" w:themeColor="text1"/>
          <w:sz w:val="22"/>
          <w:szCs w:val="22"/>
        </w:rPr>
        <w:t>Examen Pulmonar</w:t>
      </w:r>
    </w:p>
    <w:p w:rsidR="3E2FDCDE" w:rsidP="3E2FDCDE" w:rsidRDefault="3E2FDCDE" w14:paraId="21ED790F" w14:textId="19B47195">
      <w:pPr>
        <w:pStyle w:val="ListParagraph"/>
        <w:shd w:val="clear" w:color="auto" w:fill="FFFFFF" w:themeFill="background1"/>
        <w:spacing w:after="0" w:line="240" w:lineRule="auto"/>
        <w:ind w:left="1440"/>
        <w:rPr>
          <w:rFonts w:ascii="Times New Roman" w:hAnsi="Times New Roman" w:cs="Times New Roman"/>
          <w:color w:val="000000" w:themeColor="text1"/>
          <w:sz w:val="22"/>
          <w:szCs w:val="22"/>
        </w:rPr>
      </w:pPr>
    </w:p>
    <w:p w:rsidRPr="00C1208B" w:rsidR="00C1208B" w:rsidP="0CF5D60A" w:rsidRDefault="4E3A8F77" w14:paraId="1BC83F59" w14:textId="3406677C">
      <w:pPr>
        <w:pStyle w:val="ListParagraph"/>
        <w:shd w:val="clear" w:color="auto" w:fill="FFFFFF" w:themeFill="background1"/>
        <w:spacing w:after="0" w:line="240" w:lineRule="auto"/>
        <w:ind w:left="1440"/>
        <w:rPr>
          <w:rFonts w:ascii="Times New Roman" w:hAnsi="Times New Roman" w:cs="Times New Roman"/>
          <w:sz w:val="22"/>
          <w:szCs w:val="22"/>
        </w:rPr>
      </w:pPr>
      <w:r w:rsidRPr="0CF5D60A">
        <w:rPr>
          <w:rFonts w:ascii="Times New Roman" w:hAnsi="Times New Roman" w:cs="Times New Roman"/>
          <w:sz w:val="22"/>
          <w:szCs w:val="22"/>
        </w:rPr>
        <w:t> </w:t>
      </w:r>
    </w:p>
    <w:p w:rsidRPr="00C1208B" w:rsidR="00C1208B" w:rsidP="00F31186" w:rsidRDefault="00C1208B" w14:paraId="6C32ED68" w14:textId="77777777">
      <w:pPr>
        <w:numPr>
          <w:ilvl w:val="0"/>
          <w:numId w:val="44"/>
        </w:numPr>
        <w:spacing w:line="240" w:lineRule="auto"/>
        <w:rPr>
          <w:rFonts w:ascii="Times New Roman" w:hAnsi="Times New Roman" w:cs="Times New Roman"/>
          <w:sz w:val="22"/>
          <w:szCs w:val="22"/>
        </w:rPr>
      </w:pPr>
      <w:r w:rsidRPr="00C1208B">
        <w:rPr>
          <w:rFonts w:ascii="Times New Roman" w:hAnsi="Times New Roman" w:cs="Times New Roman"/>
          <w:sz w:val="22"/>
          <w:szCs w:val="22"/>
          <w:u w:val="single"/>
        </w:rPr>
        <w:t>Self-learning Module on How to Work with Interpreters:</w:t>
      </w:r>
      <w:r w:rsidRPr="00C1208B">
        <w:rPr>
          <w:rFonts w:ascii="Times New Roman" w:hAnsi="Times New Roman" w:cs="Times New Roman"/>
          <w:sz w:val="22"/>
          <w:szCs w:val="22"/>
        </w:rPr>
        <w:t> </w:t>
      </w:r>
    </w:p>
    <w:p w:rsidR="0CF5D60A" w:rsidP="3A61DD0C" w:rsidRDefault="5680BF24" w14:paraId="333798CD" w14:textId="23F01B5E">
      <w:pPr>
        <w:tabs>
          <w:tab w:val="num" w:pos="720"/>
        </w:tabs>
        <w:spacing w:line="240" w:lineRule="auto"/>
        <w:ind w:left="720"/>
        <w:rPr>
          <w:rFonts w:ascii="Times New Roman" w:hAnsi="Times New Roman" w:cs="Times New Roman"/>
          <w:sz w:val="22"/>
          <w:szCs w:val="22"/>
        </w:rPr>
      </w:pPr>
      <w:r w:rsidRPr="3A61DD0C">
        <w:rPr>
          <w:rFonts w:ascii="Times New Roman" w:hAnsi="Times New Roman" w:cs="Times New Roman"/>
          <w:sz w:val="22"/>
          <w:szCs w:val="22"/>
        </w:rPr>
        <w:t xml:space="preserve">You will need to </w:t>
      </w:r>
      <w:r w:rsidRPr="3A61DD0C" w:rsidR="3DCE8084">
        <w:rPr>
          <w:rFonts w:ascii="Times New Roman" w:hAnsi="Times New Roman" w:cs="Times New Roman"/>
          <w:sz w:val="22"/>
          <w:szCs w:val="22"/>
        </w:rPr>
        <w:t>review</w:t>
      </w:r>
      <w:r w:rsidRPr="3A61DD0C">
        <w:rPr>
          <w:rFonts w:ascii="Times New Roman" w:hAnsi="Times New Roman" w:cs="Times New Roman"/>
          <w:sz w:val="22"/>
          <w:szCs w:val="22"/>
        </w:rPr>
        <w:t xml:space="preserve"> a short SLM on how to work with medical interpreters</w:t>
      </w:r>
      <w:r w:rsidRPr="3A61DD0C" w:rsidR="77A14FEE">
        <w:rPr>
          <w:rFonts w:ascii="Times New Roman" w:hAnsi="Times New Roman" w:cs="Times New Roman"/>
          <w:sz w:val="22"/>
          <w:szCs w:val="22"/>
        </w:rPr>
        <w:t>.</w:t>
      </w:r>
    </w:p>
    <w:p w:rsidR="3E2FDCDE" w:rsidP="3E2FDCDE" w:rsidRDefault="3E2FDCDE" w14:paraId="6EAED88F" w14:textId="6F59FE2C">
      <w:pPr>
        <w:tabs>
          <w:tab w:val="num" w:pos="720"/>
        </w:tabs>
        <w:spacing w:line="240" w:lineRule="auto"/>
        <w:ind w:left="1080"/>
        <w:rPr>
          <w:rFonts w:ascii="Times New Roman" w:hAnsi="Times New Roman" w:cs="Times New Roman"/>
          <w:sz w:val="22"/>
          <w:szCs w:val="22"/>
        </w:rPr>
      </w:pPr>
    </w:p>
    <w:p w:rsidRPr="00C1208B" w:rsidR="00C1208B" w:rsidP="00F31186" w:rsidRDefault="00C1208B" w14:paraId="6E255B4C" w14:textId="77777777">
      <w:pPr>
        <w:numPr>
          <w:ilvl w:val="0"/>
          <w:numId w:val="45"/>
        </w:numPr>
        <w:spacing w:line="240" w:lineRule="auto"/>
        <w:rPr>
          <w:rFonts w:ascii="Times New Roman" w:hAnsi="Times New Roman" w:cs="Times New Roman"/>
          <w:sz w:val="22"/>
          <w:szCs w:val="22"/>
        </w:rPr>
      </w:pPr>
      <w:r w:rsidRPr="00C1208B">
        <w:rPr>
          <w:rFonts w:ascii="Times New Roman" w:hAnsi="Times New Roman" w:cs="Times New Roman"/>
          <w:sz w:val="22"/>
          <w:szCs w:val="22"/>
          <w:u w:val="single"/>
        </w:rPr>
        <w:t>POLOM-Aligned Simulation and Feedback:</w:t>
      </w:r>
      <w:r w:rsidRPr="00C1208B">
        <w:rPr>
          <w:rFonts w:ascii="Times New Roman" w:hAnsi="Times New Roman" w:cs="Times New Roman"/>
          <w:sz w:val="22"/>
          <w:szCs w:val="22"/>
        </w:rPr>
        <w:t>  </w:t>
      </w:r>
    </w:p>
    <w:p w:rsidRPr="00C1208B" w:rsidR="00C1208B" w:rsidP="00F31186" w:rsidRDefault="5680BF24" w14:paraId="2A2C5631" w14:textId="0AE1555B">
      <w:pPr>
        <w:numPr>
          <w:ilvl w:val="0"/>
          <w:numId w:val="46"/>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Students will participate in </w:t>
      </w:r>
      <w:r w:rsidRPr="3A61DD0C" w:rsidR="7F42CD78">
        <w:rPr>
          <w:rFonts w:ascii="Times New Roman" w:hAnsi="Times New Roman" w:cs="Times New Roman"/>
          <w:b/>
          <w:bCs/>
          <w:sz w:val="22"/>
          <w:szCs w:val="22"/>
          <w:u w:val="single"/>
        </w:rPr>
        <w:t>two</w:t>
      </w:r>
      <w:r w:rsidRPr="3A61DD0C" w:rsidR="7F42CD78">
        <w:rPr>
          <w:rFonts w:ascii="Times New Roman" w:hAnsi="Times New Roman" w:cs="Times New Roman"/>
          <w:sz w:val="22"/>
          <w:szCs w:val="22"/>
        </w:rPr>
        <w:t xml:space="preserve"> </w:t>
      </w:r>
      <w:r w:rsidRPr="3A61DD0C">
        <w:rPr>
          <w:rFonts w:ascii="Times New Roman" w:hAnsi="Times New Roman" w:cs="Times New Roman"/>
          <w:sz w:val="22"/>
          <w:szCs w:val="22"/>
        </w:rPr>
        <w:t>virtual (Zoom) simulated patient encounters, structured across two sessions</w:t>
      </w:r>
      <w:r w:rsidRPr="3A61DD0C" w:rsidR="28AF21F2">
        <w:rPr>
          <w:rFonts w:ascii="Times New Roman" w:hAnsi="Times New Roman" w:cs="Times New Roman"/>
          <w:sz w:val="22"/>
          <w:szCs w:val="22"/>
        </w:rPr>
        <w:t>.</w:t>
      </w:r>
      <w:r w:rsidRPr="3A61DD0C">
        <w:rPr>
          <w:rFonts w:ascii="Times New Roman" w:hAnsi="Times New Roman" w:cs="Times New Roman"/>
          <w:sz w:val="22"/>
          <w:szCs w:val="22"/>
        </w:rPr>
        <w:t> </w:t>
      </w:r>
    </w:p>
    <w:p w:rsidRPr="00C1208B" w:rsidR="00C1208B" w:rsidP="00F31186" w:rsidRDefault="102E8423" w14:paraId="01F358B7" w14:textId="77777777">
      <w:pPr>
        <w:numPr>
          <w:ilvl w:val="0"/>
          <w:numId w:val="47"/>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Cases are designed to mirror the POLOM exam format and align with certification standards. </w:t>
      </w:r>
    </w:p>
    <w:p w:rsidRPr="00C1208B" w:rsidR="00C1208B" w:rsidP="00F31186" w:rsidRDefault="102E8423" w14:paraId="6F9F1FD2" w14:textId="77777777">
      <w:pPr>
        <w:numPr>
          <w:ilvl w:val="0"/>
          <w:numId w:val="48"/>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Additional practice sessions are available for students who need further support. </w:t>
      </w:r>
    </w:p>
    <w:p w:rsidRPr="00C1208B" w:rsidR="00C1208B" w:rsidP="00F31186" w:rsidRDefault="102E8423" w14:paraId="4694B619" w14:textId="77777777">
      <w:pPr>
        <w:numPr>
          <w:ilvl w:val="0"/>
          <w:numId w:val="49"/>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Students receive targeted feedback from two POLOM Authorized Educators - Analia Castiglioni, MD and Brenda L. Pérez, MA, CHI™ - Spanish </w:t>
      </w:r>
    </w:p>
    <w:p w:rsidRPr="00C1208B" w:rsidR="00C1208B" w:rsidP="00F31186" w:rsidRDefault="102E8423" w14:paraId="521AC2C2" w14:textId="77777777">
      <w:pPr>
        <w:numPr>
          <w:ilvl w:val="0"/>
          <w:numId w:val="50"/>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Feedback focuses on six key domains: comprehension, fluency/fluidity, vocabulary, pronunciation, grammar and communication </w:t>
      </w:r>
    </w:p>
    <w:p w:rsidRPr="00C1208B" w:rsidR="00C1208B" w:rsidP="00F31186" w:rsidRDefault="102E8423" w14:paraId="67AE78F8" w14:textId="77777777">
      <w:pPr>
        <w:numPr>
          <w:ilvl w:val="0"/>
          <w:numId w:val="51"/>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Only students deemed ready for the POLOM—based on educator feedback—will move forward to take the exam. </w:t>
      </w:r>
    </w:p>
    <w:p w:rsidRPr="00C1208B" w:rsidR="00C1208B" w:rsidP="00F31186" w:rsidRDefault="5680BF24" w14:paraId="2B63C2E6" w14:textId="77777777">
      <w:pPr>
        <w:numPr>
          <w:ilvl w:val="0"/>
          <w:numId w:val="52"/>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Students will also develop personal language learning plans focused on certification readiness </w:t>
      </w:r>
    </w:p>
    <w:p w:rsidR="7602F060" w:rsidP="00F31186" w:rsidRDefault="7CCEB25E" w14:paraId="12C067CF" w14:textId="1789EB89">
      <w:pPr>
        <w:numPr>
          <w:ilvl w:val="0"/>
          <w:numId w:val="52"/>
        </w:numPr>
        <w:tabs>
          <w:tab w:val="clear" w:pos="720"/>
          <w:tab w:val="num" w:pos="1080"/>
        </w:tabs>
        <w:spacing w:after="0" w:line="240" w:lineRule="auto"/>
        <w:ind w:left="1080"/>
        <w:rPr>
          <w:rFonts w:ascii="Times New Roman" w:hAnsi="Times New Roman" w:eastAsia="Times New Roman" w:cs="Times New Roman"/>
          <w:color w:val="595959" w:themeColor="text1" w:themeTint="A6"/>
        </w:rPr>
      </w:pPr>
      <w:r w:rsidRPr="3A61DD0C">
        <w:rPr>
          <w:rFonts w:ascii="Times New Roman" w:hAnsi="Times New Roman" w:cs="Times New Roman"/>
          <w:sz w:val="22"/>
          <w:szCs w:val="22"/>
        </w:rPr>
        <w:t xml:space="preserve">The POLOM exam </w:t>
      </w:r>
      <w:r w:rsidRPr="3A61DD0C" w:rsidR="04EEEDDF">
        <w:rPr>
          <w:rFonts w:ascii="Times New Roman" w:hAnsi="Times New Roman" w:cs="Times New Roman"/>
          <w:sz w:val="22"/>
          <w:szCs w:val="22"/>
        </w:rPr>
        <w:t xml:space="preserve">is optional and </w:t>
      </w:r>
      <w:r w:rsidRPr="3A61DD0C" w:rsidR="04EEEDDF">
        <w:rPr>
          <w:rFonts w:ascii="Times New Roman" w:hAnsi="Times New Roman" w:cs="Times New Roman"/>
          <w:sz w:val="22"/>
          <w:szCs w:val="22"/>
          <w:u w:val="single"/>
        </w:rPr>
        <w:t>not</w:t>
      </w:r>
      <w:r w:rsidRPr="3A61DD0C" w:rsidR="04EEEDDF">
        <w:rPr>
          <w:rFonts w:ascii="Times New Roman" w:hAnsi="Times New Roman" w:cs="Times New Roman"/>
          <w:sz w:val="22"/>
          <w:szCs w:val="22"/>
        </w:rPr>
        <w:t xml:space="preserve"> a requirement of the course.</w:t>
      </w:r>
    </w:p>
    <w:p w:rsidR="1218DA7E" w:rsidP="00F31186" w:rsidRDefault="04EEEDDF" w14:paraId="37031F9E" w14:textId="33718BFB">
      <w:pPr>
        <w:numPr>
          <w:ilvl w:val="0"/>
          <w:numId w:val="52"/>
        </w:numPr>
        <w:tabs>
          <w:tab w:val="clear" w:pos="720"/>
          <w:tab w:val="num" w:pos="1080"/>
        </w:tabs>
        <w:spacing w:after="0" w:line="240" w:lineRule="auto"/>
        <w:ind w:left="1080"/>
        <w:rPr>
          <w:rFonts w:ascii="Times New Roman" w:hAnsi="Times New Roman" w:eastAsia="Times New Roman" w:cs="Times New Roman"/>
          <w:color w:val="000000" w:themeColor="text1"/>
          <w:sz w:val="22"/>
          <w:szCs w:val="22"/>
        </w:rPr>
      </w:pPr>
      <w:r w:rsidRPr="3A61DD0C">
        <w:rPr>
          <w:rFonts w:ascii="Times New Roman" w:hAnsi="Times New Roman" w:eastAsia="Times New Roman" w:cs="Times New Roman"/>
          <w:color w:val="000000" w:themeColor="text1"/>
          <w:sz w:val="22"/>
          <w:szCs w:val="22"/>
        </w:rPr>
        <w:t xml:space="preserve">Students will complete </w:t>
      </w:r>
      <w:r w:rsidRPr="3A61DD0C" w:rsidR="54ADEF8B">
        <w:rPr>
          <w:rFonts w:ascii="Times New Roman" w:hAnsi="Times New Roman" w:eastAsia="Times New Roman" w:cs="Times New Roman"/>
          <w:color w:val="000000" w:themeColor="text1"/>
          <w:sz w:val="22"/>
          <w:szCs w:val="22"/>
        </w:rPr>
        <w:t xml:space="preserve">both </w:t>
      </w:r>
      <w:r w:rsidRPr="3A61DD0C">
        <w:rPr>
          <w:rFonts w:ascii="Times New Roman" w:hAnsi="Times New Roman" w:eastAsia="Times New Roman" w:cs="Times New Roman"/>
          <w:color w:val="000000" w:themeColor="text1"/>
          <w:sz w:val="22"/>
          <w:szCs w:val="22"/>
        </w:rPr>
        <w:t>SP encounters and earn full credit for the course, even if they do not take the POLOM exam</w:t>
      </w:r>
    </w:p>
    <w:p w:rsidR="008E5BE8" w:rsidP="00F31186" w:rsidRDefault="5680BF24" w14:paraId="7EDFD031" w14:textId="29862F8C">
      <w:pPr>
        <w:numPr>
          <w:ilvl w:val="0"/>
          <w:numId w:val="53"/>
        </w:numPr>
        <w:tabs>
          <w:tab w:val="clear" w:pos="720"/>
          <w:tab w:val="num" w:pos="1080"/>
        </w:tabs>
        <w:spacing w:after="0" w:line="240" w:lineRule="auto"/>
        <w:ind w:left="1080"/>
        <w:rPr>
          <w:rFonts w:ascii="Times New Roman" w:hAnsi="Times New Roman" w:cs="Times New Roman"/>
          <w:sz w:val="22"/>
          <w:szCs w:val="22"/>
        </w:rPr>
      </w:pPr>
      <w:r w:rsidRPr="3A61DD0C">
        <w:rPr>
          <w:rFonts w:ascii="Times New Roman" w:hAnsi="Times New Roman" w:cs="Times New Roman"/>
          <w:sz w:val="22"/>
          <w:szCs w:val="22"/>
        </w:rPr>
        <w:t>The advance</w:t>
      </w:r>
      <w:r w:rsidRPr="3A61DD0C" w:rsidR="3233FDFD">
        <w:rPr>
          <w:rFonts w:ascii="Times New Roman" w:hAnsi="Times New Roman" w:cs="Times New Roman"/>
          <w:sz w:val="22"/>
          <w:szCs w:val="22"/>
        </w:rPr>
        <w:t xml:space="preserve">d </w:t>
      </w:r>
      <w:r w:rsidRPr="3A61DD0C">
        <w:rPr>
          <w:rFonts w:ascii="Times New Roman" w:hAnsi="Times New Roman" w:cs="Times New Roman"/>
          <w:sz w:val="22"/>
          <w:szCs w:val="22"/>
        </w:rPr>
        <w:t>level elective is ideal for students seeking formal certification and high-level Spanish proficiency for clinical practice </w:t>
      </w:r>
    </w:p>
    <w:p w:rsidRPr="00C1208B" w:rsidR="00C1208B" w:rsidP="3A61DD0C" w:rsidRDefault="00C1208B" w14:paraId="7442A20D" w14:textId="4FA8049F">
      <w:pPr>
        <w:spacing w:line="240" w:lineRule="auto"/>
        <w:rPr>
          <w:rFonts w:ascii="Times New Roman" w:hAnsi="Times New Roman" w:cs="Times New Roman"/>
          <w:b/>
          <w:bCs/>
          <w:sz w:val="22"/>
          <w:szCs w:val="22"/>
        </w:rPr>
      </w:pPr>
    </w:p>
    <w:p w:rsidRPr="00C1208B" w:rsidR="00C1208B" w:rsidP="25506091" w:rsidRDefault="00C1208B" w14:paraId="163CC019" w14:textId="638A6E40">
      <w:pPr>
        <w:pStyle w:val="Heading5"/>
        <w:spacing w:line="240" w:lineRule="auto"/>
        <w:rPr>
          <w:b w:val="1"/>
          <w:bCs w:val="1"/>
        </w:rPr>
      </w:pPr>
    </w:p>
    <w:p w:rsidRPr="00C1208B" w:rsidR="00C1208B" w:rsidP="25506091" w:rsidRDefault="00C1208B" w14:paraId="5F099F7E" w14:textId="04346F81">
      <w:pPr>
        <w:pStyle w:val="Heading5"/>
        <w:spacing w:line="240" w:lineRule="auto"/>
        <w:rPr>
          <w:b w:val="1"/>
          <w:bCs w:val="1"/>
        </w:rPr>
      </w:pPr>
    </w:p>
    <w:p w:rsidRPr="00C1208B" w:rsidR="00C1208B" w:rsidP="25506091" w:rsidRDefault="00C1208B" w14:paraId="77EA7376" w14:textId="29D1794C">
      <w:pPr>
        <w:pStyle w:val="Heading5"/>
        <w:spacing w:line="240" w:lineRule="auto"/>
        <w:rPr>
          <w:b w:val="1"/>
          <w:bCs w:val="1"/>
        </w:rPr>
      </w:pPr>
    </w:p>
    <w:p w:rsidRPr="00C1208B" w:rsidR="00C1208B" w:rsidP="25506091" w:rsidRDefault="00C1208B" w14:paraId="74793DB2" w14:textId="26ECE850">
      <w:pPr>
        <w:pStyle w:val="Heading5"/>
        <w:spacing w:line="240" w:lineRule="auto"/>
        <w:rPr>
          <w:b w:val="1"/>
          <w:bCs w:val="1"/>
        </w:rPr>
      </w:pPr>
      <w:bookmarkStart w:name="_Toc238048408" w:id="10"/>
      <w:r w:rsidRPr="25506091" w:rsidR="2679E9E3">
        <w:rPr>
          <w:b w:val="1"/>
          <w:bCs w:val="1"/>
        </w:rPr>
        <w:t>Summary of all Learning Activities for Tracks 1 and 2</w:t>
      </w:r>
      <w:bookmarkEnd w:id="10"/>
      <w:r w:rsidRPr="25506091" w:rsidR="2679E9E3">
        <w:rPr>
          <w:b w:val="1"/>
          <w:bCs w:val="1"/>
        </w:rPr>
        <w:t> </w:t>
      </w:r>
    </w:p>
    <w:tbl>
      <w:tblPr>
        <w:tblW w:w="0" w:type="dxa"/>
        <w:tblBorders>
          <w:top w:val="outset" w:color="auto" w:sz="6" w:space="0"/>
          <w:left w:val="outset" w:color="auto" w:sz="6" w:space="0"/>
          <w:bottom w:val="outset" w:color="auto" w:sz="6" w:space="0"/>
          <w:right w:val="outset" w:color="auto" w:sz="6" w:space="0"/>
        </w:tblBorders>
        <w:shd w:val="clear" w:color="auto" w:fill="FFFFFF"/>
        <w:tblCellMar>
          <w:left w:w="0" w:type="dxa"/>
          <w:right w:w="0" w:type="dxa"/>
        </w:tblCellMar>
        <w:tblLook w:val="04A0" w:firstRow="1" w:lastRow="0" w:firstColumn="1" w:lastColumn="0" w:noHBand="0" w:noVBand="1"/>
      </w:tblPr>
      <w:tblGrid>
        <w:gridCol w:w="5435"/>
        <w:gridCol w:w="2172"/>
        <w:gridCol w:w="1737"/>
      </w:tblGrid>
      <w:tr w:rsidRPr="00C1208B" w:rsidR="00C1208B" w:rsidTr="009961A6" w14:paraId="4040DF29"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1271A5" w:rsidRDefault="00C1208B" w14:paraId="5093A2D9" w14:textId="7D86D56D">
            <w:pPr>
              <w:spacing w:line="240" w:lineRule="auto"/>
              <w:rPr>
                <w:rFonts w:ascii="Times New Roman" w:hAnsi="Times New Roman" w:cs="Times New Roman"/>
                <w:sz w:val="22"/>
                <w:szCs w:val="22"/>
              </w:rPr>
            </w:pPr>
            <w:r w:rsidRPr="00C1208B">
              <w:rPr>
                <w:rFonts w:ascii="Times New Roman" w:hAnsi="Times New Roman" w:cs="Times New Roman"/>
                <w:b/>
                <w:bCs/>
                <w:sz w:val="22"/>
                <w:szCs w:val="22"/>
              </w:rPr>
              <w:t>Learning Activity/Assignment</w:t>
            </w:r>
            <w:r w:rsidRPr="00C1208B">
              <w:rPr>
                <w:rFonts w:ascii="Times New Roman" w:hAnsi="Times New Roman" w:cs="Times New Roman"/>
                <w:sz w:val="22"/>
                <w:szCs w:val="22"/>
              </w:rPr>
              <w:t>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9961A6" w:rsidRDefault="00C1208B" w14:paraId="4ADB42C9" w14:textId="12DDB3BD">
            <w:pPr>
              <w:spacing w:line="240" w:lineRule="auto"/>
              <w:jc w:val="center"/>
              <w:rPr>
                <w:rFonts w:ascii="Times New Roman" w:hAnsi="Times New Roman" w:cs="Times New Roman"/>
                <w:sz w:val="22"/>
                <w:szCs w:val="22"/>
              </w:rPr>
            </w:pPr>
            <w:r w:rsidRPr="00C1208B">
              <w:rPr>
                <w:rFonts w:ascii="Times New Roman" w:hAnsi="Times New Roman" w:cs="Times New Roman"/>
                <w:b/>
                <w:bCs/>
                <w:sz w:val="22"/>
                <w:szCs w:val="22"/>
              </w:rPr>
              <w:t>Beginner/Intermediate MS Elective</w:t>
            </w: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9961A6" w:rsidRDefault="00C1208B" w14:paraId="589DFEB2" w14:textId="5E451E38">
            <w:pPr>
              <w:spacing w:line="240" w:lineRule="auto"/>
              <w:jc w:val="center"/>
              <w:rPr>
                <w:rFonts w:ascii="Times New Roman" w:hAnsi="Times New Roman" w:cs="Times New Roman"/>
                <w:sz w:val="22"/>
                <w:szCs w:val="22"/>
              </w:rPr>
            </w:pPr>
            <w:r w:rsidRPr="00C1208B">
              <w:rPr>
                <w:rFonts w:ascii="Times New Roman" w:hAnsi="Times New Roman" w:cs="Times New Roman"/>
                <w:b/>
                <w:bCs/>
                <w:sz w:val="22"/>
                <w:szCs w:val="22"/>
              </w:rPr>
              <w:t>Advanced MS Elective</w:t>
            </w:r>
            <w:r w:rsidRPr="00C1208B">
              <w:rPr>
                <w:rFonts w:ascii="Times New Roman" w:hAnsi="Times New Roman" w:cs="Times New Roman"/>
                <w:sz w:val="22"/>
                <w:szCs w:val="22"/>
              </w:rPr>
              <w:t> </w:t>
            </w:r>
          </w:p>
        </w:tc>
      </w:tr>
      <w:tr w:rsidRPr="00C1208B" w:rsidR="00C1208B" w:rsidTr="009961A6" w14:paraId="0294A5F9"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102E8423" w14:paraId="13BE0256" w14:textId="40643ED1">
            <w:pPr>
              <w:spacing w:after="0" w:line="240" w:lineRule="auto"/>
              <w:rPr>
                <w:rFonts w:ascii="Times New Roman" w:hAnsi="Times New Roman" w:cs="Times New Roman"/>
                <w:sz w:val="22"/>
                <w:szCs w:val="22"/>
              </w:rPr>
            </w:pPr>
            <w:r w:rsidRPr="3A61DD0C">
              <w:rPr>
                <w:rFonts w:ascii="Times New Roman" w:hAnsi="Times New Roman" w:cs="Times New Roman"/>
                <w:sz w:val="22"/>
                <w:szCs w:val="22"/>
              </w:rPr>
              <w:t xml:space="preserve">Completion of </w:t>
            </w:r>
            <w:r w:rsidR="009961A6">
              <w:rPr>
                <w:rFonts w:ascii="Times New Roman" w:hAnsi="Times New Roman" w:cs="Times New Roman"/>
                <w:sz w:val="22"/>
                <w:szCs w:val="22"/>
              </w:rPr>
              <w:t xml:space="preserve">level-specific </w:t>
            </w:r>
            <w:r w:rsidRPr="3A61DD0C" w:rsidR="3443F24E">
              <w:rPr>
                <w:rFonts w:ascii="Times New Roman" w:hAnsi="Times New Roman" w:cs="Times New Roman"/>
                <w:sz w:val="22"/>
                <w:szCs w:val="22"/>
              </w:rPr>
              <w:t xml:space="preserve">Mastering Medical Spanish (MMS) </w:t>
            </w:r>
            <w:r w:rsidR="009961A6">
              <w:rPr>
                <w:rFonts w:ascii="Times New Roman" w:hAnsi="Times New Roman" w:cs="Times New Roman"/>
                <w:sz w:val="22"/>
                <w:szCs w:val="22"/>
              </w:rPr>
              <w:t>course</w:t>
            </w:r>
            <w:r w:rsidRPr="3A61DD0C" w:rsidR="009961A6">
              <w:rPr>
                <w:rFonts w:ascii="Times New Roman" w:hAnsi="Times New Roman" w:cs="Times New Roman"/>
                <w:sz w:val="22"/>
                <w:szCs w:val="22"/>
              </w:rPr>
              <w:t xml:space="preserve"> </w:t>
            </w:r>
            <w:r w:rsidRPr="3A61DD0C" w:rsidR="3443F24E">
              <w:rPr>
                <w:rFonts w:ascii="Times New Roman" w:hAnsi="Times New Roman" w:cs="Times New Roman"/>
                <w:sz w:val="22"/>
                <w:szCs w:val="22"/>
              </w:rPr>
              <w:t xml:space="preserve">through Common Ground </w:t>
            </w:r>
            <w:r w:rsidRPr="3A61DD0C" w:rsidR="11D6D8A0">
              <w:rPr>
                <w:rFonts w:ascii="Times New Roman" w:hAnsi="Times New Roman" w:cs="Times New Roman"/>
                <w:sz w:val="22"/>
                <w:szCs w:val="22"/>
              </w:rPr>
              <w:t xml:space="preserve">International (CGI) </w:t>
            </w:r>
            <w:r w:rsidRPr="3A61DD0C" w:rsidR="26A4DAEB">
              <w:rPr>
                <w:rFonts w:ascii="Times New Roman" w:hAnsi="Times New Roman" w:cs="Times New Roman"/>
                <w:sz w:val="22"/>
                <w:szCs w:val="22"/>
              </w:rPr>
              <w:t>based on</w:t>
            </w:r>
            <w:r w:rsidRPr="3A61DD0C" w:rsidR="39D67DC7">
              <w:rPr>
                <w:rFonts w:ascii="Times New Roman" w:hAnsi="Times New Roman" w:cs="Times New Roman"/>
                <w:sz w:val="22"/>
                <w:szCs w:val="22"/>
              </w:rPr>
              <w:t xml:space="preserve"> the student</w:t>
            </w:r>
            <w:r w:rsidRPr="3A61DD0C" w:rsidR="26A4DAEB">
              <w:rPr>
                <w:rFonts w:ascii="Times New Roman" w:hAnsi="Times New Roman" w:cs="Times New Roman"/>
                <w:sz w:val="22"/>
                <w:szCs w:val="22"/>
              </w:rPr>
              <w:t xml:space="preserve"> language proficiency</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7B6C59EE" w14:textId="1CA542E8">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06C3049D" w14:textId="0B047BBA">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r>
      <w:tr w:rsidRPr="00C1208B" w:rsidR="00C1208B" w:rsidTr="009961A6" w14:paraId="77A00CE0"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1BAFF802" w14:textId="77777777">
            <w:pPr>
              <w:spacing w:after="0" w:line="240" w:lineRule="auto"/>
              <w:rPr>
                <w:rFonts w:ascii="Times New Roman" w:hAnsi="Times New Roman" w:cs="Times New Roman"/>
                <w:sz w:val="22"/>
                <w:szCs w:val="22"/>
              </w:rPr>
            </w:pPr>
            <w:r w:rsidRPr="00C1208B">
              <w:rPr>
                <w:rFonts w:ascii="Times New Roman" w:hAnsi="Times New Roman" w:cs="Times New Roman"/>
                <w:sz w:val="22"/>
                <w:szCs w:val="22"/>
              </w:rPr>
              <w:t>Review of SLM - "Working with Medical Interpreters"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48CA2132" w14:textId="460B3FF3">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0D685C0D" w14:textId="38A11BA7">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r>
      <w:tr w:rsidRPr="00C1208B" w:rsidR="00C1208B" w:rsidTr="009961A6" w14:paraId="70E05E2C"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617B9608" w14:paraId="521AE961" w14:textId="1EF80D85">
            <w:pPr>
              <w:spacing w:after="0" w:line="240" w:lineRule="auto"/>
              <w:rPr>
                <w:rFonts w:ascii="Times New Roman" w:hAnsi="Times New Roman" w:cs="Times New Roman"/>
                <w:sz w:val="22"/>
                <w:szCs w:val="22"/>
              </w:rPr>
            </w:pPr>
            <w:r w:rsidRPr="0CF5D60A">
              <w:rPr>
                <w:rFonts w:ascii="Times New Roman" w:hAnsi="Times New Roman" w:cs="Times New Roman"/>
                <w:sz w:val="22"/>
                <w:szCs w:val="22"/>
              </w:rPr>
              <w:t xml:space="preserve">Core Physical Exam Guides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6D781FC1" w14:textId="17AEAF5C">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34671012" w14:textId="238A2029">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r>
      <w:tr w:rsidRPr="00C1208B" w:rsidR="00C1208B" w:rsidTr="009961A6" w14:paraId="5CEBC586"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6A89C3CE" w14:textId="77777777">
            <w:pPr>
              <w:spacing w:after="0" w:line="240" w:lineRule="auto"/>
              <w:rPr>
                <w:rFonts w:ascii="Times New Roman" w:hAnsi="Times New Roman" w:cs="Times New Roman"/>
                <w:sz w:val="22"/>
                <w:szCs w:val="22"/>
              </w:rPr>
            </w:pPr>
            <w:r w:rsidRPr="00C1208B">
              <w:rPr>
                <w:rFonts w:ascii="Times New Roman" w:hAnsi="Times New Roman" w:cs="Times New Roman"/>
                <w:sz w:val="22"/>
                <w:szCs w:val="22"/>
              </w:rPr>
              <w:t>Pre &amp; Post Elective Fluency Survey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42299F8F" w14:textId="0500802B">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51DB161A" w14:textId="7F4198BB">
            <w:pPr>
              <w:spacing w:after="0" w:line="240" w:lineRule="auto"/>
              <w:jc w:val="center"/>
              <w:rPr>
                <w:rFonts w:ascii="Times New Roman" w:hAnsi="Times New Roman" w:cs="Times New Roman"/>
                <w:sz w:val="22"/>
                <w:szCs w:val="22"/>
              </w:rPr>
            </w:pPr>
            <w:r w:rsidRPr="00C1208B">
              <w:rPr>
                <w:rFonts w:ascii="Times New Roman" w:hAnsi="Times New Roman" w:cs="Times New Roman"/>
                <w:sz w:val="22"/>
                <w:szCs w:val="22"/>
              </w:rPr>
              <w:t> </w:t>
            </w:r>
            <w:r w:rsidRPr="00C1208B">
              <w:rPr>
                <w:rFonts w:ascii="Segoe UI Emoji" w:hAnsi="Segoe UI Emoji" w:cs="Segoe UI Emoji"/>
                <w:sz w:val="22"/>
                <w:szCs w:val="22"/>
              </w:rPr>
              <w:t>✔️</w:t>
            </w:r>
            <w:r w:rsidRPr="00C1208B">
              <w:rPr>
                <w:rFonts w:ascii="Times New Roman" w:hAnsi="Times New Roman" w:cs="Times New Roman"/>
                <w:sz w:val="22"/>
                <w:szCs w:val="22"/>
              </w:rPr>
              <w:t> </w:t>
            </w:r>
          </w:p>
        </w:tc>
      </w:tr>
      <w:tr w:rsidRPr="00C1208B" w:rsidR="00C1208B" w:rsidTr="009961A6" w14:paraId="54AEC0E2"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5C059CF7" w14:textId="77777777">
            <w:pPr>
              <w:spacing w:after="0" w:line="240" w:lineRule="auto"/>
              <w:rPr>
                <w:rFonts w:ascii="Times New Roman" w:hAnsi="Times New Roman" w:cs="Times New Roman"/>
                <w:sz w:val="22"/>
                <w:szCs w:val="22"/>
              </w:rPr>
            </w:pPr>
            <w:r w:rsidRPr="00C1208B">
              <w:rPr>
                <w:rFonts w:ascii="Times New Roman" w:hAnsi="Times New Roman" w:cs="Times New Roman"/>
                <w:sz w:val="22"/>
                <w:szCs w:val="22"/>
              </w:rPr>
              <w:t>Course Evaluation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5E639029" w14:textId="128D3719">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2C9E6C55" w14:textId="4E87629E">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r>
      <w:tr w:rsidR="0CF5D60A" w:rsidTr="009961A6" w14:paraId="34716682" w14:textId="77777777">
        <w:trPr>
          <w:trHeight w:val="300"/>
        </w:trPr>
        <w:tc>
          <w:tcPr>
            <w:tcW w:w="543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32432890" w:rsidP="00554046" w:rsidRDefault="32432890" w14:paraId="3C5D9AAD" w14:textId="1ED0DE39">
            <w:pPr>
              <w:spacing w:after="0" w:line="240" w:lineRule="auto"/>
              <w:rPr>
                <w:rFonts w:ascii="Times New Roman" w:hAnsi="Times New Roman" w:cs="Times New Roman"/>
                <w:sz w:val="22"/>
                <w:szCs w:val="22"/>
              </w:rPr>
            </w:pPr>
            <w:r w:rsidRPr="0CF5D60A">
              <w:rPr>
                <w:rFonts w:ascii="Times New Roman" w:hAnsi="Times New Roman" w:cs="Times New Roman"/>
                <w:sz w:val="22"/>
                <w:szCs w:val="22"/>
              </w:rPr>
              <w:t>Post-Encounter Debrief Activity Survey</w:t>
            </w:r>
          </w:p>
        </w:tc>
        <w:tc>
          <w:tcPr>
            <w:tcW w:w="2172"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0CF5D60A" w:rsidP="00554046" w:rsidRDefault="0CF5D60A" w14:paraId="077267FD" w14:textId="3ADF2B81">
            <w:pPr>
              <w:spacing w:after="0" w:line="240" w:lineRule="auto"/>
              <w:jc w:val="center"/>
              <w:rPr>
                <w:rFonts w:ascii="Times New Roman" w:hAnsi="Times New Roman" w:cs="Times New Roman"/>
                <w:sz w:val="22"/>
                <w:szCs w:val="22"/>
              </w:rPr>
            </w:pPr>
            <w:r w:rsidRPr="0CF5D60A">
              <w:rPr>
                <w:rFonts w:ascii="Segoe UI Emoji" w:hAnsi="Segoe UI Emoji" w:cs="Segoe UI Emoji"/>
                <w:sz w:val="22"/>
                <w:szCs w:val="22"/>
              </w:rPr>
              <w:t>✔️</w:t>
            </w:r>
          </w:p>
        </w:tc>
        <w:tc>
          <w:tcPr>
            <w:tcW w:w="1737"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0CF5D60A" w:rsidP="00554046" w:rsidRDefault="0CF5D60A" w14:paraId="62EDE57F" w14:textId="1E94C11E">
            <w:pPr>
              <w:spacing w:after="0" w:line="240" w:lineRule="auto"/>
              <w:jc w:val="center"/>
              <w:rPr>
                <w:rFonts w:ascii="Times New Roman" w:hAnsi="Times New Roman" w:cs="Times New Roman"/>
                <w:sz w:val="22"/>
                <w:szCs w:val="22"/>
              </w:rPr>
            </w:pPr>
            <w:r w:rsidRPr="0CF5D60A">
              <w:rPr>
                <w:rFonts w:ascii="Segoe UI Emoji" w:hAnsi="Segoe UI Emoji" w:cs="Segoe UI Emoji"/>
                <w:sz w:val="22"/>
                <w:szCs w:val="22"/>
              </w:rPr>
              <w:t>✔️</w:t>
            </w:r>
          </w:p>
        </w:tc>
      </w:tr>
      <w:tr w:rsidRPr="00C1208B" w:rsidR="00C1208B" w:rsidTr="009961A6" w14:paraId="634E2518"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7D5CC6D0" w14:paraId="4F2A8D4B" w14:textId="3AF15D95">
            <w:pPr>
              <w:spacing w:after="0" w:line="240" w:lineRule="auto"/>
              <w:rPr>
                <w:rFonts w:ascii="Times New Roman" w:hAnsi="Times New Roman" w:cs="Times New Roman"/>
                <w:sz w:val="22"/>
                <w:szCs w:val="22"/>
              </w:rPr>
            </w:pPr>
            <w:r w:rsidRPr="3E2FDCDE">
              <w:rPr>
                <w:rFonts w:ascii="Times New Roman" w:hAnsi="Times New Roman" w:cs="Times New Roman"/>
                <w:sz w:val="22"/>
                <w:szCs w:val="22"/>
                <w:u w:val="single"/>
              </w:rPr>
              <w:t>Two</w:t>
            </w:r>
            <w:r w:rsidRPr="3E2FDCDE">
              <w:rPr>
                <w:rFonts w:ascii="Times New Roman" w:hAnsi="Times New Roman" w:cs="Times New Roman"/>
                <w:sz w:val="22"/>
                <w:szCs w:val="22"/>
              </w:rPr>
              <w:t xml:space="preserve"> </w:t>
            </w:r>
            <w:r w:rsidRPr="3E2FDCDE" w:rsidR="00C1208B">
              <w:rPr>
                <w:rFonts w:ascii="Times New Roman" w:hAnsi="Times New Roman" w:cs="Times New Roman"/>
                <w:sz w:val="22"/>
                <w:szCs w:val="22"/>
              </w:rPr>
              <w:t>Group Conversation Sessions (Zoom)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2E7B655E" w14:textId="4BC159CA">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4EEC88EF" w14:textId="539E7592">
            <w:pPr>
              <w:spacing w:after="0" w:line="240" w:lineRule="auto"/>
              <w:jc w:val="center"/>
              <w:rPr>
                <w:rFonts w:ascii="Times New Roman" w:hAnsi="Times New Roman" w:cs="Times New Roman"/>
                <w:sz w:val="22"/>
                <w:szCs w:val="22"/>
              </w:rPr>
            </w:pPr>
          </w:p>
        </w:tc>
      </w:tr>
      <w:tr w:rsidRPr="00C1208B" w:rsidR="00C1208B" w:rsidTr="009961A6" w14:paraId="1562E643"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47F1F59E" w14:textId="77777777">
            <w:pPr>
              <w:spacing w:after="0" w:line="240" w:lineRule="auto"/>
              <w:rPr>
                <w:rFonts w:ascii="Times New Roman" w:hAnsi="Times New Roman" w:cs="Times New Roman"/>
                <w:sz w:val="22"/>
                <w:szCs w:val="22"/>
              </w:rPr>
            </w:pPr>
            <w:r w:rsidRPr="00C1208B">
              <w:rPr>
                <w:rFonts w:ascii="Times New Roman" w:hAnsi="Times New Roman" w:cs="Times New Roman"/>
                <w:sz w:val="22"/>
                <w:szCs w:val="22"/>
              </w:rPr>
              <w:t>POLOM-aligned advanced SP Encounters and Feedback (Zoom)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28687775" w14:textId="01113E0E">
            <w:pPr>
              <w:spacing w:after="0" w:line="240" w:lineRule="auto"/>
              <w:jc w:val="center"/>
              <w:rPr>
                <w:rFonts w:ascii="Times New Roman" w:hAnsi="Times New Roman" w:cs="Times New Roman"/>
                <w:sz w:val="22"/>
                <w:szCs w:val="22"/>
              </w:rPr>
            </w:pP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4ABB7ACD" w14:textId="0D8654AA">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r>
      <w:tr w:rsidRPr="00C1208B" w:rsidR="00C1208B" w:rsidTr="009961A6" w14:paraId="3E42C39B"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0E285F60" w14:textId="77777777">
            <w:pPr>
              <w:spacing w:after="0" w:line="240" w:lineRule="auto"/>
              <w:rPr>
                <w:rFonts w:ascii="Times New Roman" w:hAnsi="Times New Roman" w:cs="Times New Roman"/>
                <w:sz w:val="22"/>
                <w:szCs w:val="22"/>
              </w:rPr>
            </w:pPr>
            <w:r w:rsidRPr="00C1208B">
              <w:rPr>
                <w:rFonts w:ascii="Times New Roman" w:hAnsi="Times New Roman" w:cs="Times New Roman"/>
                <w:sz w:val="22"/>
                <w:szCs w:val="22"/>
              </w:rPr>
              <w:t>End of course Formative SP Encounters and Feedback (Zoom)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3DDFA0D8" w14:textId="756AAC5D">
            <w:pPr>
              <w:spacing w:after="0" w:line="240" w:lineRule="auto"/>
              <w:jc w:val="center"/>
              <w:rPr>
                <w:rFonts w:ascii="Times New Roman" w:hAnsi="Times New Roman" w:cs="Times New Roman"/>
                <w:sz w:val="22"/>
                <w:szCs w:val="22"/>
              </w:rPr>
            </w:pPr>
            <w:r w:rsidRPr="00C1208B">
              <w:rPr>
                <w:rFonts w:ascii="Segoe UI Emoji" w:hAnsi="Segoe UI Emoji" w:cs="Segoe UI Emoji"/>
                <w:sz w:val="22"/>
                <w:szCs w:val="22"/>
              </w:rPr>
              <w:t>✔️</w:t>
            </w:r>
            <w:r w:rsidRPr="00C1208B">
              <w:rPr>
                <w:rFonts w:ascii="Times New Roman" w:hAnsi="Times New Roman" w:cs="Times New Roman"/>
                <w:sz w:val="22"/>
                <w:szCs w:val="22"/>
              </w:rPr>
              <w:t> </w:t>
            </w: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472A566F" w14:textId="18635061">
            <w:pPr>
              <w:spacing w:after="0" w:line="240" w:lineRule="auto"/>
              <w:jc w:val="center"/>
              <w:rPr>
                <w:rFonts w:ascii="Times New Roman" w:hAnsi="Times New Roman" w:cs="Times New Roman"/>
                <w:sz w:val="22"/>
                <w:szCs w:val="22"/>
              </w:rPr>
            </w:pPr>
            <w:r w:rsidRPr="00C1208B">
              <w:rPr>
                <w:rFonts w:ascii="Times New Roman" w:hAnsi="Times New Roman" w:cs="Times New Roman"/>
                <w:sz w:val="22"/>
                <w:szCs w:val="22"/>
              </w:rPr>
              <w:t> </w:t>
            </w:r>
          </w:p>
        </w:tc>
      </w:tr>
      <w:tr w:rsidRPr="00C1208B" w:rsidR="00C1208B" w:rsidTr="009961A6" w14:paraId="5B1F31A1" w14:textId="77777777">
        <w:trPr>
          <w:trHeight w:val="300"/>
        </w:trPr>
        <w:tc>
          <w:tcPr>
            <w:tcW w:w="604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2256DEA3" w14:textId="642A9A05">
            <w:pPr>
              <w:spacing w:after="0" w:line="240" w:lineRule="auto"/>
              <w:rPr>
                <w:rFonts w:ascii="Times New Roman" w:hAnsi="Times New Roman" w:cs="Times New Roman"/>
                <w:sz w:val="22"/>
                <w:szCs w:val="22"/>
              </w:rPr>
            </w:pPr>
            <w:r w:rsidRPr="3E2FDCDE">
              <w:rPr>
                <w:rFonts w:ascii="Times New Roman" w:hAnsi="Times New Roman" w:cs="Times New Roman"/>
                <w:sz w:val="22"/>
                <w:szCs w:val="22"/>
              </w:rPr>
              <w:t xml:space="preserve"> POLOM exam (if eligible, to be taken after </w:t>
            </w:r>
            <w:r w:rsidRPr="3E2FDCDE" w:rsidR="3AA4C8B1">
              <w:rPr>
                <w:rFonts w:ascii="Times New Roman" w:hAnsi="Times New Roman" w:cs="Times New Roman"/>
                <w:sz w:val="22"/>
                <w:szCs w:val="22"/>
              </w:rPr>
              <w:t xml:space="preserve">completing </w:t>
            </w:r>
            <w:r w:rsidRPr="3E2FDCDE">
              <w:rPr>
                <w:rFonts w:ascii="Times New Roman" w:hAnsi="Times New Roman" w:cs="Times New Roman"/>
                <w:sz w:val="22"/>
                <w:szCs w:val="22"/>
              </w:rPr>
              <w:t>the course) </w:t>
            </w:r>
          </w:p>
        </w:tc>
        <w:tc>
          <w:tcPr>
            <w:tcW w:w="21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79A7D812" w14:textId="350F5A5A">
            <w:pPr>
              <w:spacing w:after="0" w:line="240" w:lineRule="auto"/>
              <w:jc w:val="center"/>
              <w:rPr>
                <w:rFonts w:ascii="Times New Roman" w:hAnsi="Times New Roman" w:cs="Times New Roman"/>
                <w:sz w:val="22"/>
                <w:szCs w:val="22"/>
              </w:rPr>
            </w:pPr>
          </w:p>
        </w:tc>
        <w:tc>
          <w:tcPr>
            <w:tcW w:w="1875" w:type="dxa"/>
            <w:tcBorders>
              <w:top w:val="single" w:color="ABABAB" w:sz="6" w:space="0"/>
              <w:left w:val="single" w:color="ABABAB" w:sz="6" w:space="0"/>
              <w:bottom w:val="single" w:color="ABABAB" w:sz="6" w:space="0"/>
              <w:right w:val="single" w:color="ABABAB" w:sz="6" w:space="0"/>
            </w:tcBorders>
            <w:shd w:val="clear" w:color="auto" w:fill="FFFFFF" w:themeFill="background1"/>
            <w:vAlign w:val="center"/>
            <w:hideMark/>
          </w:tcPr>
          <w:p w:rsidRPr="00C1208B" w:rsidR="00C1208B" w:rsidP="00554046" w:rsidRDefault="00C1208B" w14:paraId="371927F8" w14:textId="290A029E">
            <w:pPr>
              <w:spacing w:after="0" w:line="240" w:lineRule="auto"/>
              <w:jc w:val="center"/>
              <w:rPr>
                <w:rFonts w:ascii="Times New Roman" w:hAnsi="Times New Roman" w:cs="Times New Roman"/>
                <w:sz w:val="22"/>
                <w:szCs w:val="22"/>
              </w:rPr>
            </w:pPr>
            <w:r w:rsidRPr="00C1208B">
              <w:rPr>
                <w:rFonts w:ascii="Times New Roman" w:hAnsi="Times New Roman" w:cs="Times New Roman"/>
                <w:sz w:val="22"/>
                <w:szCs w:val="22"/>
              </w:rPr>
              <w:t xml:space="preserve">  </w:t>
            </w:r>
            <w:r w:rsidRPr="00C1208B">
              <w:rPr>
                <w:rFonts w:ascii="Segoe UI Emoji" w:hAnsi="Segoe UI Emoji" w:cs="Segoe UI Emoji"/>
                <w:sz w:val="22"/>
                <w:szCs w:val="22"/>
              </w:rPr>
              <w:t>✔️</w:t>
            </w:r>
            <w:r w:rsidRPr="00C1208B">
              <w:rPr>
                <w:rFonts w:ascii="Times New Roman" w:hAnsi="Times New Roman" w:cs="Times New Roman"/>
                <w:sz w:val="22"/>
                <w:szCs w:val="22"/>
              </w:rPr>
              <w:t> </w:t>
            </w:r>
          </w:p>
        </w:tc>
      </w:tr>
    </w:tbl>
    <w:p w:rsidRPr="00C1208B" w:rsidR="00C1208B" w:rsidP="00C1208B" w:rsidRDefault="00C1208B" w14:paraId="56BFD3D7" w14:textId="77777777">
      <w:pPr>
        <w:spacing w:line="240" w:lineRule="auto"/>
        <w:rPr>
          <w:rFonts w:ascii="Times New Roman" w:hAnsi="Times New Roman" w:cs="Times New Roman"/>
          <w:sz w:val="22"/>
          <w:szCs w:val="22"/>
        </w:rPr>
      </w:pPr>
      <w:r w:rsidRPr="00C1208B">
        <w:rPr>
          <w:rFonts w:ascii="Times New Roman" w:hAnsi="Times New Roman" w:cs="Times New Roman"/>
          <w:sz w:val="22"/>
          <w:szCs w:val="22"/>
        </w:rPr>
        <w:t> </w:t>
      </w:r>
    </w:p>
    <w:p w:rsidRPr="007428F9" w:rsidR="3B0E1DCD" w:rsidP="007428F9" w:rsidRDefault="102E8423" w14:paraId="72C3FEB1" w14:textId="69E4AF07">
      <w:pPr>
        <w:pStyle w:val="Heading3"/>
        <w:rPr>
          <w:b/>
          <w:bCs/>
          <w:sz w:val="24"/>
          <w:szCs w:val="24"/>
        </w:rPr>
      </w:pPr>
      <w:r w:rsidRPr="3A61DD0C">
        <w:rPr>
          <w:rFonts w:ascii="Times New Roman" w:hAnsi="Times New Roman" w:cs="Times New Roman"/>
          <w:sz w:val="22"/>
          <w:szCs w:val="22"/>
        </w:rPr>
        <w:t> </w:t>
      </w:r>
      <w:bookmarkStart w:name="_Toc238048409" w:id="11"/>
      <w:r w:rsidRPr="007428F9" w:rsidR="0F687772">
        <w:rPr>
          <w:b/>
          <w:bCs/>
          <w:sz w:val="24"/>
          <w:szCs w:val="24"/>
        </w:rPr>
        <w:t xml:space="preserve">Recommended </w:t>
      </w:r>
      <w:r w:rsidRPr="007428F9" w:rsidR="064FBCF4">
        <w:rPr>
          <w:b/>
          <w:bCs/>
          <w:sz w:val="24"/>
          <w:szCs w:val="24"/>
        </w:rPr>
        <w:t>Texts:</w:t>
      </w:r>
      <w:bookmarkEnd w:id="11"/>
      <w:r w:rsidRPr="007428F9">
        <w:rPr>
          <w:b/>
          <w:bCs/>
          <w:sz w:val="24"/>
          <w:szCs w:val="24"/>
        </w:rPr>
        <w:t> </w:t>
      </w:r>
    </w:p>
    <w:p w:rsidRPr="00C1208B" w:rsidR="00C1208B" w:rsidP="00E24C74" w:rsidRDefault="102E8423" w14:paraId="03B00B6B" w14:textId="75B7B6AC">
      <w:pPr>
        <w:pStyle w:val="ListParagraph"/>
        <w:numPr>
          <w:ilvl w:val="0"/>
          <w:numId w:val="1"/>
        </w:numPr>
        <w:spacing w:after="0" w:line="240" w:lineRule="auto"/>
        <w:ind w:left="360"/>
        <w:rPr>
          <w:rFonts w:ascii="Times New Roman" w:hAnsi="Times New Roman" w:cs="Times New Roman"/>
          <w:sz w:val="22"/>
          <w:szCs w:val="22"/>
        </w:rPr>
      </w:pPr>
      <w:hyperlink r:id="rId13">
        <w:r w:rsidRPr="3A61DD0C">
          <w:rPr>
            <w:rStyle w:val="Hyperlink"/>
            <w:rFonts w:ascii="Times New Roman" w:hAnsi="Times New Roman" w:cs="Times New Roman"/>
            <w:sz w:val="22"/>
            <w:szCs w:val="22"/>
          </w:rPr>
          <w:t>English &amp; Spanish Medical Words and Phrases - 4th Edition</w:t>
        </w:r>
      </w:hyperlink>
    </w:p>
    <w:p w:rsidRPr="00C1208B" w:rsidR="00C1208B" w:rsidP="00E24C74" w:rsidRDefault="102E8423" w14:paraId="746374F9" w14:textId="4E35FD28">
      <w:pPr>
        <w:pStyle w:val="ListParagraph"/>
        <w:spacing w:after="0" w:line="240" w:lineRule="auto"/>
        <w:ind w:left="360"/>
        <w:rPr>
          <w:rFonts w:ascii="Times New Roman" w:hAnsi="Times New Roman" w:cs="Times New Roman"/>
          <w:sz w:val="22"/>
          <w:szCs w:val="22"/>
        </w:rPr>
      </w:pPr>
      <w:r w:rsidRPr="3A61DD0C">
        <w:rPr>
          <w:rFonts w:ascii="Times New Roman" w:hAnsi="Times New Roman" w:cs="Times New Roman"/>
          <w:sz w:val="22"/>
          <w:szCs w:val="22"/>
        </w:rPr>
        <w:t>Wolters Kluwer Health / Lippincott Williams &amp; Wilkins </w:t>
      </w:r>
    </w:p>
    <w:p w:rsidRPr="00C1208B" w:rsidR="00C1208B" w:rsidP="00E24C74" w:rsidRDefault="00C1208B" w14:paraId="1BBB19E4" w14:textId="4D478417">
      <w:pPr>
        <w:spacing w:after="0" w:line="240" w:lineRule="auto"/>
        <w:rPr>
          <w:rFonts w:ascii="Times New Roman" w:hAnsi="Times New Roman" w:cs="Times New Roman"/>
          <w:sz w:val="22"/>
          <w:szCs w:val="22"/>
        </w:rPr>
      </w:pPr>
    </w:p>
    <w:p w:rsidRPr="00C1208B" w:rsidR="00C1208B" w:rsidP="00E24C74" w:rsidRDefault="06270145" w14:paraId="7DB122F3" w14:textId="651272AD">
      <w:pPr>
        <w:pStyle w:val="ListParagraph"/>
        <w:numPr>
          <w:ilvl w:val="0"/>
          <w:numId w:val="1"/>
        </w:numPr>
        <w:spacing w:after="0" w:line="240" w:lineRule="auto"/>
        <w:ind w:left="360"/>
        <w:rPr>
          <w:rFonts w:ascii="Times New Roman" w:hAnsi="Times New Roman" w:cs="Times New Roman"/>
          <w:sz w:val="22"/>
          <w:szCs w:val="22"/>
        </w:rPr>
      </w:pPr>
      <w:hyperlink r:id="rId14">
        <w:r w:rsidRPr="3A61DD0C">
          <w:rPr>
            <w:rStyle w:val="Hyperlink"/>
            <w:rFonts w:ascii="Times New Roman" w:hAnsi="Times New Roman" w:cs="Times New Roman"/>
            <w:sz w:val="22"/>
            <w:szCs w:val="22"/>
          </w:rPr>
          <w:t>Spanish and the Medical Interview, 2e</w:t>
        </w:r>
      </w:hyperlink>
    </w:p>
    <w:p w:rsidR="4471E648" w:rsidP="00E24C74" w:rsidRDefault="06270145" w14:paraId="3C04908E" w14:textId="27C56D93">
      <w:pPr>
        <w:pStyle w:val="ListParagraph"/>
        <w:spacing w:after="0" w:line="240" w:lineRule="auto"/>
        <w:ind w:left="360"/>
        <w:rPr>
          <w:rFonts w:ascii="Times New Roman" w:hAnsi="Times New Roman" w:cs="Times New Roman"/>
          <w:sz w:val="22"/>
          <w:szCs w:val="22"/>
        </w:rPr>
      </w:pPr>
      <w:r w:rsidRPr="3A61DD0C">
        <w:rPr>
          <w:rFonts w:ascii="Times New Roman" w:hAnsi="Times New Roman" w:cs="Times New Roman"/>
          <w:sz w:val="22"/>
          <w:szCs w:val="22"/>
        </w:rPr>
        <w:t xml:space="preserve">Ortega, </w:t>
      </w:r>
      <w:r w:rsidRPr="3A61DD0C" w:rsidR="52CA3A7D">
        <w:rPr>
          <w:rFonts w:ascii="Times New Roman" w:hAnsi="Times New Roman" w:cs="Times New Roman"/>
          <w:sz w:val="22"/>
          <w:szCs w:val="22"/>
        </w:rPr>
        <w:t xml:space="preserve">Pilar, </w:t>
      </w:r>
      <w:r w:rsidRPr="3A61DD0C">
        <w:rPr>
          <w:rFonts w:ascii="Times New Roman" w:hAnsi="Times New Roman" w:cs="Times New Roman"/>
          <w:sz w:val="22"/>
          <w:szCs w:val="22"/>
        </w:rPr>
        <w:t>MD</w:t>
      </w:r>
    </w:p>
    <w:p w:rsidR="3A61DD0C" w:rsidP="00E24C74" w:rsidRDefault="3A61DD0C" w14:paraId="2C12C522" w14:textId="39163A91">
      <w:pPr>
        <w:spacing w:after="0"/>
        <w:rPr>
          <w:rFonts w:ascii="Times New Roman" w:hAnsi="Times New Roman" w:eastAsia="Times New Roman" w:cs="Times New Roman"/>
          <w:color w:val="467886"/>
          <w:sz w:val="22"/>
          <w:szCs w:val="22"/>
          <w:u w:val="single"/>
        </w:rPr>
      </w:pPr>
    </w:p>
    <w:p w:rsidR="07A2E79E" w:rsidP="00E24C74" w:rsidRDefault="3ADCEDE3" w14:paraId="3EE7DF2D" w14:textId="0278C429">
      <w:pPr>
        <w:pStyle w:val="ListParagraph"/>
        <w:numPr>
          <w:ilvl w:val="0"/>
          <w:numId w:val="1"/>
        </w:numPr>
        <w:spacing w:after="0"/>
        <w:ind w:left="360"/>
        <w:rPr>
          <w:rFonts w:ascii="Times New Roman" w:hAnsi="Times New Roman" w:eastAsia="Times New Roman" w:cs="Times New Roman"/>
          <w:color w:val="467886"/>
          <w:sz w:val="22"/>
          <w:szCs w:val="22"/>
          <w:u w:val="single"/>
        </w:rPr>
      </w:pPr>
      <w:hyperlink r:id="rId15">
        <w:r w:rsidRPr="3A61DD0C">
          <w:rPr>
            <w:rFonts w:ascii="Times New Roman" w:hAnsi="Times New Roman" w:eastAsia="Times New Roman" w:cs="Times New Roman"/>
            <w:color w:val="467886"/>
            <w:sz w:val="22"/>
            <w:szCs w:val="22"/>
            <w:u w:val="single"/>
          </w:rPr>
          <w:t>Spanish and the Medical Interview: Clinical Cases and Exam Review</w:t>
        </w:r>
      </w:hyperlink>
    </w:p>
    <w:p w:rsidR="07A2E79E" w:rsidP="00E24C74" w:rsidRDefault="3ADCEDE3" w14:paraId="4EC0F408" w14:textId="21AFFC6F">
      <w:pPr>
        <w:pStyle w:val="ListParagraph"/>
        <w:spacing w:after="0"/>
        <w:ind w:left="360"/>
        <w:rPr>
          <w:rFonts w:ascii="Times New Roman" w:hAnsi="Times New Roman" w:eastAsia="Times New Roman" w:cs="Times New Roman"/>
          <w:sz w:val="22"/>
          <w:szCs w:val="22"/>
        </w:rPr>
      </w:pPr>
      <w:r w:rsidRPr="3A61DD0C">
        <w:rPr>
          <w:rFonts w:ascii="Times New Roman" w:hAnsi="Times New Roman" w:eastAsia="Times New Roman" w:cs="Times New Roman"/>
          <w:sz w:val="22"/>
          <w:szCs w:val="22"/>
        </w:rPr>
        <w:t>Ortega, Pilar, MD</w:t>
      </w:r>
    </w:p>
    <w:p w:rsidR="67F4538C" w:rsidP="67F4538C" w:rsidRDefault="67F4538C" w14:paraId="3759898C" w14:textId="3DD0F63E">
      <w:pPr>
        <w:spacing w:line="240" w:lineRule="auto"/>
        <w:rPr>
          <w:rFonts w:ascii="Times New Roman" w:hAnsi="Times New Roman" w:cs="Times New Roman"/>
          <w:sz w:val="22"/>
          <w:szCs w:val="22"/>
        </w:rPr>
      </w:pPr>
    </w:p>
    <w:p w:rsidRPr="008E5BE8" w:rsidR="008E5BE8" w:rsidP="007428F9" w:rsidRDefault="66F8DDF0" w14:paraId="500FB8FB" w14:textId="4C422E04">
      <w:pPr>
        <w:pStyle w:val="Heading3"/>
        <w:rPr>
          <w:rFonts w:ascii="Cambria" w:hAnsi="Cambria"/>
          <w:b/>
          <w:bCs/>
        </w:rPr>
      </w:pPr>
      <w:bookmarkStart w:name="_Toc238048410" w:id="12"/>
      <w:r w:rsidRPr="3A61DD0C">
        <w:rPr>
          <w:b/>
          <w:bCs/>
          <w:sz w:val="24"/>
          <w:szCs w:val="24"/>
        </w:rPr>
        <w:t>Grading and Evaluation Policies</w:t>
      </w:r>
      <w:bookmarkEnd w:id="12"/>
      <w:r w:rsidRPr="3A61DD0C">
        <w:rPr>
          <w:b/>
          <w:bCs/>
          <w:sz w:val="24"/>
          <w:szCs w:val="24"/>
        </w:rPr>
        <w:t> </w:t>
      </w:r>
    </w:p>
    <w:p w:rsidRPr="008E5BE8" w:rsidR="008E5BE8" w:rsidP="008E5BE8" w:rsidRDefault="008E5BE8" w14:paraId="06384669" w14:textId="77777777">
      <w:pPr>
        <w:spacing w:line="240" w:lineRule="auto"/>
        <w:rPr>
          <w:rFonts w:ascii="Times New Roman" w:hAnsi="Times New Roman" w:cs="Times New Roman"/>
          <w:sz w:val="22"/>
          <w:szCs w:val="22"/>
        </w:rPr>
      </w:pPr>
      <w:r w:rsidRPr="008E5BE8">
        <w:rPr>
          <w:rFonts w:ascii="Times New Roman" w:hAnsi="Times New Roman" w:cs="Times New Roman"/>
          <w:sz w:val="22"/>
          <w:szCs w:val="22"/>
        </w:rPr>
        <w:t>This elective is designed for the benefit of our M4 students, with the goal of providing the resources and structure needed to facilitate active learning on the student’s part. With that said, the grade of this elective (Pass/Fail) will be based on the student’s participation in and completion of all required activities. </w:t>
      </w:r>
    </w:p>
    <w:p w:rsidRPr="008E5BE8" w:rsidR="008E5BE8" w:rsidP="008E5BE8" w:rsidRDefault="008E5BE8" w14:paraId="37F1D9BA" w14:textId="441C279B">
      <w:pPr>
        <w:spacing w:line="240" w:lineRule="auto"/>
        <w:rPr>
          <w:rFonts w:ascii="Times New Roman" w:hAnsi="Times New Roman" w:cs="Times New Roman"/>
          <w:sz w:val="22"/>
          <w:szCs w:val="22"/>
        </w:rPr>
      </w:pPr>
      <w:r w:rsidRPr="3E2FDCDE">
        <w:rPr>
          <w:rFonts w:ascii="Times New Roman" w:hAnsi="Times New Roman" w:cs="Times New Roman"/>
          <w:sz w:val="22"/>
          <w:szCs w:val="22"/>
        </w:rPr>
        <w:t>Learning a new language can be an exceedingly challenging endeavor, and some will certainly pick it up faster than others. The goal of this module is not to differentiate between these groups, but to provide a solid framework for all. Students should focus on their personal development rather than summative grading. </w:t>
      </w:r>
    </w:p>
    <w:p w:rsidRPr="00C1208B" w:rsidR="00C1208B" w:rsidP="00C1208B" w:rsidRDefault="00C1208B" w14:paraId="14EB297B" w14:textId="1EA5DD10">
      <w:pPr>
        <w:spacing w:line="240" w:lineRule="auto"/>
        <w:rPr>
          <w:rFonts w:ascii="Times New Roman" w:hAnsi="Times New Roman" w:cs="Times New Roman"/>
          <w:sz w:val="22"/>
          <w:szCs w:val="22"/>
        </w:rPr>
      </w:pPr>
      <w:r w:rsidRPr="25506091" w:rsidR="66DA3362">
        <w:rPr>
          <w:rFonts w:ascii="Times New Roman" w:hAnsi="Times New Roman" w:cs="Times New Roman"/>
          <w:sz w:val="22"/>
          <w:szCs w:val="22"/>
        </w:rPr>
        <w:t xml:space="preserve">That said, evaluation, insight, and instruction are all key features of a structured learning curriculum, so the </w:t>
      </w:r>
      <w:r w:rsidRPr="25506091" w:rsidR="56E83473">
        <w:rPr>
          <w:rFonts w:ascii="Times New Roman" w:hAnsi="Times New Roman" w:cs="Times New Roman"/>
          <w:sz w:val="22"/>
          <w:szCs w:val="22"/>
        </w:rPr>
        <w:t>course</w:t>
      </w:r>
      <w:r w:rsidRPr="25506091" w:rsidR="66DA3362">
        <w:rPr>
          <w:rFonts w:ascii="Times New Roman" w:hAnsi="Times New Roman" w:cs="Times New Roman"/>
          <w:sz w:val="22"/>
          <w:szCs w:val="22"/>
        </w:rPr>
        <w:t xml:space="preserve"> director will be in regular contact with the rotating student. The director will expect feedback on progress being made throughout and will help to </w:t>
      </w:r>
      <w:r w:rsidRPr="25506091" w:rsidR="66DA3362">
        <w:rPr>
          <w:rFonts w:ascii="Times New Roman" w:hAnsi="Times New Roman" w:cs="Times New Roman"/>
          <w:sz w:val="22"/>
          <w:szCs w:val="22"/>
        </w:rPr>
        <w:t>identify</w:t>
      </w:r>
      <w:r w:rsidRPr="25506091" w:rsidR="66DA3362">
        <w:rPr>
          <w:rFonts w:ascii="Times New Roman" w:hAnsi="Times New Roman" w:cs="Times New Roman"/>
          <w:sz w:val="22"/>
          <w:szCs w:val="22"/>
        </w:rPr>
        <w:t xml:space="preserve"> deficiencies so that students may adjust to get the most out of their time invested. </w:t>
      </w:r>
    </w:p>
    <w:sectPr w:rsidRPr="00C1208B" w:rsidR="00C1208B" w:rsidSect="0016758B">
      <w:footerReference w:type="default" r:id="rId16"/>
      <w:pgSz w:w="12240" w:h="15840" w:orient="portrait"/>
      <w:pgMar w:top="1440" w:right="1440" w:bottom="1440" w:left="1440" w:header="720" w:footer="72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428" w:rsidP="008E5BE8" w:rsidRDefault="00FE1428" w14:paraId="63B7A172" w14:textId="77777777">
      <w:pPr>
        <w:spacing w:after="0" w:line="240" w:lineRule="auto"/>
      </w:pPr>
      <w:r>
        <w:separator/>
      </w:r>
    </w:p>
  </w:endnote>
  <w:endnote w:type="continuationSeparator" w:id="0">
    <w:p w:rsidR="00FE1428" w:rsidP="008E5BE8" w:rsidRDefault="00FE1428" w14:paraId="66859CB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276249"/>
      <w:docPartObj>
        <w:docPartGallery w:val="Page Numbers (Bottom of Page)"/>
        <w:docPartUnique/>
      </w:docPartObj>
    </w:sdtPr>
    <w:sdtEndPr>
      <w:rPr>
        <w:noProof/>
      </w:rPr>
    </w:sdtEndPr>
    <w:sdtContent>
      <w:p w:rsidR="008E5BE8" w:rsidRDefault="008E5BE8" w14:paraId="69C744CF" w14:textId="108171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E5BE8" w:rsidRDefault="008E5BE8" w14:paraId="0524E7B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428" w:rsidP="008E5BE8" w:rsidRDefault="00FE1428" w14:paraId="7857DAE3" w14:textId="77777777">
      <w:pPr>
        <w:spacing w:after="0" w:line="240" w:lineRule="auto"/>
      </w:pPr>
      <w:r>
        <w:separator/>
      </w:r>
    </w:p>
  </w:footnote>
  <w:footnote w:type="continuationSeparator" w:id="0">
    <w:p w:rsidR="00FE1428" w:rsidP="008E5BE8" w:rsidRDefault="00FE1428" w14:paraId="74015867"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qWQKpbTmoZO3d" int2:id="VS9VkzyE">
      <int2:state int2:value="Rejected" int2:type="spell"/>
    </int2:textHash>
    <int2:bookmark int2:bookmarkName="_Int_fqtZ4bBt" int2:invalidationBookmarkName="" int2:hashCode="n70RyzcXu8vDO8" int2:id="L5hZNfUK">
      <int2:state int2:value="Rejected" int2:type="gram"/>
    </int2:bookmark>
    <int2:bookmark int2:bookmarkName="_Int_ulwlKXdN" int2:invalidationBookmarkName="" int2:hashCode="ni3e9XhIqZaGR+" int2:id="TUHK2kN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E0C"/>
    <w:multiLevelType w:val="multilevel"/>
    <w:tmpl w:val="45B839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5314EF5"/>
    <w:multiLevelType w:val="multilevel"/>
    <w:tmpl w:val="9C340E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5C6B29"/>
    <w:multiLevelType w:val="multilevel"/>
    <w:tmpl w:val="BDA02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AF162C"/>
    <w:multiLevelType w:val="multilevel"/>
    <w:tmpl w:val="BB78743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C70509"/>
    <w:multiLevelType w:val="multilevel"/>
    <w:tmpl w:val="8FA08D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2EE670D"/>
    <w:multiLevelType w:val="multilevel"/>
    <w:tmpl w:val="73A284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3206AE7"/>
    <w:multiLevelType w:val="multilevel"/>
    <w:tmpl w:val="D30E4C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7943A06"/>
    <w:multiLevelType w:val="multilevel"/>
    <w:tmpl w:val="5FB07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04ED0D"/>
    <w:multiLevelType w:val="hybridMultilevel"/>
    <w:tmpl w:val="716EE960"/>
    <w:lvl w:ilvl="0" w:tplc="C66C9A82">
      <w:start w:val="1"/>
      <w:numFmt w:val="bullet"/>
      <w:lvlText w:val=""/>
      <w:lvlJc w:val="left"/>
      <w:pPr>
        <w:ind w:left="1080" w:hanging="360"/>
      </w:pPr>
      <w:rPr>
        <w:rFonts w:hint="default" w:ascii="Symbol" w:hAnsi="Symbol"/>
      </w:rPr>
    </w:lvl>
    <w:lvl w:ilvl="1" w:tplc="F0569AE6">
      <w:start w:val="1"/>
      <w:numFmt w:val="bullet"/>
      <w:lvlText w:val="o"/>
      <w:lvlJc w:val="left"/>
      <w:pPr>
        <w:ind w:left="1800" w:hanging="360"/>
      </w:pPr>
      <w:rPr>
        <w:rFonts w:hint="default" w:ascii="Courier New" w:hAnsi="Courier New"/>
      </w:rPr>
    </w:lvl>
    <w:lvl w:ilvl="2" w:tplc="00E23B64">
      <w:start w:val="1"/>
      <w:numFmt w:val="bullet"/>
      <w:lvlText w:val=""/>
      <w:lvlJc w:val="left"/>
      <w:pPr>
        <w:ind w:left="2520" w:hanging="360"/>
      </w:pPr>
      <w:rPr>
        <w:rFonts w:hint="default" w:ascii="Wingdings" w:hAnsi="Wingdings"/>
      </w:rPr>
    </w:lvl>
    <w:lvl w:ilvl="3" w:tplc="EBCED1B2">
      <w:start w:val="1"/>
      <w:numFmt w:val="bullet"/>
      <w:lvlText w:val=""/>
      <w:lvlJc w:val="left"/>
      <w:pPr>
        <w:ind w:left="3240" w:hanging="360"/>
      </w:pPr>
      <w:rPr>
        <w:rFonts w:hint="default" w:ascii="Symbol" w:hAnsi="Symbol"/>
      </w:rPr>
    </w:lvl>
    <w:lvl w:ilvl="4" w:tplc="221877BC">
      <w:start w:val="1"/>
      <w:numFmt w:val="bullet"/>
      <w:lvlText w:val="o"/>
      <w:lvlJc w:val="left"/>
      <w:pPr>
        <w:ind w:left="3960" w:hanging="360"/>
      </w:pPr>
      <w:rPr>
        <w:rFonts w:hint="default" w:ascii="Courier New" w:hAnsi="Courier New"/>
      </w:rPr>
    </w:lvl>
    <w:lvl w:ilvl="5" w:tplc="C7825D20">
      <w:start w:val="1"/>
      <w:numFmt w:val="bullet"/>
      <w:lvlText w:val=""/>
      <w:lvlJc w:val="left"/>
      <w:pPr>
        <w:ind w:left="4680" w:hanging="360"/>
      </w:pPr>
      <w:rPr>
        <w:rFonts w:hint="default" w:ascii="Wingdings" w:hAnsi="Wingdings"/>
      </w:rPr>
    </w:lvl>
    <w:lvl w:ilvl="6" w:tplc="30081C48">
      <w:start w:val="1"/>
      <w:numFmt w:val="bullet"/>
      <w:lvlText w:val=""/>
      <w:lvlJc w:val="left"/>
      <w:pPr>
        <w:ind w:left="5400" w:hanging="360"/>
      </w:pPr>
      <w:rPr>
        <w:rFonts w:hint="default" w:ascii="Symbol" w:hAnsi="Symbol"/>
      </w:rPr>
    </w:lvl>
    <w:lvl w:ilvl="7" w:tplc="6EDC6C6E">
      <w:start w:val="1"/>
      <w:numFmt w:val="bullet"/>
      <w:lvlText w:val="o"/>
      <w:lvlJc w:val="left"/>
      <w:pPr>
        <w:ind w:left="6120" w:hanging="360"/>
      </w:pPr>
      <w:rPr>
        <w:rFonts w:hint="default" w:ascii="Courier New" w:hAnsi="Courier New"/>
      </w:rPr>
    </w:lvl>
    <w:lvl w:ilvl="8" w:tplc="5776C094">
      <w:start w:val="1"/>
      <w:numFmt w:val="bullet"/>
      <w:lvlText w:val=""/>
      <w:lvlJc w:val="left"/>
      <w:pPr>
        <w:ind w:left="6840" w:hanging="360"/>
      </w:pPr>
      <w:rPr>
        <w:rFonts w:hint="default" w:ascii="Wingdings" w:hAnsi="Wingdings"/>
      </w:rPr>
    </w:lvl>
  </w:abstractNum>
  <w:abstractNum w:abstractNumId="9" w15:restartNumberingAfterBreak="0">
    <w:nsid w:val="196836F7"/>
    <w:multiLevelType w:val="hybridMultilevel"/>
    <w:tmpl w:val="8D962CCE"/>
    <w:lvl w:ilvl="0" w:tplc="3618B2F4">
      <w:start w:val="1"/>
      <w:numFmt w:val="decimal"/>
      <w:lvlText w:val="%1."/>
      <w:lvlJc w:val="left"/>
      <w:pPr>
        <w:ind w:left="720" w:hanging="360"/>
      </w:pPr>
    </w:lvl>
    <w:lvl w:ilvl="1" w:tplc="CCE85BC6">
      <w:start w:val="1"/>
      <w:numFmt w:val="lowerLetter"/>
      <w:lvlText w:val="%2."/>
      <w:lvlJc w:val="left"/>
      <w:pPr>
        <w:ind w:left="1440" w:hanging="360"/>
      </w:pPr>
    </w:lvl>
    <w:lvl w:ilvl="2" w:tplc="4FC80D2E">
      <w:start w:val="1"/>
      <w:numFmt w:val="lowerRoman"/>
      <w:lvlText w:val="%3."/>
      <w:lvlJc w:val="right"/>
      <w:pPr>
        <w:ind w:left="2160" w:hanging="180"/>
      </w:pPr>
    </w:lvl>
    <w:lvl w:ilvl="3" w:tplc="E820A5B2">
      <w:start w:val="1"/>
      <w:numFmt w:val="decimal"/>
      <w:lvlText w:val="%4."/>
      <w:lvlJc w:val="left"/>
      <w:pPr>
        <w:ind w:left="2880" w:hanging="360"/>
      </w:pPr>
    </w:lvl>
    <w:lvl w:ilvl="4" w:tplc="304A08E6">
      <w:start w:val="1"/>
      <w:numFmt w:val="lowerLetter"/>
      <w:lvlText w:val="%5."/>
      <w:lvlJc w:val="left"/>
      <w:pPr>
        <w:ind w:left="3600" w:hanging="360"/>
      </w:pPr>
    </w:lvl>
    <w:lvl w:ilvl="5" w:tplc="DDF6B1FC">
      <w:start w:val="1"/>
      <w:numFmt w:val="lowerRoman"/>
      <w:lvlText w:val="%6."/>
      <w:lvlJc w:val="right"/>
      <w:pPr>
        <w:ind w:left="4320" w:hanging="180"/>
      </w:pPr>
    </w:lvl>
    <w:lvl w:ilvl="6" w:tplc="AE66FAE6">
      <w:start w:val="1"/>
      <w:numFmt w:val="decimal"/>
      <w:lvlText w:val="%7."/>
      <w:lvlJc w:val="left"/>
      <w:pPr>
        <w:ind w:left="5040" w:hanging="360"/>
      </w:pPr>
    </w:lvl>
    <w:lvl w:ilvl="7" w:tplc="E56288F2">
      <w:start w:val="1"/>
      <w:numFmt w:val="lowerLetter"/>
      <w:lvlText w:val="%8."/>
      <w:lvlJc w:val="left"/>
      <w:pPr>
        <w:ind w:left="5760" w:hanging="360"/>
      </w:pPr>
    </w:lvl>
    <w:lvl w:ilvl="8" w:tplc="370874F8">
      <w:start w:val="1"/>
      <w:numFmt w:val="lowerRoman"/>
      <w:lvlText w:val="%9."/>
      <w:lvlJc w:val="right"/>
      <w:pPr>
        <w:ind w:left="6480" w:hanging="180"/>
      </w:pPr>
    </w:lvl>
  </w:abstractNum>
  <w:abstractNum w:abstractNumId="10" w15:restartNumberingAfterBreak="0">
    <w:nsid w:val="1A5D19E4"/>
    <w:multiLevelType w:val="multilevel"/>
    <w:tmpl w:val="D61EBA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FF8365C"/>
    <w:multiLevelType w:val="multilevel"/>
    <w:tmpl w:val="36BAE3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2FA7A7C"/>
    <w:multiLevelType w:val="multilevel"/>
    <w:tmpl w:val="98A47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E25750"/>
    <w:multiLevelType w:val="multilevel"/>
    <w:tmpl w:val="DE641F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67402D"/>
    <w:multiLevelType w:val="multilevel"/>
    <w:tmpl w:val="A490A6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ED5B9A"/>
    <w:multiLevelType w:val="multilevel"/>
    <w:tmpl w:val="BEF08F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51310CC"/>
    <w:multiLevelType w:val="multilevel"/>
    <w:tmpl w:val="084A7FF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60C4400"/>
    <w:multiLevelType w:val="multilevel"/>
    <w:tmpl w:val="F7D099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76915C0"/>
    <w:multiLevelType w:val="multilevel"/>
    <w:tmpl w:val="2E12CE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825264"/>
    <w:multiLevelType w:val="multilevel"/>
    <w:tmpl w:val="FB7ED5A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2F9233D7"/>
    <w:multiLevelType w:val="multilevel"/>
    <w:tmpl w:val="E6606F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F9CFCB2"/>
    <w:multiLevelType w:val="hybridMultilevel"/>
    <w:tmpl w:val="AAECC518"/>
    <w:lvl w:ilvl="0" w:tplc="A768D518">
      <w:start w:val="1"/>
      <w:numFmt w:val="upperRoman"/>
      <w:lvlText w:val="%1."/>
      <w:lvlJc w:val="left"/>
      <w:pPr>
        <w:ind w:left="360" w:hanging="360"/>
      </w:pPr>
    </w:lvl>
    <w:lvl w:ilvl="1" w:tplc="9EEEA372">
      <w:start w:val="1"/>
      <w:numFmt w:val="lowerLetter"/>
      <w:lvlText w:val="%2."/>
      <w:lvlJc w:val="left"/>
      <w:pPr>
        <w:ind w:left="1080" w:hanging="360"/>
      </w:pPr>
    </w:lvl>
    <w:lvl w:ilvl="2" w:tplc="EF4A8DE2">
      <w:start w:val="1"/>
      <w:numFmt w:val="lowerRoman"/>
      <w:lvlText w:val="%3."/>
      <w:lvlJc w:val="right"/>
      <w:pPr>
        <w:ind w:left="1800" w:hanging="180"/>
      </w:pPr>
    </w:lvl>
    <w:lvl w:ilvl="3" w:tplc="8F02BD46">
      <w:start w:val="1"/>
      <w:numFmt w:val="decimal"/>
      <w:lvlText w:val="%4."/>
      <w:lvlJc w:val="left"/>
      <w:pPr>
        <w:ind w:left="2520" w:hanging="360"/>
      </w:pPr>
    </w:lvl>
    <w:lvl w:ilvl="4" w:tplc="CB8AF0FA">
      <w:start w:val="1"/>
      <w:numFmt w:val="lowerLetter"/>
      <w:lvlText w:val="%5."/>
      <w:lvlJc w:val="left"/>
      <w:pPr>
        <w:ind w:left="3240" w:hanging="360"/>
      </w:pPr>
    </w:lvl>
    <w:lvl w:ilvl="5" w:tplc="4BE4CEE2">
      <w:start w:val="1"/>
      <w:numFmt w:val="lowerRoman"/>
      <w:lvlText w:val="%6."/>
      <w:lvlJc w:val="right"/>
      <w:pPr>
        <w:ind w:left="3960" w:hanging="180"/>
      </w:pPr>
    </w:lvl>
    <w:lvl w:ilvl="6" w:tplc="5EC2CF28">
      <w:start w:val="1"/>
      <w:numFmt w:val="decimal"/>
      <w:lvlText w:val="%7."/>
      <w:lvlJc w:val="left"/>
      <w:pPr>
        <w:ind w:left="4680" w:hanging="360"/>
      </w:pPr>
    </w:lvl>
    <w:lvl w:ilvl="7" w:tplc="D62E553C">
      <w:start w:val="1"/>
      <w:numFmt w:val="lowerLetter"/>
      <w:lvlText w:val="%8."/>
      <w:lvlJc w:val="left"/>
      <w:pPr>
        <w:ind w:left="5400" w:hanging="360"/>
      </w:pPr>
    </w:lvl>
    <w:lvl w:ilvl="8" w:tplc="5680EA66">
      <w:start w:val="1"/>
      <w:numFmt w:val="lowerRoman"/>
      <w:lvlText w:val="%9."/>
      <w:lvlJc w:val="right"/>
      <w:pPr>
        <w:ind w:left="6120" w:hanging="180"/>
      </w:pPr>
    </w:lvl>
  </w:abstractNum>
  <w:abstractNum w:abstractNumId="22" w15:restartNumberingAfterBreak="0">
    <w:nsid w:val="398F5219"/>
    <w:multiLevelType w:val="multilevel"/>
    <w:tmpl w:val="A44ED44C"/>
    <w:lvl w:ilvl="0">
      <w:start w:val="1"/>
      <w:numFmt w:val="bullet"/>
      <w:lvlText w:val=""/>
      <w:lvlJc w:val="left"/>
      <w:pPr>
        <w:tabs>
          <w:tab w:val="num" w:pos="720"/>
        </w:tabs>
        <w:ind w:left="1080" w:hanging="360"/>
      </w:pPr>
      <w:rPr>
        <w:rFonts w:hint="default" w:ascii="Symbol" w:hAnsi="Symbol"/>
        <w:sz w:val="20"/>
      </w:rPr>
    </w:lvl>
    <w:lvl w:ilvl="1" w:tentative="1">
      <w:start w:val="1"/>
      <w:numFmt w:val="bullet"/>
      <w:lvlText w:val=""/>
      <w:lvlJc w:val="left"/>
      <w:pPr>
        <w:tabs>
          <w:tab w:val="num" w:pos="1440"/>
        </w:tabs>
        <w:ind w:left="1800" w:hanging="360"/>
      </w:pPr>
      <w:rPr>
        <w:rFonts w:hint="default" w:ascii="Symbol" w:hAnsi="Symbol"/>
        <w:sz w:val="20"/>
      </w:rPr>
    </w:lvl>
    <w:lvl w:ilvl="2" w:tentative="1">
      <w:start w:val="1"/>
      <w:numFmt w:val="bullet"/>
      <w:lvlText w:val=""/>
      <w:lvlJc w:val="left"/>
      <w:pPr>
        <w:tabs>
          <w:tab w:val="num" w:pos="2160"/>
        </w:tabs>
        <w:ind w:left="2520" w:hanging="360"/>
      </w:pPr>
      <w:rPr>
        <w:rFonts w:hint="default" w:ascii="Symbol" w:hAnsi="Symbol"/>
        <w:sz w:val="20"/>
      </w:rPr>
    </w:lvl>
    <w:lvl w:ilvl="3" w:tentative="1">
      <w:start w:val="1"/>
      <w:numFmt w:val="bullet"/>
      <w:lvlText w:val=""/>
      <w:lvlJc w:val="left"/>
      <w:pPr>
        <w:tabs>
          <w:tab w:val="num" w:pos="2880"/>
        </w:tabs>
        <w:ind w:left="3240" w:hanging="360"/>
      </w:pPr>
      <w:rPr>
        <w:rFonts w:hint="default" w:ascii="Symbol" w:hAnsi="Symbol"/>
        <w:sz w:val="20"/>
      </w:rPr>
    </w:lvl>
    <w:lvl w:ilvl="4" w:tentative="1">
      <w:start w:val="1"/>
      <w:numFmt w:val="bullet"/>
      <w:lvlText w:val=""/>
      <w:lvlJc w:val="left"/>
      <w:pPr>
        <w:tabs>
          <w:tab w:val="num" w:pos="3600"/>
        </w:tabs>
        <w:ind w:left="3960" w:hanging="360"/>
      </w:pPr>
      <w:rPr>
        <w:rFonts w:hint="default" w:ascii="Symbol" w:hAnsi="Symbol"/>
        <w:sz w:val="20"/>
      </w:rPr>
    </w:lvl>
    <w:lvl w:ilvl="5" w:tentative="1">
      <w:start w:val="1"/>
      <w:numFmt w:val="bullet"/>
      <w:lvlText w:val=""/>
      <w:lvlJc w:val="left"/>
      <w:pPr>
        <w:tabs>
          <w:tab w:val="num" w:pos="4320"/>
        </w:tabs>
        <w:ind w:left="4680" w:hanging="360"/>
      </w:pPr>
      <w:rPr>
        <w:rFonts w:hint="default" w:ascii="Symbol" w:hAnsi="Symbol"/>
        <w:sz w:val="20"/>
      </w:rPr>
    </w:lvl>
    <w:lvl w:ilvl="6" w:tentative="1">
      <w:start w:val="1"/>
      <w:numFmt w:val="bullet"/>
      <w:lvlText w:val=""/>
      <w:lvlJc w:val="left"/>
      <w:pPr>
        <w:tabs>
          <w:tab w:val="num" w:pos="5040"/>
        </w:tabs>
        <w:ind w:left="5400" w:hanging="360"/>
      </w:pPr>
      <w:rPr>
        <w:rFonts w:hint="default" w:ascii="Symbol" w:hAnsi="Symbol"/>
        <w:sz w:val="20"/>
      </w:rPr>
    </w:lvl>
    <w:lvl w:ilvl="7" w:tentative="1">
      <w:start w:val="1"/>
      <w:numFmt w:val="bullet"/>
      <w:lvlText w:val=""/>
      <w:lvlJc w:val="left"/>
      <w:pPr>
        <w:tabs>
          <w:tab w:val="num" w:pos="5760"/>
        </w:tabs>
        <w:ind w:left="6120" w:hanging="360"/>
      </w:pPr>
      <w:rPr>
        <w:rFonts w:hint="default" w:ascii="Symbol" w:hAnsi="Symbol"/>
        <w:sz w:val="20"/>
      </w:rPr>
    </w:lvl>
    <w:lvl w:ilvl="8" w:tentative="1">
      <w:start w:val="1"/>
      <w:numFmt w:val="bullet"/>
      <w:lvlText w:val=""/>
      <w:lvlJc w:val="left"/>
      <w:pPr>
        <w:tabs>
          <w:tab w:val="num" w:pos="6480"/>
        </w:tabs>
        <w:ind w:left="6840" w:hanging="360"/>
      </w:pPr>
      <w:rPr>
        <w:rFonts w:hint="default" w:ascii="Symbol" w:hAnsi="Symbol"/>
        <w:sz w:val="20"/>
      </w:rPr>
    </w:lvl>
  </w:abstractNum>
  <w:abstractNum w:abstractNumId="23" w15:restartNumberingAfterBreak="0">
    <w:nsid w:val="3C2D2FB4"/>
    <w:multiLevelType w:val="hybridMultilevel"/>
    <w:tmpl w:val="1DC8C454"/>
    <w:lvl w:ilvl="0" w:tplc="67EE7E5E">
      <w:start w:val="1"/>
      <w:numFmt w:val="bullet"/>
      <w:lvlText w:val=""/>
      <w:lvlJc w:val="left"/>
      <w:pPr>
        <w:ind w:left="720" w:hanging="360"/>
      </w:pPr>
      <w:rPr>
        <w:rFonts w:hint="default" w:ascii="Wingdings" w:hAnsi="Wingdings"/>
      </w:rPr>
    </w:lvl>
    <w:lvl w:ilvl="1" w:tplc="617C4FB6">
      <w:start w:val="1"/>
      <w:numFmt w:val="bullet"/>
      <w:lvlText w:val="o"/>
      <w:lvlJc w:val="left"/>
      <w:pPr>
        <w:ind w:left="1440" w:hanging="360"/>
      </w:pPr>
      <w:rPr>
        <w:rFonts w:hint="default" w:ascii="Courier New" w:hAnsi="Courier New"/>
      </w:rPr>
    </w:lvl>
    <w:lvl w:ilvl="2" w:tplc="6F28D8C0">
      <w:start w:val="1"/>
      <w:numFmt w:val="bullet"/>
      <w:lvlText w:val=""/>
      <w:lvlJc w:val="left"/>
      <w:pPr>
        <w:ind w:left="2160" w:hanging="360"/>
      </w:pPr>
      <w:rPr>
        <w:rFonts w:hint="default" w:ascii="Wingdings" w:hAnsi="Wingdings"/>
      </w:rPr>
    </w:lvl>
    <w:lvl w:ilvl="3" w:tplc="B6649224">
      <w:start w:val="1"/>
      <w:numFmt w:val="bullet"/>
      <w:lvlText w:val=""/>
      <w:lvlJc w:val="left"/>
      <w:pPr>
        <w:ind w:left="2880" w:hanging="360"/>
      </w:pPr>
      <w:rPr>
        <w:rFonts w:hint="default" w:ascii="Symbol" w:hAnsi="Symbol"/>
      </w:rPr>
    </w:lvl>
    <w:lvl w:ilvl="4" w:tplc="01D0F302">
      <w:start w:val="1"/>
      <w:numFmt w:val="bullet"/>
      <w:lvlText w:val="o"/>
      <w:lvlJc w:val="left"/>
      <w:pPr>
        <w:ind w:left="3600" w:hanging="360"/>
      </w:pPr>
      <w:rPr>
        <w:rFonts w:hint="default" w:ascii="Courier New" w:hAnsi="Courier New"/>
      </w:rPr>
    </w:lvl>
    <w:lvl w:ilvl="5" w:tplc="37D406FA">
      <w:start w:val="1"/>
      <w:numFmt w:val="bullet"/>
      <w:lvlText w:val=""/>
      <w:lvlJc w:val="left"/>
      <w:pPr>
        <w:ind w:left="4320" w:hanging="360"/>
      </w:pPr>
      <w:rPr>
        <w:rFonts w:hint="default" w:ascii="Wingdings" w:hAnsi="Wingdings"/>
      </w:rPr>
    </w:lvl>
    <w:lvl w:ilvl="6" w:tplc="E5A0CE7A">
      <w:start w:val="1"/>
      <w:numFmt w:val="bullet"/>
      <w:lvlText w:val=""/>
      <w:lvlJc w:val="left"/>
      <w:pPr>
        <w:ind w:left="5040" w:hanging="360"/>
      </w:pPr>
      <w:rPr>
        <w:rFonts w:hint="default" w:ascii="Symbol" w:hAnsi="Symbol"/>
      </w:rPr>
    </w:lvl>
    <w:lvl w:ilvl="7" w:tplc="9ABCB170">
      <w:start w:val="1"/>
      <w:numFmt w:val="bullet"/>
      <w:lvlText w:val="o"/>
      <w:lvlJc w:val="left"/>
      <w:pPr>
        <w:ind w:left="5760" w:hanging="360"/>
      </w:pPr>
      <w:rPr>
        <w:rFonts w:hint="default" w:ascii="Courier New" w:hAnsi="Courier New"/>
      </w:rPr>
    </w:lvl>
    <w:lvl w:ilvl="8" w:tplc="C39CED6E">
      <w:start w:val="1"/>
      <w:numFmt w:val="bullet"/>
      <w:lvlText w:val=""/>
      <w:lvlJc w:val="left"/>
      <w:pPr>
        <w:ind w:left="6480" w:hanging="360"/>
      </w:pPr>
      <w:rPr>
        <w:rFonts w:hint="default" w:ascii="Wingdings" w:hAnsi="Wingdings"/>
      </w:rPr>
    </w:lvl>
  </w:abstractNum>
  <w:abstractNum w:abstractNumId="24" w15:restartNumberingAfterBreak="0">
    <w:nsid w:val="44982E9D"/>
    <w:multiLevelType w:val="multilevel"/>
    <w:tmpl w:val="17A8E508"/>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47385EEA"/>
    <w:multiLevelType w:val="hybridMultilevel"/>
    <w:tmpl w:val="97D8CBE6"/>
    <w:lvl w:ilvl="0" w:tplc="B396F73A">
      <w:start w:val="1"/>
      <w:numFmt w:val="upperLetter"/>
      <w:lvlText w:val="%1."/>
      <w:lvlJc w:val="left"/>
      <w:pPr>
        <w:ind w:left="720" w:hanging="360"/>
      </w:pPr>
    </w:lvl>
    <w:lvl w:ilvl="1" w:tplc="1E702E7A">
      <w:start w:val="1"/>
      <w:numFmt w:val="lowerLetter"/>
      <w:lvlText w:val="%2."/>
      <w:lvlJc w:val="left"/>
      <w:pPr>
        <w:ind w:left="1440" w:hanging="360"/>
      </w:pPr>
    </w:lvl>
    <w:lvl w:ilvl="2" w:tplc="6FCC5018">
      <w:start w:val="1"/>
      <w:numFmt w:val="lowerRoman"/>
      <w:lvlText w:val="%3."/>
      <w:lvlJc w:val="right"/>
      <w:pPr>
        <w:ind w:left="2160" w:hanging="180"/>
      </w:pPr>
    </w:lvl>
    <w:lvl w:ilvl="3" w:tplc="03F058A8">
      <w:start w:val="1"/>
      <w:numFmt w:val="decimal"/>
      <w:lvlText w:val="%4."/>
      <w:lvlJc w:val="left"/>
      <w:pPr>
        <w:ind w:left="2880" w:hanging="360"/>
      </w:pPr>
    </w:lvl>
    <w:lvl w:ilvl="4" w:tplc="C0D8AD2C">
      <w:start w:val="1"/>
      <w:numFmt w:val="lowerLetter"/>
      <w:lvlText w:val="%5."/>
      <w:lvlJc w:val="left"/>
      <w:pPr>
        <w:ind w:left="3600" w:hanging="360"/>
      </w:pPr>
    </w:lvl>
    <w:lvl w:ilvl="5" w:tplc="FB9631FE">
      <w:start w:val="1"/>
      <w:numFmt w:val="lowerRoman"/>
      <w:lvlText w:val="%6."/>
      <w:lvlJc w:val="right"/>
      <w:pPr>
        <w:ind w:left="4320" w:hanging="180"/>
      </w:pPr>
    </w:lvl>
    <w:lvl w:ilvl="6" w:tplc="3198EF9A">
      <w:start w:val="1"/>
      <w:numFmt w:val="decimal"/>
      <w:lvlText w:val="%7."/>
      <w:lvlJc w:val="left"/>
      <w:pPr>
        <w:ind w:left="5040" w:hanging="360"/>
      </w:pPr>
    </w:lvl>
    <w:lvl w:ilvl="7" w:tplc="734A7B66">
      <w:start w:val="1"/>
      <w:numFmt w:val="lowerLetter"/>
      <w:lvlText w:val="%8."/>
      <w:lvlJc w:val="left"/>
      <w:pPr>
        <w:ind w:left="5760" w:hanging="360"/>
      </w:pPr>
    </w:lvl>
    <w:lvl w:ilvl="8" w:tplc="8FECE016">
      <w:start w:val="1"/>
      <w:numFmt w:val="lowerRoman"/>
      <w:lvlText w:val="%9."/>
      <w:lvlJc w:val="right"/>
      <w:pPr>
        <w:ind w:left="6480" w:hanging="180"/>
      </w:pPr>
    </w:lvl>
  </w:abstractNum>
  <w:abstractNum w:abstractNumId="26" w15:restartNumberingAfterBreak="0">
    <w:nsid w:val="482048CC"/>
    <w:multiLevelType w:val="multilevel"/>
    <w:tmpl w:val="E66EA3E4"/>
    <w:lvl w:ilvl="0">
      <w:start w:val="1"/>
      <w:numFmt w:val="bullet"/>
      <w:lvlText w:val=""/>
      <w:lvlJc w:val="left"/>
      <w:pPr>
        <w:tabs>
          <w:tab w:val="num" w:pos="1080"/>
        </w:tabs>
        <w:ind w:left="1080" w:hanging="360"/>
      </w:pPr>
      <w:rPr>
        <w:rFonts w:hint="default" w:ascii="Symbol" w:hAnsi="Symbol"/>
        <w:sz w:val="20"/>
      </w:rPr>
    </w:lvl>
    <w:lvl w:ilvl="1" w:tentative="1">
      <w:start w:val="1"/>
      <w:numFmt w:val="bullet"/>
      <w:lvlText w:val=""/>
      <w:lvlJc w:val="left"/>
      <w:pPr>
        <w:tabs>
          <w:tab w:val="num" w:pos="1800"/>
        </w:tabs>
        <w:ind w:left="1800" w:hanging="360"/>
      </w:pPr>
      <w:rPr>
        <w:rFonts w:hint="default" w:ascii="Symbol" w:hAnsi="Symbol"/>
        <w:sz w:val="20"/>
      </w:rPr>
    </w:lvl>
    <w:lvl w:ilvl="2" w:tentative="1">
      <w:start w:val="1"/>
      <w:numFmt w:val="bullet"/>
      <w:lvlText w:val=""/>
      <w:lvlJc w:val="left"/>
      <w:pPr>
        <w:tabs>
          <w:tab w:val="num" w:pos="2520"/>
        </w:tabs>
        <w:ind w:left="2520" w:hanging="360"/>
      </w:pPr>
      <w:rPr>
        <w:rFonts w:hint="default" w:ascii="Symbol" w:hAnsi="Symbol"/>
        <w:sz w:val="20"/>
      </w:rPr>
    </w:lvl>
    <w:lvl w:ilvl="3" w:tentative="1">
      <w:start w:val="1"/>
      <w:numFmt w:val="bullet"/>
      <w:lvlText w:val=""/>
      <w:lvlJc w:val="left"/>
      <w:pPr>
        <w:tabs>
          <w:tab w:val="num" w:pos="3240"/>
        </w:tabs>
        <w:ind w:left="3240" w:hanging="360"/>
      </w:pPr>
      <w:rPr>
        <w:rFonts w:hint="default" w:ascii="Symbol" w:hAnsi="Symbol"/>
        <w:sz w:val="20"/>
      </w:rPr>
    </w:lvl>
    <w:lvl w:ilvl="4" w:tentative="1">
      <w:start w:val="1"/>
      <w:numFmt w:val="bullet"/>
      <w:lvlText w:val=""/>
      <w:lvlJc w:val="left"/>
      <w:pPr>
        <w:tabs>
          <w:tab w:val="num" w:pos="3960"/>
        </w:tabs>
        <w:ind w:left="3960" w:hanging="360"/>
      </w:pPr>
      <w:rPr>
        <w:rFonts w:hint="default" w:ascii="Symbol" w:hAnsi="Symbol"/>
        <w:sz w:val="20"/>
      </w:rPr>
    </w:lvl>
    <w:lvl w:ilvl="5" w:tentative="1">
      <w:start w:val="1"/>
      <w:numFmt w:val="bullet"/>
      <w:lvlText w:val=""/>
      <w:lvlJc w:val="left"/>
      <w:pPr>
        <w:tabs>
          <w:tab w:val="num" w:pos="4680"/>
        </w:tabs>
        <w:ind w:left="4680" w:hanging="360"/>
      </w:pPr>
      <w:rPr>
        <w:rFonts w:hint="default" w:ascii="Symbol" w:hAnsi="Symbol"/>
        <w:sz w:val="20"/>
      </w:rPr>
    </w:lvl>
    <w:lvl w:ilvl="6" w:tentative="1">
      <w:start w:val="1"/>
      <w:numFmt w:val="bullet"/>
      <w:lvlText w:val=""/>
      <w:lvlJc w:val="left"/>
      <w:pPr>
        <w:tabs>
          <w:tab w:val="num" w:pos="5400"/>
        </w:tabs>
        <w:ind w:left="5400" w:hanging="360"/>
      </w:pPr>
      <w:rPr>
        <w:rFonts w:hint="default" w:ascii="Symbol" w:hAnsi="Symbol"/>
        <w:sz w:val="20"/>
      </w:rPr>
    </w:lvl>
    <w:lvl w:ilvl="7" w:tentative="1">
      <w:start w:val="1"/>
      <w:numFmt w:val="bullet"/>
      <w:lvlText w:val=""/>
      <w:lvlJc w:val="left"/>
      <w:pPr>
        <w:tabs>
          <w:tab w:val="num" w:pos="6120"/>
        </w:tabs>
        <w:ind w:left="6120" w:hanging="360"/>
      </w:pPr>
      <w:rPr>
        <w:rFonts w:hint="default" w:ascii="Symbol" w:hAnsi="Symbol"/>
        <w:sz w:val="20"/>
      </w:rPr>
    </w:lvl>
    <w:lvl w:ilvl="8" w:tentative="1">
      <w:start w:val="1"/>
      <w:numFmt w:val="bullet"/>
      <w:lvlText w:val=""/>
      <w:lvlJc w:val="left"/>
      <w:pPr>
        <w:tabs>
          <w:tab w:val="num" w:pos="6840"/>
        </w:tabs>
        <w:ind w:left="6840" w:hanging="360"/>
      </w:pPr>
      <w:rPr>
        <w:rFonts w:hint="default" w:ascii="Symbol" w:hAnsi="Symbol"/>
        <w:sz w:val="20"/>
      </w:rPr>
    </w:lvl>
  </w:abstractNum>
  <w:abstractNum w:abstractNumId="27" w15:restartNumberingAfterBreak="0">
    <w:nsid w:val="484F3699"/>
    <w:multiLevelType w:val="multilevel"/>
    <w:tmpl w:val="7A047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960EA9"/>
    <w:multiLevelType w:val="multilevel"/>
    <w:tmpl w:val="469E70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4DF91AE8"/>
    <w:multiLevelType w:val="multilevel"/>
    <w:tmpl w:val="C6CAECF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0" w15:restartNumberingAfterBreak="0">
    <w:nsid w:val="4E991186"/>
    <w:multiLevelType w:val="multilevel"/>
    <w:tmpl w:val="DD92B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1DA6881"/>
    <w:multiLevelType w:val="multilevel"/>
    <w:tmpl w:val="C4904A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5D6E57"/>
    <w:multiLevelType w:val="multilevel"/>
    <w:tmpl w:val="856869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92387D"/>
    <w:multiLevelType w:val="multilevel"/>
    <w:tmpl w:val="AB14C7C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4" w15:restartNumberingAfterBreak="0">
    <w:nsid w:val="55CD5BAC"/>
    <w:multiLevelType w:val="multilevel"/>
    <w:tmpl w:val="2F3C97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A7D2A6B"/>
    <w:multiLevelType w:val="multilevel"/>
    <w:tmpl w:val="2924D1A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6" w15:restartNumberingAfterBreak="0">
    <w:nsid w:val="5EAD5017"/>
    <w:multiLevelType w:val="multilevel"/>
    <w:tmpl w:val="9EE41B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F7F599E"/>
    <w:multiLevelType w:val="multilevel"/>
    <w:tmpl w:val="B3F2C8C6"/>
    <w:lvl w:ilvl="0">
      <w:start w:val="1"/>
      <w:numFmt w:val="bullet"/>
      <w:lvlText w:val=""/>
      <w:lvlJc w:val="left"/>
      <w:pPr>
        <w:tabs>
          <w:tab w:val="num" w:pos="720"/>
        </w:tabs>
        <w:ind w:left="1080" w:hanging="360"/>
      </w:pPr>
      <w:rPr>
        <w:rFonts w:hint="default" w:ascii="Symbol" w:hAnsi="Symbol"/>
        <w:sz w:val="20"/>
      </w:rPr>
    </w:lvl>
    <w:lvl w:ilvl="1" w:tentative="1">
      <w:start w:val="1"/>
      <w:numFmt w:val="bullet"/>
      <w:lvlText w:val=""/>
      <w:lvlJc w:val="left"/>
      <w:pPr>
        <w:tabs>
          <w:tab w:val="num" w:pos="1440"/>
        </w:tabs>
        <w:ind w:left="1800" w:hanging="360"/>
      </w:pPr>
      <w:rPr>
        <w:rFonts w:hint="default" w:ascii="Symbol" w:hAnsi="Symbol"/>
        <w:sz w:val="20"/>
      </w:rPr>
    </w:lvl>
    <w:lvl w:ilvl="2" w:tentative="1">
      <w:start w:val="1"/>
      <w:numFmt w:val="bullet"/>
      <w:lvlText w:val=""/>
      <w:lvlJc w:val="left"/>
      <w:pPr>
        <w:tabs>
          <w:tab w:val="num" w:pos="2160"/>
        </w:tabs>
        <w:ind w:left="2520" w:hanging="360"/>
      </w:pPr>
      <w:rPr>
        <w:rFonts w:hint="default" w:ascii="Symbol" w:hAnsi="Symbol"/>
        <w:sz w:val="20"/>
      </w:rPr>
    </w:lvl>
    <w:lvl w:ilvl="3" w:tentative="1">
      <w:start w:val="1"/>
      <w:numFmt w:val="bullet"/>
      <w:lvlText w:val=""/>
      <w:lvlJc w:val="left"/>
      <w:pPr>
        <w:tabs>
          <w:tab w:val="num" w:pos="2880"/>
        </w:tabs>
        <w:ind w:left="3240" w:hanging="360"/>
      </w:pPr>
      <w:rPr>
        <w:rFonts w:hint="default" w:ascii="Symbol" w:hAnsi="Symbol"/>
        <w:sz w:val="20"/>
      </w:rPr>
    </w:lvl>
    <w:lvl w:ilvl="4" w:tentative="1">
      <w:start w:val="1"/>
      <w:numFmt w:val="bullet"/>
      <w:lvlText w:val=""/>
      <w:lvlJc w:val="left"/>
      <w:pPr>
        <w:tabs>
          <w:tab w:val="num" w:pos="3600"/>
        </w:tabs>
        <w:ind w:left="3960" w:hanging="360"/>
      </w:pPr>
      <w:rPr>
        <w:rFonts w:hint="default" w:ascii="Symbol" w:hAnsi="Symbol"/>
        <w:sz w:val="20"/>
      </w:rPr>
    </w:lvl>
    <w:lvl w:ilvl="5" w:tentative="1">
      <w:start w:val="1"/>
      <w:numFmt w:val="bullet"/>
      <w:lvlText w:val=""/>
      <w:lvlJc w:val="left"/>
      <w:pPr>
        <w:tabs>
          <w:tab w:val="num" w:pos="4320"/>
        </w:tabs>
        <w:ind w:left="4680" w:hanging="360"/>
      </w:pPr>
      <w:rPr>
        <w:rFonts w:hint="default" w:ascii="Symbol" w:hAnsi="Symbol"/>
        <w:sz w:val="20"/>
      </w:rPr>
    </w:lvl>
    <w:lvl w:ilvl="6" w:tentative="1">
      <w:start w:val="1"/>
      <w:numFmt w:val="bullet"/>
      <w:lvlText w:val=""/>
      <w:lvlJc w:val="left"/>
      <w:pPr>
        <w:tabs>
          <w:tab w:val="num" w:pos="5040"/>
        </w:tabs>
        <w:ind w:left="5400" w:hanging="360"/>
      </w:pPr>
      <w:rPr>
        <w:rFonts w:hint="default" w:ascii="Symbol" w:hAnsi="Symbol"/>
        <w:sz w:val="20"/>
      </w:rPr>
    </w:lvl>
    <w:lvl w:ilvl="7" w:tentative="1">
      <w:start w:val="1"/>
      <w:numFmt w:val="bullet"/>
      <w:lvlText w:val=""/>
      <w:lvlJc w:val="left"/>
      <w:pPr>
        <w:tabs>
          <w:tab w:val="num" w:pos="5760"/>
        </w:tabs>
        <w:ind w:left="6120" w:hanging="360"/>
      </w:pPr>
      <w:rPr>
        <w:rFonts w:hint="default" w:ascii="Symbol" w:hAnsi="Symbol"/>
        <w:sz w:val="20"/>
      </w:rPr>
    </w:lvl>
    <w:lvl w:ilvl="8" w:tentative="1">
      <w:start w:val="1"/>
      <w:numFmt w:val="bullet"/>
      <w:lvlText w:val=""/>
      <w:lvlJc w:val="left"/>
      <w:pPr>
        <w:tabs>
          <w:tab w:val="num" w:pos="6480"/>
        </w:tabs>
        <w:ind w:left="6840" w:hanging="360"/>
      </w:pPr>
      <w:rPr>
        <w:rFonts w:hint="default" w:ascii="Symbol" w:hAnsi="Symbol"/>
        <w:sz w:val="20"/>
      </w:rPr>
    </w:lvl>
  </w:abstractNum>
  <w:abstractNum w:abstractNumId="38" w15:restartNumberingAfterBreak="0">
    <w:nsid w:val="60FA3108"/>
    <w:multiLevelType w:val="multilevel"/>
    <w:tmpl w:val="80F4716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9" w15:restartNumberingAfterBreak="0">
    <w:nsid w:val="64974912"/>
    <w:multiLevelType w:val="multilevel"/>
    <w:tmpl w:val="DA546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6928B19"/>
    <w:multiLevelType w:val="hybridMultilevel"/>
    <w:tmpl w:val="BE7C16A8"/>
    <w:lvl w:ilvl="0" w:tplc="83F2393E">
      <w:start w:val="1"/>
      <w:numFmt w:val="bullet"/>
      <w:lvlText w:val=""/>
      <w:lvlJc w:val="left"/>
      <w:pPr>
        <w:ind w:left="720" w:hanging="360"/>
      </w:pPr>
      <w:rPr>
        <w:rFonts w:hint="default" w:ascii="Symbol" w:hAnsi="Symbol"/>
      </w:rPr>
    </w:lvl>
    <w:lvl w:ilvl="1" w:tplc="693CA002">
      <w:start w:val="1"/>
      <w:numFmt w:val="bullet"/>
      <w:lvlText w:val="o"/>
      <w:lvlJc w:val="left"/>
      <w:pPr>
        <w:ind w:left="1440" w:hanging="360"/>
      </w:pPr>
      <w:rPr>
        <w:rFonts w:hint="default" w:ascii="Courier New" w:hAnsi="Courier New"/>
      </w:rPr>
    </w:lvl>
    <w:lvl w:ilvl="2" w:tplc="E31EA18A">
      <w:start w:val="1"/>
      <w:numFmt w:val="bullet"/>
      <w:lvlText w:val=""/>
      <w:lvlJc w:val="left"/>
      <w:pPr>
        <w:ind w:left="2160" w:hanging="360"/>
      </w:pPr>
      <w:rPr>
        <w:rFonts w:hint="default" w:ascii="Wingdings" w:hAnsi="Wingdings"/>
      </w:rPr>
    </w:lvl>
    <w:lvl w:ilvl="3" w:tplc="C16000DC">
      <w:start w:val="1"/>
      <w:numFmt w:val="bullet"/>
      <w:lvlText w:val=""/>
      <w:lvlJc w:val="left"/>
      <w:pPr>
        <w:ind w:left="2880" w:hanging="360"/>
      </w:pPr>
      <w:rPr>
        <w:rFonts w:hint="default" w:ascii="Symbol" w:hAnsi="Symbol"/>
      </w:rPr>
    </w:lvl>
    <w:lvl w:ilvl="4" w:tplc="6DB08688">
      <w:start w:val="1"/>
      <w:numFmt w:val="bullet"/>
      <w:lvlText w:val="o"/>
      <w:lvlJc w:val="left"/>
      <w:pPr>
        <w:ind w:left="3600" w:hanging="360"/>
      </w:pPr>
      <w:rPr>
        <w:rFonts w:hint="default" w:ascii="Courier New" w:hAnsi="Courier New"/>
      </w:rPr>
    </w:lvl>
    <w:lvl w:ilvl="5" w:tplc="A612A504">
      <w:start w:val="1"/>
      <w:numFmt w:val="bullet"/>
      <w:lvlText w:val=""/>
      <w:lvlJc w:val="left"/>
      <w:pPr>
        <w:ind w:left="4320" w:hanging="360"/>
      </w:pPr>
      <w:rPr>
        <w:rFonts w:hint="default" w:ascii="Wingdings" w:hAnsi="Wingdings"/>
      </w:rPr>
    </w:lvl>
    <w:lvl w:ilvl="6" w:tplc="1CD43490">
      <w:start w:val="1"/>
      <w:numFmt w:val="bullet"/>
      <w:lvlText w:val=""/>
      <w:lvlJc w:val="left"/>
      <w:pPr>
        <w:ind w:left="5040" w:hanging="360"/>
      </w:pPr>
      <w:rPr>
        <w:rFonts w:hint="default" w:ascii="Symbol" w:hAnsi="Symbol"/>
      </w:rPr>
    </w:lvl>
    <w:lvl w:ilvl="7" w:tplc="E478626E">
      <w:start w:val="1"/>
      <w:numFmt w:val="bullet"/>
      <w:lvlText w:val="o"/>
      <w:lvlJc w:val="left"/>
      <w:pPr>
        <w:ind w:left="5760" w:hanging="360"/>
      </w:pPr>
      <w:rPr>
        <w:rFonts w:hint="default" w:ascii="Courier New" w:hAnsi="Courier New"/>
      </w:rPr>
    </w:lvl>
    <w:lvl w:ilvl="8" w:tplc="AB3218FA">
      <w:start w:val="1"/>
      <w:numFmt w:val="bullet"/>
      <w:lvlText w:val=""/>
      <w:lvlJc w:val="left"/>
      <w:pPr>
        <w:ind w:left="6480" w:hanging="360"/>
      </w:pPr>
      <w:rPr>
        <w:rFonts w:hint="default" w:ascii="Wingdings" w:hAnsi="Wingdings"/>
      </w:rPr>
    </w:lvl>
  </w:abstractNum>
  <w:abstractNum w:abstractNumId="41" w15:restartNumberingAfterBreak="0">
    <w:nsid w:val="67AD340B"/>
    <w:multiLevelType w:val="multilevel"/>
    <w:tmpl w:val="998E57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2" w15:restartNumberingAfterBreak="0">
    <w:nsid w:val="67D78FE2"/>
    <w:multiLevelType w:val="hybridMultilevel"/>
    <w:tmpl w:val="33A23692"/>
    <w:lvl w:ilvl="0" w:tplc="FB96653A">
      <w:start w:val="1"/>
      <w:numFmt w:val="bullet"/>
      <w:lvlText w:val=""/>
      <w:lvlJc w:val="left"/>
      <w:pPr>
        <w:ind w:left="720" w:hanging="360"/>
      </w:pPr>
      <w:rPr>
        <w:rFonts w:hint="default" w:ascii="Symbol" w:hAnsi="Symbol"/>
      </w:rPr>
    </w:lvl>
    <w:lvl w:ilvl="1" w:tplc="C7B03406">
      <w:start w:val="1"/>
      <w:numFmt w:val="bullet"/>
      <w:lvlText w:val="o"/>
      <w:lvlJc w:val="left"/>
      <w:pPr>
        <w:ind w:left="1440" w:hanging="360"/>
      </w:pPr>
      <w:rPr>
        <w:rFonts w:hint="default" w:ascii="Courier New" w:hAnsi="Courier New"/>
      </w:rPr>
    </w:lvl>
    <w:lvl w:ilvl="2" w:tplc="12E401B6">
      <w:start w:val="1"/>
      <w:numFmt w:val="bullet"/>
      <w:lvlText w:val=""/>
      <w:lvlJc w:val="left"/>
      <w:pPr>
        <w:ind w:left="2160" w:hanging="360"/>
      </w:pPr>
      <w:rPr>
        <w:rFonts w:hint="default" w:ascii="Wingdings" w:hAnsi="Wingdings"/>
      </w:rPr>
    </w:lvl>
    <w:lvl w:ilvl="3" w:tplc="01D8F70E">
      <w:start w:val="1"/>
      <w:numFmt w:val="bullet"/>
      <w:lvlText w:val=""/>
      <w:lvlJc w:val="left"/>
      <w:pPr>
        <w:ind w:left="2880" w:hanging="360"/>
      </w:pPr>
      <w:rPr>
        <w:rFonts w:hint="default" w:ascii="Symbol" w:hAnsi="Symbol"/>
      </w:rPr>
    </w:lvl>
    <w:lvl w:ilvl="4" w:tplc="95543AA4">
      <w:start w:val="1"/>
      <w:numFmt w:val="bullet"/>
      <w:lvlText w:val="o"/>
      <w:lvlJc w:val="left"/>
      <w:pPr>
        <w:ind w:left="3600" w:hanging="360"/>
      </w:pPr>
      <w:rPr>
        <w:rFonts w:hint="default" w:ascii="Courier New" w:hAnsi="Courier New"/>
      </w:rPr>
    </w:lvl>
    <w:lvl w:ilvl="5" w:tplc="F88C9F4E">
      <w:start w:val="1"/>
      <w:numFmt w:val="bullet"/>
      <w:lvlText w:val=""/>
      <w:lvlJc w:val="left"/>
      <w:pPr>
        <w:ind w:left="4320" w:hanging="360"/>
      </w:pPr>
      <w:rPr>
        <w:rFonts w:hint="default" w:ascii="Wingdings" w:hAnsi="Wingdings"/>
      </w:rPr>
    </w:lvl>
    <w:lvl w:ilvl="6" w:tplc="1BF4D5EE">
      <w:start w:val="1"/>
      <w:numFmt w:val="bullet"/>
      <w:lvlText w:val=""/>
      <w:lvlJc w:val="left"/>
      <w:pPr>
        <w:ind w:left="5040" w:hanging="360"/>
      </w:pPr>
      <w:rPr>
        <w:rFonts w:hint="default" w:ascii="Symbol" w:hAnsi="Symbol"/>
      </w:rPr>
    </w:lvl>
    <w:lvl w:ilvl="7" w:tplc="B6E60AA0">
      <w:start w:val="1"/>
      <w:numFmt w:val="bullet"/>
      <w:lvlText w:val="o"/>
      <w:lvlJc w:val="left"/>
      <w:pPr>
        <w:ind w:left="5760" w:hanging="360"/>
      </w:pPr>
      <w:rPr>
        <w:rFonts w:hint="default" w:ascii="Courier New" w:hAnsi="Courier New"/>
      </w:rPr>
    </w:lvl>
    <w:lvl w:ilvl="8" w:tplc="E3548CF2">
      <w:start w:val="1"/>
      <w:numFmt w:val="bullet"/>
      <w:lvlText w:val=""/>
      <w:lvlJc w:val="left"/>
      <w:pPr>
        <w:ind w:left="6480" w:hanging="360"/>
      </w:pPr>
      <w:rPr>
        <w:rFonts w:hint="default" w:ascii="Wingdings" w:hAnsi="Wingdings"/>
      </w:rPr>
    </w:lvl>
  </w:abstractNum>
  <w:abstractNum w:abstractNumId="43" w15:restartNumberingAfterBreak="0">
    <w:nsid w:val="67F03EF3"/>
    <w:multiLevelType w:val="multilevel"/>
    <w:tmpl w:val="6F92B0AC"/>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68E86CE9"/>
    <w:multiLevelType w:val="multilevel"/>
    <w:tmpl w:val="F0C68314"/>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15:restartNumberingAfterBreak="0">
    <w:nsid w:val="6D2035B9"/>
    <w:multiLevelType w:val="multilevel"/>
    <w:tmpl w:val="66D6868E"/>
    <w:lvl w:ilvl="0">
      <w:start w:val="1"/>
      <w:numFmt w:val="bullet"/>
      <w:lvlText w:val=""/>
      <w:lvlJc w:val="left"/>
      <w:pPr>
        <w:tabs>
          <w:tab w:val="num" w:pos="720"/>
        </w:tabs>
        <w:ind w:left="1080" w:hanging="360"/>
      </w:pPr>
      <w:rPr>
        <w:rFonts w:hint="default" w:ascii="Symbol" w:hAnsi="Symbol"/>
        <w:sz w:val="20"/>
      </w:rPr>
    </w:lvl>
    <w:lvl w:ilvl="1" w:tentative="1">
      <w:start w:val="1"/>
      <w:numFmt w:val="bullet"/>
      <w:lvlText w:val=""/>
      <w:lvlJc w:val="left"/>
      <w:pPr>
        <w:tabs>
          <w:tab w:val="num" w:pos="1440"/>
        </w:tabs>
        <w:ind w:left="1800" w:hanging="360"/>
      </w:pPr>
      <w:rPr>
        <w:rFonts w:hint="default" w:ascii="Symbol" w:hAnsi="Symbol"/>
        <w:sz w:val="20"/>
      </w:rPr>
    </w:lvl>
    <w:lvl w:ilvl="2" w:tentative="1">
      <w:start w:val="1"/>
      <w:numFmt w:val="bullet"/>
      <w:lvlText w:val=""/>
      <w:lvlJc w:val="left"/>
      <w:pPr>
        <w:tabs>
          <w:tab w:val="num" w:pos="2160"/>
        </w:tabs>
        <w:ind w:left="2520" w:hanging="360"/>
      </w:pPr>
      <w:rPr>
        <w:rFonts w:hint="default" w:ascii="Symbol" w:hAnsi="Symbol"/>
        <w:sz w:val="20"/>
      </w:rPr>
    </w:lvl>
    <w:lvl w:ilvl="3" w:tentative="1">
      <w:start w:val="1"/>
      <w:numFmt w:val="bullet"/>
      <w:lvlText w:val=""/>
      <w:lvlJc w:val="left"/>
      <w:pPr>
        <w:tabs>
          <w:tab w:val="num" w:pos="2880"/>
        </w:tabs>
        <w:ind w:left="3240" w:hanging="360"/>
      </w:pPr>
      <w:rPr>
        <w:rFonts w:hint="default" w:ascii="Symbol" w:hAnsi="Symbol"/>
        <w:sz w:val="20"/>
      </w:rPr>
    </w:lvl>
    <w:lvl w:ilvl="4" w:tentative="1">
      <w:start w:val="1"/>
      <w:numFmt w:val="bullet"/>
      <w:lvlText w:val=""/>
      <w:lvlJc w:val="left"/>
      <w:pPr>
        <w:tabs>
          <w:tab w:val="num" w:pos="3600"/>
        </w:tabs>
        <w:ind w:left="3960" w:hanging="360"/>
      </w:pPr>
      <w:rPr>
        <w:rFonts w:hint="default" w:ascii="Symbol" w:hAnsi="Symbol"/>
        <w:sz w:val="20"/>
      </w:rPr>
    </w:lvl>
    <w:lvl w:ilvl="5" w:tentative="1">
      <w:start w:val="1"/>
      <w:numFmt w:val="bullet"/>
      <w:lvlText w:val=""/>
      <w:lvlJc w:val="left"/>
      <w:pPr>
        <w:tabs>
          <w:tab w:val="num" w:pos="4320"/>
        </w:tabs>
        <w:ind w:left="4680" w:hanging="360"/>
      </w:pPr>
      <w:rPr>
        <w:rFonts w:hint="default" w:ascii="Symbol" w:hAnsi="Symbol"/>
        <w:sz w:val="20"/>
      </w:rPr>
    </w:lvl>
    <w:lvl w:ilvl="6" w:tentative="1">
      <w:start w:val="1"/>
      <w:numFmt w:val="bullet"/>
      <w:lvlText w:val=""/>
      <w:lvlJc w:val="left"/>
      <w:pPr>
        <w:tabs>
          <w:tab w:val="num" w:pos="5040"/>
        </w:tabs>
        <w:ind w:left="5400" w:hanging="360"/>
      </w:pPr>
      <w:rPr>
        <w:rFonts w:hint="default" w:ascii="Symbol" w:hAnsi="Symbol"/>
        <w:sz w:val="20"/>
      </w:rPr>
    </w:lvl>
    <w:lvl w:ilvl="7" w:tentative="1">
      <w:start w:val="1"/>
      <w:numFmt w:val="bullet"/>
      <w:lvlText w:val=""/>
      <w:lvlJc w:val="left"/>
      <w:pPr>
        <w:tabs>
          <w:tab w:val="num" w:pos="5760"/>
        </w:tabs>
        <w:ind w:left="6120" w:hanging="360"/>
      </w:pPr>
      <w:rPr>
        <w:rFonts w:hint="default" w:ascii="Symbol" w:hAnsi="Symbol"/>
        <w:sz w:val="20"/>
      </w:rPr>
    </w:lvl>
    <w:lvl w:ilvl="8" w:tentative="1">
      <w:start w:val="1"/>
      <w:numFmt w:val="bullet"/>
      <w:lvlText w:val=""/>
      <w:lvlJc w:val="left"/>
      <w:pPr>
        <w:tabs>
          <w:tab w:val="num" w:pos="6480"/>
        </w:tabs>
        <w:ind w:left="6840" w:hanging="360"/>
      </w:pPr>
      <w:rPr>
        <w:rFonts w:hint="default" w:ascii="Symbol" w:hAnsi="Symbol"/>
        <w:sz w:val="20"/>
      </w:rPr>
    </w:lvl>
  </w:abstractNum>
  <w:abstractNum w:abstractNumId="46" w15:restartNumberingAfterBreak="0">
    <w:nsid w:val="6D2C0573"/>
    <w:multiLevelType w:val="multilevel"/>
    <w:tmpl w:val="80A0DC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F392B49"/>
    <w:multiLevelType w:val="multilevel"/>
    <w:tmpl w:val="80C0B5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8" w15:restartNumberingAfterBreak="0">
    <w:nsid w:val="76060A94"/>
    <w:multiLevelType w:val="multilevel"/>
    <w:tmpl w:val="1D7C677C"/>
    <w:lvl w:ilvl="0">
      <w:start w:val="1"/>
      <w:numFmt w:val="bullet"/>
      <w:lvlText w:val=""/>
      <w:lvlJc w:val="left"/>
      <w:pPr>
        <w:tabs>
          <w:tab w:val="num" w:pos="360"/>
        </w:tabs>
        <w:ind w:left="720" w:hanging="360"/>
      </w:pPr>
      <w:rPr>
        <w:rFonts w:hint="default" w:ascii="Symbol" w:hAnsi="Symbol"/>
        <w:sz w:val="20"/>
      </w:rPr>
    </w:lvl>
    <w:lvl w:ilvl="1">
      <w:start w:val="1"/>
      <w:numFmt w:val="bullet"/>
      <w:lvlText w:val=""/>
      <w:lvlJc w:val="left"/>
      <w:pPr>
        <w:tabs>
          <w:tab w:val="num" w:pos="1080"/>
        </w:tabs>
        <w:ind w:left="1440" w:hanging="360"/>
      </w:pPr>
      <w:rPr>
        <w:rFonts w:hint="default" w:ascii="Symbol" w:hAnsi="Symbol"/>
        <w:sz w:val="20"/>
      </w:rPr>
    </w:lvl>
    <w:lvl w:ilvl="2" w:tentative="1">
      <w:start w:val="1"/>
      <w:numFmt w:val="bullet"/>
      <w:lvlText w:val=""/>
      <w:lvlJc w:val="left"/>
      <w:pPr>
        <w:tabs>
          <w:tab w:val="num" w:pos="1800"/>
        </w:tabs>
        <w:ind w:left="2160" w:hanging="360"/>
      </w:pPr>
      <w:rPr>
        <w:rFonts w:hint="default" w:ascii="Symbol" w:hAnsi="Symbol"/>
        <w:sz w:val="20"/>
      </w:rPr>
    </w:lvl>
    <w:lvl w:ilvl="3" w:tentative="1">
      <w:start w:val="1"/>
      <w:numFmt w:val="bullet"/>
      <w:lvlText w:val=""/>
      <w:lvlJc w:val="left"/>
      <w:pPr>
        <w:tabs>
          <w:tab w:val="num" w:pos="2520"/>
        </w:tabs>
        <w:ind w:left="2880" w:hanging="360"/>
      </w:pPr>
      <w:rPr>
        <w:rFonts w:hint="default" w:ascii="Symbol" w:hAnsi="Symbol"/>
        <w:sz w:val="20"/>
      </w:rPr>
    </w:lvl>
    <w:lvl w:ilvl="4" w:tentative="1">
      <w:start w:val="1"/>
      <w:numFmt w:val="bullet"/>
      <w:lvlText w:val=""/>
      <w:lvlJc w:val="left"/>
      <w:pPr>
        <w:tabs>
          <w:tab w:val="num" w:pos="3240"/>
        </w:tabs>
        <w:ind w:left="3600" w:hanging="360"/>
      </w:pPr>
      <w:rPr>
        <w:rFonts w:hint="default" w:ascii="Symbol" w:hAnsi="Symbol"/>
        <w:sz w:val="20"/>
      </w:rPr>
    </w:lvl>
    <w:lvl w:ilvl="5" w:tentative="1">
      <w:start w:val="1"/>
      <w:numFmt w:val="bullet"/>
      <w:lvlText w:val=""/>
      <w:lvlJc w:val="left"/>
      <w:pPr>
        <w:tabs>
          <w:tab w:val="num" w:pos="3960"/>
        </w:tabs>
        <w:ind w:left="4320" w:hanging="360"/>
      </w:pPr>
      <w:rPr>
        <w:rFonts w:hint="default" w:ascii="Symbol" w:hAnsi="Symbol"/>
        <w:sz w:val="20"/>
      </w:rPr>
    </w:lvl>
    <w:lvl w:ilvl="6" w:tentative="1">
      <w:start w:val="1"/>
      <w:numFmt w:val="bullet"/>
      <w:lvlText w:val=""/>
      <w:lvlJc w:val="left"/>
      <w:pPr>
        <w:tabs>
          <w:tab w:val="num" w:pos="4680"/>
        </w:tabs>
        <w:ind w:left="5040" w:hanging="360"/>
      </w:pPr>
      <w:rPr>
        <w:rFonts w:hint="default" w:ascii="Symbol" w:hAnsi="Symbol"/>
        <w:sz w:val="20"/>
      </w:rPr>
    </w:lvl>
    <w:lvl w:ilvl="7" w:tentative="1">
      <w:start w:val="1"/>
      <w:numFmt w:val="bullet"/>
      <w:lvlText w:val=""/>
      <w:lvlJc w:val="left"/>
      <w:pPr>
        <w:tabs>
          <w:tab w:val="num" w:pos="5400"/>
        </w:tabs>
        <w:ind w:left="5760" w:hanging="360"/>
      </w:pPr>
      <w:rPr>
        <w:rFonts w:hint="default" w:ascii="Symbol" w:hAnsi="Symbol"/>
        <w:sz w:val="20"/>
      </w:rPr>
    </w:lvl>
    <w:lvl w:ilvl="8" w:tentative="1">
      <w:start w:val="1"/>
      <w:numFmt w:val="bullet"/>
      <w:lvlText w:val=""/>
      <w:lvlJc w:val="left"/>
      <w:pPr>
        <w:tabs>
          <w:tab w:val="num" w:pos="6120"/>
        </w:tabs>
        <w:ind w:left="6480" w:hanging="360"/>
      </w:pPr>
      <w:rPr>
        <w:rFonts w:hint="default" w:ascii="Symbol" w:hAnsi="Symbol"/>
        <w:sz w:val="20"/>
      </w:rPr>
    </w:lvl>
  </w:abstractNum>
  <w:abstractNum w:abstractNumId="49" w15:restartNumberingAfterBreak="0">
    <w:nsid w:val="78145AFD"/>
    <w:multiLevelType w:val="multilevel"/>
    <w:tmpl w:val="C584D8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8517BCB"/>
    <w:multiLevelType w:val="multilevel"/>
    <w:tmpl w:val="D77A16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1" w15:restartNumberingAfterBreak="0">
    <w:nsid w:val="79D95E28"/>
    <w:multiLevelType w:val="multilevel"/>
    <w:tmpl w:val="C1BA80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2" w15:restartNumberingAfterBreak="0">
    <w:nsid w:val="7A932EED"/>
    <w:multiLevelType w:val="multilevel"/>
    <w:tmpl w:val="CA6C41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419449340">
    <w:abstractNumId w:val="9"/>
  </w:num>
  <w:num w:numId="2" w16cid:durableId="670258978">
    <w:abstractNumId w:val="21"/>
  </w:num>
  <w:num w:numId="3" w16cid:durableId="1492602539">
    <w:abstractNumId w:val="40"/>
  </w:num>
  <w:num w:numId="4" w16cid:durableId="1003166899">
    <w:abstractNumId w:val="25"/>
  </w:num>
  <w:num w:numId="5" w16cid:durableId="2070613014">
    <w:abstractNumId w:val="42"/>
  </w:num>
  <w:num w:numId="6" w16cid:durableId="1656376315">
    <w:abstractNumId w:val="23"/>
  </w:num>
  <w:num w:numId="7" w16cid:durableId="1366708252">
    <w:abstractNumId w:val="8"/>
  </w:num>
  <w:num w:numId="8" w16cid:durableId="973213967">
    <w:abstractNumId w:val="50"/>
  </w:num>
  <w:num w:numId="9" w16cid:durableId="378557559">
    <w:abstractNumId w:val="11"/>
  </w:num>
  <w:num w:numId="10" w16cid:durableId="1101531840">
    <w:abstractNumId w:val="6"/>
  </w:num>
  <w:num w:numId="11" w16cid:durableId="1575621135">
    <w:abstractNumId w:val="15"/>
  </w:num>
  <w:num w:numId="12" w16cid:durableId="978346185">
    <w:abstractNumId w:val="2"/>
  </w:num>
  <w:num w:numId="13" w16cid:durableId="922378503">
    <w:abstractNumId w:val="27"/>
  </w:num>
  <w:num w:numId="14" w16cid:durableId="113402086">
    <w:abstractNumId w:val="12"/>
  </w:num>
  <w:num w:numId="15" w16cid:durableId="2035694674">
    <w:abstractNumId w:val="14"/>
  </w:num>
  <w:num w:numId="16" w16cid:durableId="1335034236">
    <w:abstractNumId w:val="32"/>
  </w:num>
  <w:num w:numId="17" w16cid:durableId="1301422507">
    <w:abstractNumId w:val="18"/>
  </w:num>
  <w:num w:numId="18" w16cid:durableId="1335650982">
    <w:abstractNumId w:val="35"/>
  </w:num>
  <w:num w:numId="19" w16cid:durableId="544030199">
    <w:abstractNumId w:val="43"/>
  </w:num>
  <w:num w:numId="20" w16cid:durableId="1844776548">
    <w:abstractNumId w:val="19"/>
  </w:num>
  <w:num w:numId="21" w16cid:durableId="1847865431">
    <w:abstractNumId w:val="33"/>
  </w:num>
  <w:num w:numId="22" w16cid:durableId="1795173583">
    <w:abstractNumId w:val="26"/>
  </w:num>
  <w:num w:numId="23" w16cid:durableId="1243955977">
    <w:abstractNumId w:val="29"/>
  </w:num>
  <w:num w:numId="24" w16cid:durableId="319234085">
    <w:abstractNumId w:val="38"/>
  </w:num>
  <w:num w:numId="25" w16cid:durableId="9265013">
    <w:abstractNumId w:val="37"/>
  </w:num>
  <w:num w:numId="26" w16cid:durableId="1609048462">
    <w:abstractNumId w:val="30"/>
  </w:num>
  <w:num w:numId="27" w16cid:durableId="932475985">
    <w:abstractNumId w:val="0"/>
  </w:num>
  <w:num w:numId="28" w16cid:durableId="124784042">
    <w:abstractNumId w:val="4"/>
  </w:num>
  <w:num w:numId="29" w16cid:durableId="2137874231">
    <w:abstractNumId w:val="46"/>
  </w:num>
  <w:num w:numId="30" w16cid:durableId="1344740362">
    <w:abstractNumId w:val="5"/>
  </w:num>
  <w:num w:numId="31" w16cid:durableId="918099416">
    <w:abstractNumId w:val="45"/>
  </w:num>
  <w:num w:numId="32" w16cid:durableId="231240548">
    <w:abstractNumId w:val="22"/>
  </w:num>
  <w:num w:numId="33" w16cid:durableId="496455492">
    <w:abstractNumId w:val="10"/>
  </w:num>
  <w:num w:numId="34" w16cid:durableId="2061857722">
    <w:abstractNumId w:val="17"/>
  </w:num>
  <w:num w:numId="35" w16cid:durableId="452948483">
    <w:abstractNumId w:val="41"/>
  </w:num>
  <w:num w:numId="36" w16cid:durableId="1683774906">
    <w:abstractNumId w:val="7"/>
  </w:num>
  <w:num w:numId="37" w16cid:durableId="972249746">
    <w:abstractNumId w:val="49"/>
  </w:num>
  <w:num w:numId="38" w16cid:durableId="2056080392">
    <w:abstractNumId w:val="31"/>
  </w:num>
  <w:num w:numId="39" w16cid:durableId="335350813">
    <w:abstractNumId w:val="13"/>
  </w:num>
  <w:num w:numId="40" w16cid:durableId="1877086465">
    <w:abstractNumId w:val="36"/>
  </w:num>
  <w:num w:numId="41" w16cid:durableId="902258118">
    <w:abstractNumId w:val="3"/>
  </w:num>
  <w:num w:numId="42" w16cid:durableId="904025278">
    <w:abstractNumId w:val="48"/>
  </w:num>
  <w:num w:numId="43" w16cid:durableId="1905680472">
    <w:abstractNumId w:val="24"/>
  </w:num>
  <w:num w:numId="44" w16cid:durableId="1781682823">
    <w:abstractNumId w:val="16"/>
  </w:num>
  <w:num w:numId="45" w16cid:durableId="71662952">
    <w:abstractNumId w:val="44"/>
  </w:num>
  <w:num w:numId="46" w16cid:durableId="1897088132">
    <w:abstractNumId w:val="39"/>
  </w:num>
  <w:num w:numId="47" w16cid:durableId="1367757525">
    <w:abstractNumId w:val="28"/>
  </w:num>
  <w:num w:numId="48" w16cid:durableId="1653413071">
    <w:abstractNumId w:val="47"/>
  </w:num>
  <w:num w:numId="49" w16cid:durableId="815343433">
    <w:abstractNumId w:val="52"/>
  </w:num>
  <w:num w:numId="50" w16cid:durableId="1021511639">
    <w:abstractNumId w:val="34"/>
  </w:num>
  <w:num w:numId="51" w16cid:durableId="1278026234">
    <w:abstractNumId w:val="1"/>
  </w:num>
  <w:num w:numId="52" w16cid:durableId="1664771761">
    <w:abstractNumId w:val="20"/>
  </w:num>
  <w:num w:numId="53" w16cid:durableId="1902714249">
    <w:abstractNumId w:val="51"/>
  </w:num>
  <w:numIdMacAtCleanup w:val="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58B"/>
    <w:rsid w:val="000307A8"/>
    <w:rsid w:val="00043CB1"/>
    <w:rsid w:val="0005586B"/>
    <w:rsid w:val="001271A5"/>
    <w:rsid w:val="0016758B"/>
    <w:rsid w:val="00174757"/>
    <w:rsid w:val="00180CDB"/>
    <w:rsid w:val="00187416"/>
    <w:rsid w:val="001A7746"/>
    <w:rsid w:val="001B7282"/>
    <w:rsid w:val="001E6858"/>
    <w:rsid w:val="00204687"/>
    <w:rsid w:val="00219A11"/>
    <w:rsid w:val="002A69FF"/>
    <w:rsid w:val="002D6EF9"/>
    <w:rsid w:val="002E0B90"/>
    <w:rsid w:val="00306748"/>
    <w:rsid w:val="003928E7"/>
    <w:rsid w:val="003D1A23"/>
    <w:rsid w:val="00415861"/>
    <w:rsid w:val="0043225F"/>
    <w:rsid w:val="00486968"/>
    <w:rsid w:val="00487351"/>
    <w:rsid w:val="00522E51"/>
    <w:rsid w:val="0052FE02"/>
    <w:rsid w:val="00554046"/>
    <w:rsid w:val="00560416"/>
    <w:rsid w:val="006621CA"/>
    <w:rsid w:val="0066A9CB"/>
    <w:rsid w:val="00687671"/>
    <w:rsid w:val="006E0276"/>
    <w:rsid w:val="006F3CA0"/>
    <w:rsid w:val="007428F9"/>
    <w:rsid w:val="0075646B"/>
    <w:rsid w:val="00782B92"/>
    <w:rsid w:val="007B35CE"/>
    <w:rsid w:val="007F7A83"/>
    <w:rsid w:val="00803F4F"/>
    <w:rsid w:val="008779E2"/>
    <w:rsid w:val="008C1FA9"/>
    <w:rsid w:val="008E5BE8"/>
    <w:rsid w:val="009516A1"/>
    <w:rsid w:val="00966AAA"/>
    <w:rsid w:val="009961A6"/>
    <w:rsid w:val="009D63A2"/>
    <w:rsid w:val="00A44934"/>
    <w:rsid w:val="00A936F6"/>
    <w:rsid w:val="00AE25CB"/>
    <w:rsid w:val="00B43E38"/>
    <w:rsid w:val="00BA6DDC"/>
    <w:rsid w:val="00BB0650"/>
    <w:rsid w:val="00C1208B"/>
    <w:rsid w:val="00CC063A"/>
    <w:rsid w:val="00CF26E4"/>
    <w:rsid w:val="00D91063"/>
    <w:rsid w:val="00E149F6"/>
    <w:rsid w:val="00E14F49"/>
    <w:rsid w:val="00E24C74"/>
    <w:rsid w:val="00EC699F"/>
    <w:rsid w:val="00EDFCF0"/>
    <w:rsid w:val="00EF581A"/>
    <w:rsid w:val="00F31186"/>
    <w:rsid w:val="00F97A1E"/>
    <w:rsid w:val="00FE1428"/>
    <w:rsid w:val="0110C1EE"/>
    <w:rsid w:val="01145DF8"/>
    <w:rsid w:val="014C44B1"/>
    <w:rsid w:val="01592415"/>
    <w:rsid w:val="01A5326F"/>
    <w:rsid w:val="01A5AE5E"/>
    <w:rsid w:val="01EBCF14"/>
    <w:rsid w:val="01F7A8AE"/>
    <w:rsid w:val="02367CE0"/>
    <w:rsid w:val="02F1CD1B"/>
    <w:rsid w:val="033E9025"/>
    <w:rsid w:val="0376D23E"/>
    <w:rsid w:val="0393AF40"/>
    <w:rsid w:val="03F63905"/>
    <w:rsid w:val="03F6A29D"/>
    <w:rsid w:val="0459A9C6"/>
    <w:rsid w:val="04EEEDDF"/>
    <w:rsid w:val="05A98C5A"/>
    <w:rsid w:val="06025576"/>
    <w:rsid w:val="06270145"/>
    <w:rsid w:val="063CDD59"/>
    <w:rsid w:val="064FBCF4"/>
    <w:rsid w:val="0650B40C"/>
    <w:rsid w:val="068D88E5"/>
    <w:rsid w:val="075C76AC"/>
    <w:rsid w:val="07A2E79E"/>
    <w:rsid w:val="07B2B56A"/>
    <w:rsid w:val="0806F7A4"/>
    <w:rsid w:val="0833CC8D"/>
    <w:rsid w:val="085E7046"/>
    <w:rsid w:val="086BFCC4"/>
    <w:rsid w:val="08BE890C"/>
    <w:rsid w:val="092EAADE"/>
    <w:rsid w:val="0969C916"/>
    <w:rsid w:val="09716E8C"/>
    <w:rsid w:val="09C98809"/>
    <w:rsid w:val="09E2C408"/>
    <w:rsid w:val="09E6949C"/>
    <w:rsid w:val="0A1A1E8D"/>
    <w:rsid w:val="0A5630E1"/>
    <w:rsid w:val="0A84E14A"/>
    <w:rsid w:val="0A8AA798"/>
    <w:rsid w:val="0A9561B5"/>
    <w:rsid w:val="0AD28EBC"/>
    <w:rsid w:val="0B269DB7"/>
    <w:rsid w:val="0B6D43C8"/>
    <w:rsid w:val="0BB93D85"/>
    <w:rsid w:val="0BE06F5A"/>
    <w:rsid w:val="0C080D01"/>
    <w:rsid w:val="0C73A022"/>
    <w:rsid w:val="0CF5D60A"/>
    <w:rsid w:val="0D130488"/>
    <w:rsid w:val="0D21D288"/>
    <w:rsid w:val="0D3E3D5F"/>
    <w:rsid w:val="0E45D9EA"/>
    <w:rsid w:val="0E746DDA"/>
    <w:rsid w:val="0EBA8BBE"/>
    <w:rsid w:val="0ECD72A3"/>
    <w:rsid w:val="0ED6AF96"/>
    <w:rsid w:val="0EFF1F3E"/>
    <w:rsid w:val="0F026C75"/>
    <w:rsid w:val="0F046DF9"/>
    <w:rsid w:val="0F155684"/>
    <w:rsid w:val="0F15DE5F"/>
    <w:rsid w:val="0F687772"/>
    <w:rsid w:val="0F6D0FD7"/>
    <w:rsid w:val="0F6D7C21"/>
    <w:rsid w:val="102E8423"/>
    <w:rsid w:val="1031573D"/>
    <w:rsid w:val="1045901D"/>
    <w:rsid w:val="109F03DC"/>
    <w:rsid w:val="10D4A3A4"/>
    <w:rsid w:val="113CACF4"/>
    <w:rsid w:val="114F470F"/>
    <w:rsid w:val="116D4985"/>
    <w:rsid w:val="11C576BB"/>
    <w:rsid w:val="11D6D8A0"/>
    <w:rsid w:val="120E600E"/>
    <w:rsid w:val="1218DA7E"/>
    <w:rsid w:val="12B16FB8"/>
    <w:rsid w:val="1317AEB5"/>
    <w:rsid w:val="146F2CC2"/>
    <w:rsid w:val="14AF4DB5"/>
    <w:rsid w:val="154E12DD"/>
    <w:rsid w:val="15CC52FB"/>
    <w:rsid w:val="15E5AE55"/>
    <w:rsid w:val="15EF5D04"/>
    <w:rsid w:val="160E4CA5"/>
    <w:rsid w:val="168A35C1"/>
    <w:rsid w:val="16D7E8A9"/>
    <w:rsid w:val="17016A0B"/>
    <w:rsid w:val="170AFB20"/>
    <w:rsid w:val="171BB23A"/>
    <w:rsid w:val="17206BC4"/>
    <w:rsid w:val="17465E07"/>
    <w:rsid w:val="17558707"/>
    <w:rsid w:val="175F4C41"/>
    <w:rsid w:val="17634434"/>
    <w:rsid w:val="17B555B2"/>
    <w:rsid w:val="17BFDB9F"/>
    <w:rsid w:val="17C69BCF"/>
    <w:rsid w:val="17D739CE"/>
    <w:rsid w:val="1836A087"/>
    <w:rsid w:val="1849422D"/>
    <w:rsid w:val="191B38FD"/>
    <w:rsid w:val="1943B349"/>
    <w:rsid w:val="19D7EA1B"/>
    <w:rsid w:val="1A44AD86"/>
    <w:rsid w:val="1A7C618A"/>
    <w:rsid w:val="1A950607"/>
    <w:rsid w:val="1AC67F03"/>
    <w:rsid w:val="1AE00FDA"/>
    <w:rsid w:val="1B0C6883"/>
    <w:rsid w:val="1B4C0439"/>
    <w:rsid w:val="1B8AA0B4"/>
    <w:rsid w:val="1BB97549"/>
    <w:rsid w:val="1BCA9950"/>
    <w:rsid w:val="1C181C0A"/>
    <w:rsid w:val="1C2EF38C"/>
    <w:rsid w:val="1CB0B38A"/>
    <w:rsid w:val="1D113E77"/>
    <w:rsid w:val="1DA108F8"/>
    <w:rsid w:val="1E3B7E4F"/>
    <w:rsid w:val="1E6933B0"/>
    <w:rsid w:val="1E696895"/>
    <w:rsid w:val="1E6A9C13"/>
    <w:rsid w:val="1EA391BC"/>
    <w:rsid w:val="1EB706FD"/>
    <w:rsid w:val="1ED50DE2"/>
    <w:rsid w:val="1F6C88F6"/>
    <w:rsid w:val="1F969D0B"/>
    <w:rsid w:val="1FD07B0C"/>
    <w:rsid w:val="20871409"/>
    <w:rsid w:val="20CE3FDF"/>
    <w:rsid w:val="218A1FAE"/>
    <w:rsid w:val="219DF20B"/>
    <w:rsid w:val="2277DC3C"/>
    <w:rsid w:val="22838159"/>
    <w:rsid w:val="22D05F33"/>
    <w:rsid w:val="22DA9BE9"/>
    <w:rsid w:val="22FABD75"/>
    <w:rsid w:val="22FAFAFB"/>
    <w:rsid w:val="23053A13"/>
    <w:rsid w:val="2352E08D"/>
    <w:rsid w:val="238A5A39"/>
    <w:rsid w:val="239F8561"/>
    <w:rsid w:val="23E1C0E4"/>
    <w:rsid w:val="242D7244"/>
    <w:rsid w:val="249EEF62"/>
    <w:rsid w:val="25506091"/>
    <w:rsid w:val="255FB8CC"/>
    <w:rsid w:val="25CAADCD"/>
    <w:rsid w:val="25E5F54F"/>
    <w:rsid w:val="2645B558"/>
    <w:rsid w:val="2679E9E3"/>
    <w:rsid w:val="26A4DAEB"/>
    <w:rsid w:val="26EA145A"/>
    <w:rsid w:val="2768ADA5"/>
    <w:rsid w:val="27A81A25"/>
    <w:rsid w:val="27E90E7F"/>
    <w:rsid w:val="27EEA93A"/>
    <w:rsid w:val="28AF21F2"/>
    <w:rsid w:val="29D979F2"/>
    <w:rsid w:val="2A114089"/>
    <w:rsid w:val="2A57768A"/>
    <w:rsid w:val="2AC3C7C0"/>
    <w:rsid w:val="2AC8E8EE"/>
    <w:rsid w:val="2ACF048E"/>
    <w:rsid w:val="2AE00DD6"/>
    <w:rsid w:val="2AE74B6C"/>
    <w:rsid w:val="2AEED6D3"/>
    <w:rsid w:val="2B5BF490"/>
    <w:rsid w:val="2B8EF517"/>
    <w:rsid w:val="2BB14AF2"/>
    <w:rsid w:val="2BC31A83"/>
    <w:rsid w:val="2C13DC5C"/>
    <w:rsid w:val="2C1671E4"/>
    <w:rsid w:val="2C289CD7"/>
    <w:rsid w:val="2C2F12B8"/>
    <w:rsid w:val="2CA69EAC"/>
    <w:rsid w:val="2CC79BED"/>
    <w:rsid w:val="2CC87B1C"/>
    <w:rsid w:val="2D0F48E4"/>
    <w:rsid w:val="2D382CEE"/>
    <w:rsid w:val="2DB6A077"/>
    <w:rsid w:val="2DF403B4"/>
    <w:rsid w:val="2E321068"/>
    <w:rsid w:val="2E5A2844"/>
    <w:rsid w:val="2EEB5BC6"/>
    <w:rsid w:val="2EF3D73A"/>
    <w:rsid w:val="2F60C3E3"/>
    <w:rsid w:val="2FC95583"/>
    <w:rsid w:val="2FD30268"/>
    <w:rsid w:val="312A0CF2"/>
    <w:rsid w:val="31638D9C"/>
    <w:rsid w:val="31741228"/>
    <w:rsid w:val="31B05DBA"/>
    <w:rsid w:val="32237821"/>
    <w:rsid w:val="3233FDFD"/>
    <w:rsid w:val="3234D677"/>
    <w:rsid w:val="32432890"/>
    <w:rsid w:val="3260BBE6"/>
    <w:rsid w:val="32C6D1EC"/>
    <w:rsid w:val="32CAD6DC"/>
    <w:rsid w:val="33D6AD33"/>
    <w:rsid w:val="3409D14D"/>
    <w:rsid w:val="342D0EC1"/>
    <w:rsid w:val="3443F24E"/>
    <w:rsid w:val="3444AE16"/>
    <w:rsid w:val="346343B0"/>
    <w:rsid w:val="34A4C8DD"/>
    <w:rsid w:val="364D381F"/>
    <w:rsid w:val="36806C9E"/>
    <w:rsid w:val="36BC9FB6"/>
    <w:rsid w:val="3716EEB3"/>
    <w:rsid w:val="372C12B4"/>
    <w:rsid w:val="376B9AF8"/>
    <w:rsid w:val="37A81771"/>
    <w:rsid w:val="37D7D231"/>
    <w:rsid w:val="37E9170B"/>
    <w:rsid w:val="37F67CB4"/>
    <w:rsid w:val="38417EB4"/>
    <w:rsid w:val="38646B56"/>
    <w:rsid w:val="389D7072"/>
    <w:rsid w:val="389E7380"/>
    <w:rsid w:val="391EA218"/>
    <w:rsid w:val="394FCB9F"/>
    <w:rsid w:val="3970A490"/>
    <w:rsid w:val="39A1D66E"/>
    <w:rsid w:val="39B83514"/>
    <w:rsid w:val="39D67DC7"/>
    <w:rsid w:val="3A07F8B5"/>
    <w:rsid w:val="3A4364F2"/>
    <w:rsid w:val="3A61DD0C"/>
    <w:rsid w:val="3A70222C"/>
    <w:rsid w:val="3A73F77D"/>
    <w:rsid w:val="3AA4C8B1"/>
    <w:rsid w:val="3AB59E23"/>
    <w:rsid w:val="3ACCF466"/>
    <w:rsid w:val="3ADCEDE3"/>
    <w:rsid w:val="3B0E1DCD"/>
    <w:rsid w:val="3B635F08"/>
    <w:rsid w:val="3BB426D6"/>
    <w:rsid w:val="3BB430AC"/>
    <w:rsid w:val="3C11AF18"/>
    <w:rsid w:val="3C3D709D"/>
    <w:rsid w:val="3C3F4490"/>
    <w:rsid w:val="3CB5B927"/>
    <w:rsid w:val="3D8177B1"/>
    <w:rsid w:val="3DCE8084"/>
    <w:rsid w:val="3E2FDCDE"/>
    <w:rsid w:val="3EACA996"/>
    <w:rsid w:val="3F21634E"/>
    <w:rsid w:val="3F349172"/>
    <w:rsid w:val="3F3B9F3D"/>
    <w:rsid w:val="3F684626"/>
    <w:rsid w:val="3F9E472E"/>
    <w:rsid w:val="3FBF8D38"/>
    <w:rsid w:val="409983C3"/>
    <w:rsid w:val="41493F8D"/>
    <w:rsid w:val="4195FCB0"/>
    <w:rsid w:val="41A2DF7B"/>
    <w:rsid w:val="4268D676"/>
    <w:rsid w:val="429ECA6A"/>
    <w:rsid w:val="430C72A5"/>
    <w:rsid w:val="4346A4F6"/>
    <w:rsid w:val="4379A2F3"/>
    <w:rsid w:val="43E18A91"/>
    <w:rsid w:val="43EB7C8E"/>
    <w:rsid w:val="43F4D688"/>
    <w:rsid w:val="4471E648"/>
    <w:rsid w:val="44BFB346"/>
    <w:rsid w:val="44FEE870"/>
    <w:rsid w:val="4529E16D"/>
    <w:rsid w:val="4542EEF8"/>
    <w:rsid w:val="460A5AD6"/>
    <w:rsid w:val="4671FDF2"/>
    <w:rsid w:val="46F67589"/>
    <w:rsid w:val="47238055"/>
    <w:rsid w:val="47F23F0E"/>
    <w:rsid w:val="488EA4EC"/>
    <w:rsid w:val="48E445E8"/>
    <w:rsid w:val="48FCAE73"/>
    <w:rsid w:val="4917FCD5"/>
    <w:rsid w:val="4921D015"/>
    <w:rsid w:val="49A5CB1A"/>
    <w:rsid w:val="49FEEDBF"/>
    <w:rsid w:val="4A03A29E"/>
    <w:rsid w:val="4A08C3C7"/>
    <w:rsid w:val="4A0FC544"/>
    <w:rsid w:val="4A112230"/>
    <w:rsid w:val="4A403F06"/>
    <w:rsid w:val="4A4D4378"/>
    <w:rsid w:val="4A851F2C"/>
    <w:rsid w:val="4A96B3A7"/>
    <w:rsid w:val="4A996CBF"/>
    <w:rsid w:val="4AC581B7"/>
    <w:rsid w:val="4B2FC23F"/>
    <w:rsid w:val="4B731DF4"/>
    <w:rsid w:val="4B8561BF"/>
    <w:rsid w:val="4B918077"/>
    <w:rsid w:val="4B9EF1D3"/>
    <w:rsid w:val="4C2392EC"/>
    <w:rsid w:val="4C8A9ADB"/>
    <w:rsid w:val="4CB326A6"/>
    <w:rsid w:val="4D48D4FA"/>
    <w:rsid w:val="4D5D7CA2"/>
    <w:rsid w:val="4DC6D55D"/>
    <w:rsid w:val="4E1E9793"/>
    <w:rsid w:val="4E3A8F77"/>
    <w:rsid w:val="4E4DD6F9"/>
    <w:rsid w:val="4E9999FE"/>
    <w:rsid w:val="4EB6224F"/>
    <w:rsid w:val="4F907C78"/>
    <w:rsid w:val="4FE48C2A"/>
    <w:rsid w:val="4FEC6883"/>
    <w:rsid w:val="5036AA5C"/>
    <w:rsid w:val="5043B688"/>
    <w:rsid w:val="508F6B05"/>
    <w:rsid w:val="50938A14"/>
    <w:rsid w:val="50B52E9E"/>
    <w:rsid w:val="50B60D58"/>
    <w:rsid w:val="50E197B4"/>
    <w:rsid w:val="515175D2"/>
    <w:rsid w:val="517A716A"/>
    <w:rsid w:val="51B68A54"/>
    <w:rsid w:val="51BBF2A2"/>
    <w:rsid w:val="523E91CB"/>
    <w:rsid w:val="525C844B"/>
    <w:rsid w:val="52CA3A7D"/>
    <w:rsid w:val="53467489"/>
    <w:rsid w:val="534F0414"/>
    <w:rsid w:val="5379A47A"/>
    <w:rsid w:val="53C6FAE9"/>
    <w:rsid w:val="53C914AB"/>
    <w:rsid w:val="53EBD148"/>
    <w:rsid w:val="541C8C37"/>
    <w:rsid w:val="5432B1C1"/>
    <w:rsid w:val="54582DF9"/>
    <w:rsid w:val="54776779"/>
    <w:rsid w:val="54ADEF8B"/>
    <w:rsid w:val="54DA9458"/>
    <w:rsid w:val="54DE6CBC"/>
    <w:rsid w:val="550E08F2"/>
    <w:rsid w:val="5566593F"/>
    <w:rsid w:val="5572E323"/>
    <w:rsid w:val="55F3F6F3"/>
    <w:rsid w:val="56052B48"/>
    <w:rsid w:val="56173262"/>
    <w:rsid w:val="563E98AF"/>
    <w:rsid w:val="5680BF24"/>
    <w:rsid w:val="56E83473"/>
    <w:rsid w:val="58041223"/>
    <w:rsid w:val="580A3153"/>
    <w:rsid w:val="58168FB3"/>
    <w:rsid w:val="5867E765"/>
    <w:rsid w:val="5892A1F1"/>
    <w:rsid w:val="58DDEF80"/>
    <w:rsid w:val="590B82BF"/>
    <w:rsid w:val="59B77DB7"/>
    <w:rsid w:val="59F69D16"/>
    <w:rsid w:val="59FE0691"/>
    <w:rsid w:val="5A05D1C9"/>
    <w:rsid w:val="5A552C2C"/>
    <w:rsid w:val="5A634829"/>
    <w:rsid w:val="5AF70AD1"/>
    <w:rsid w:val="5B52CE34"/>
    <w:rsid w:val="5B6A8A38"/>
    <w:rsid w:val="5C34D28B"/>
    <w:rsid w:val="5C4B7781"/>
    <w:rsid w:val="5C9F9276"/>
    <w:rsid w:val="5CBD1A22"/>
    <w:rsid w:val="5D5C5806"/>
    <w:rsid w:val="5D5FE56A"/>
    <w:rsid w:val="5D6F7492"/>
    <w:rsid w:val="5D9DC696"/>
    <w:rsid w:val="5DC51685"/>
    <w:rsid w:val="5DD94816"/>
    <w:rsid w:val="5DF5E58A"/>
    <w:rsid w:val="5E0A45FB"/>
    <w:rsid w:val="5E4AE3BC"/>
    <w:rsid w:val="5E74893F"/>
    <w:rsid w:val="5E7D2C46"/>
    <w:rsid w:val="5EA29838"/>
    <w:rsid w:val="5ED44EC7"/>
    <w:rsid w:val="5EE6BB4F"/>
    <w:rsid w:val="5F22A6B5"/>
    <w:rsid w:val="5F410344"/>
    <w:rsid w:val="5F598991"/>
    <w:rsid w:val="5F68DAED"/>
    <w:rsid w:val="5FC23FE4"/>
    <w:rsid w:val="5FCD1E77"/>
    <w:rsid w:val="5FE321B3"/>
    <w:rsid w:val="6017BBFF"/>
    <w:rsid w:val="60218DB0"/>
    <w:rsid w:val="603F4842"/>
    <w:rsid w:val="60940C4C"/>
    <w:rsid w:val="60960257"/>
    <w:rsid w:val="609EC95A"/>
    <w:rsid w:val="60A31E66"/>
    <w:rsid w:val="60BEB2CF"/>
    <w:rsid w:val="60E6F2E5"/>
    <w:rsid w:val="6162A827"/>
    <w:rsid w:val="617B9608"/>
    <w:rsid w:val="617DB9D8"/>
    <w:rsid w:val="61A085E6"/>
    <w:rsid w:val="61D9D04A"/>
    <w:rsid w:val="61DFBF44"/>
    <w:rsid w:val="61E6A77A"/>
    <w:rsid w:val="62765414"/>
    <w:rsid w:val="62946A49"/>
    <w:rsid w:val="629562B2"/>
    <w:rsid w:val="62B07D2F"/>
    <w:rsid w:val="62B8B633"/>
    <w:rsid w:val="630B4288"/>
    <w:rsid w:val="635F782D"/>
    <w:rsid w:val="6399343C"/>
    <w:rsid w:val="645E509A"/>
    <w:rsid w:val="64606696"/>
    <w:rsid w:val="64F4BCF4"/>
    <w:rsid w:val="654FD773"/>
    <w:rsid w:val="65A6CED1"/>
    <w:rsid w:val="65C664A4"/>
    <w:rsid w:val="65D10B7F"/>
    <w:rsid w:val="65E5377F"/>
    <w:rsid w:val="66022B1E"/>
    <w:rsid w:val="6614CBFE"/>
    <w:rsid w:val="661E6DAD"/>
    <w:rsid w:val="66AB2A93"/>
    <w:rsid w:val="66B5D4CD"/>
    <w:rsid w:val="66DA3362"/>
    <w:rsid w:val="66F8DDF0"/>
    <w:rsid w:val="6751A970"/>
    <w:rsid w:val="67529EF1"/>
    <w:rsid w:val="6799471A"/>
    <w:rsid w:val="67B00D09"/>
    <w:rsid w:val="67F4538C"/>
    <w:rsid w:val="682CBE5A"/>
    <w:rsid w:val="684F57B0"/>
    <w:rsid w:val="68CBDDED"/>
    <w:rsid w:val="68D81B46"/>
    <w:rsid w:val="698CA3F1"/>
    <w:rsid w:val="69CAB85D"/>
    <w:rsid w:val="69CC6861"/>
    <w:rsid w:val="6A131F36"/>
    <w:rsid w:val="6A37E406"/>
    <w:rsid w:val="6AB47CB8"/>
    <w:rsid w:val="6B0C16A2"/>
    <w:rsid w:val="6B2398D9"/>
    <w:rsid w:val="6B7D4F62"/>
    <w:rsid w:val="6B8C5D87"/>
    <w:rsid w:val="6B9C1BCB"/>
    <w:rsid w:val="6C0C0AC2"/>
    <w:rsid w:val="6C4F2C5E"/>
    <w:rsid w:val="6C977D41"/>
    <w:rsid w:val="6CF22D37"/>
    <w:rsid w:val="6D07E704"/>
    <w:rsid w:val="6D08EC1D"/>
    <w:rsid w:val="6D2FAEB4"/>
    <w:rsid w:val="6D48D7F9"/>
    <w:rsid w:val="6DBA9955"/>
    <w:rsid w:val="6DCB9637"/>
    <w:rsid w:val="6DF5B89F"/>
    <w:rsid w:val="6E09C367"/>
    <w:rsid w:val="6E13AB40"/>
    <w:rsid w:val="6E27266D"/>
    <w:rsid w:val="6E38F56F"/>
    <w:rsid w:val="6E622B96"/>
    <w:rsid w:val="6E709322"/>
    <w:rsid w:val="6E87B70A"/>
    <w:rsid w:val="6F75DE56"/>
    <w:rsid w:val="6FA7F77A"/>
    <w:rsid w:val="70099275"/>
    <w:rsid w:val="7037E200"/>
    <w:rsid w:val="70A8A1F2"/>
    <w:rsid w:val="70E69F51"/>
    <w:rsid w:val="70F61002"/>
    <w:rsid w:val="70F98034"/>
    <w:rsid w:val="7105067E"/>
    <w:rsid w:val="71480163"/>
    <w:rsid w:val="71C127F2"/>
    <w:rsid w:val="72B19656"/>
    <w:rsid w:val="731E0EEB"/>
    <w:rsid w:val="7365F424"/>
    <w:rsid w:val="74A62B26"/>
    <w:rsid w:val="74DED0F6"/>
    <w:rsid w:val="753DF18D"/>
    <w:rsid w:val="754B81DF"/>
    <w:rsid w:val="75868D14"/>
    <w:rsid w:val="75CBDD7F"/>
    <w:rsid w:val="7602F060"/>
    <w:rsid w:val="763C1841"/>
    <w:rsid w:val="76737C0F"/>
    <w:rsid w:val="76AF0DE2"/>
    <w:rsid w:val="76B77E7F"/>
    <w:rsid w:val="76DF969F"/>
    <w:rsid w:val="771441DE"/>
    <w:rsid w:val="77499772"/>
    <w:rsid w:val="77A14FEE"/>
    <w:rsid w:val="78F054E4"/>
    <w:rsid w:val="792FD515"/>
    <w:rsid w:val="792FDAE6"/>
    <w:rsid w:val="79899B2D"/>
    <w:rsid w:val="7AB6E46B"/>
    <w:rsid w:val="7AC825E2"/>
    <w:rsid w:val="7AFBDB8E"/>
    <w:rsid w:val="7B219282"/>
    <w:rsid w:val="7B35CB82"/>
    <w:rsid w:val="7B452CB9"/>
    <w:rsid w:val="7BD626DE"/>
    <w:rsid w:val="7BEFD94B"/>
    <w:rsid w:val="7BF47557"/>
    <w:rsid w:val="7BF97F8F"/>
    <w:rsid w:val="7C059E23"/>
    <w:rsid w:val="7C51D8CD"/>
    <w:rsid w:val="7C6EEB36"/>
    <w:rsid w:val="7CCEB25E"/>
    <w:rsid w:val="7D01051D"/>
    <w:rsid w:val="7D5CC6D0"/>
    <w:rsid w:val="7D84BB08"/>
    <w:rsid w:val="7DAB8A24"/>
    <w:rsid w:val="7E0F5EF7"/>
    <w:rsid w:val="7E7FCE4C"/>
    <w:rsid w:val="7ED41B5B"/>
    <w:rsid w:val="7F20E79C"/>
    <w:rsid w:val="7F42CD78"/>
    <w:rsid w:val="7F5EEC68"/>
    <w:rsid w:val="7FC46E8B"/>
    <w:rsid w:val="7FDDC8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DD48A"/>
  <w15:chartTrackingRefBased/>
  <w15:docId w15:val="{B3801865-D535-4740-84F5-675EAC8921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6758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758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75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675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675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5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5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5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58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6758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16758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16758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sid w:val="0016758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16758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6758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6758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6758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6758B"/>
    <w:rPr>
      <w:rFonts w:eastAsiaTheme="majorEastAsia" w:cstheme="majorBidi"/>
      <w:color w:val="272727" w:themeColor="text1" w:themeTint="D8"/>
    </w:rPr>
  </w:style>
  <w:style w:type="paragraph" w:styleId="Title">
    <w:name w:val="Title"/>
    <w:basedOn w:val="Normal"/>
    <w:next w:val="Normal"/>
    <w:link w:val="TitleChar"/>
    <w:uiPriority w:val="10"/>
    <w:qFormat/>
    <w:rsid w:val="0016758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6758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6758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675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58B"/>
    <w:pPr>
      <w:spacing w:before="160"/>
      <w:jc w:val="center"/>
    </w:pPr>
    <w:rPr>
      <w:i/>
      <w:iCs/>
      <w:color w:val="404040" w:themeColor="text1" w:themeTint="BF"/>
    </w:rPr>
  </w:style>
  <w:style w:type="character" w:styleId="QuoteChar" w:customStyle="1">
    <w:name w:val="Quote Char"/>
    <w:basedOn w:val="DefaultParagraphFont"/>
    <w:link w:val="Quote"/>
    <w:uiPriority w:val="29"/>
    <w:rsid w:val="0016758B"/>
    <w:rPr>
      <w:i/>
      <w:iCs/>
      <w:color w:val="404040" w:themeColor="text1" w:themeTint="BF"/>
    </w:rPr>
  </w:style>
  <w:style w:type="paragraph" w:styleId="ListParagraph">
    <w:name w:val="List Paragraph"/>
    <w:basedOn w:val="Normal"/>
    <w:uiPriority w:val="34"/>
    <w:qFormat/>
    <w:rsid w:val="0016758B"/>
    <w:pPr>
      <w:ind w:left="720"/>
      <w:contextualSpacing/>
    </w:pPr>
  </w:style>
  <w:style w:type="character" w:styleId="IntenseEmphasis">
    <w:name w:val="Intense Emphasis"/>
    <w:basedOn w:val="DefaultParagraphFont"/>
    <w:uiPriority w:val="21"/>
    <w:qFormat/>
    <w:rsid w:val="0016758B"/>
    <w:rPr>
      <w:i/>
      <w:iCs/>
      <w:color w:val="0F4761" w:themeColor="accent1" w:themeShade="BF"/>
    </w:rPr>
  </w:style>
  <w:style w:type="paragraph" w:styleId="IntenseQuote">
    <w:name w:val="Intense Quote"/>
    <w:basedOn w:val="Normal"/>
    <w:next w:val="Normal"/>
    <w:link w:val="IntenseQuoteChar"/>
    <w:uiPriority w:val="30"/>
    <w:qFormat/>
    <w:rsid w:val="0016758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6758B"/>
    <w:rPr>
      <w:i/>
      <w:iCs/>
      <w:color w:val="0F4761" w:themeColor="accent1" w:themeShade="BF"/>
    </w:rPr>
  </w:style>
  <w:style w:type="character" w:styleId="IntenseReference">
    <w:name w:val="Intense Reference"/>
    <w:basedOn w:val="DefaultParagraphFont"/>
    <w:uiPriority w:val="32"/>
    <w:qFormat/>
    <w:rsid w:val="0016758B"/>
    <w:rPr>
      <w:b/>
      <w:bCs/>
      <w:smallCaps/>
      <w:color w:val="0F4761" w:themeColor="accent1" w:themeShade="BF"/>
      <w:spacing w:val="5"/>
    </w:rPr>
  </w:style>
  <w:style w:type="paragraph" w:styleId="paragraph" w:customStyle="1">
    <w:name w:val="paragraph"/>
    <w:basedOn w:val="Normal"/>
    <w:rsid w:val="0016758B"/>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normaltextrun" w:customStyle="1">
    <w:name w:val="normaltextrun"/>
    <w:basedOn w:val="DefaultParagraphFont"/>
    <w:rsid w:val="0016758B"/>
  </w:style>
  <w:style w:type="character" w:styleId="eop" w:customStyle="1">
    <w:name w:val="eop"/>
    <w:basedOn w:val="DefaultParagraphFont"/>
    <w:rsid w:val="0016758B"/>
  </w:style>
  <w:style w:type="character" w:styleId="Hyperlink">
    <w:name w:val="Hyperlink"/>
    <w:basedOn w:val="DefaultParagraphFont"/>
    <w:uiPriority w:val="99"/>
    <w:unhideWhenUsed/>
    <w:rsid w:val="0016758B"/>
    <w:rPr>
      <w:color w:val="467886" w:themeColor="hyperlink"/>
      <w:u w:val="single"/>
    </w:rPr>
  </w:style>
  <w:style w:type="character" w:styleId="UnresolvedMention">
    <w:name w:val="Unresolved Mention"/>
    <w:basedOn w:val="DefaultParagraphFont"/>
    <w:uiPriority w:val="99"/>
    <w:semiHidden/>
    <w:unhideWhenUsed/>
    <w:rsid w:val="0016758B"/>
    <w:rPr>
      <w:color w:val="605E5C"/>
      <w:shd w:val="clear" w:color="auto" w:fill="E1DFDD"/>
    </w:rPr>
  </w:style>
  <w:style w:type="paragraph" w:styleId="Header">
    <w:name w:val="header"/>
    <w:basedOn w:val="Normal"/>
    <w:link w:val="HeaderChar"/>
    <w:uiPriority w:val="99"/>
    <w:unhideWhenUsed/>
    <w:rsid w:val="008E5BE8"/>
    <w:pPr>
      <w:tabs>
        <w:tab w:val="center" w:pos="4680"/>
        <w:tab w:val="right" w:pos="9360"/>
      </w:tabs>
      <w:spacing w:after="0" w:line="240" w:lineRule="auto"/>
    </w:pPr>
  </w:style>
  <w:style w:type="character" w:styleId="HeaderChar" w:customStyle="1">
    <w:name w:val="Header Char"/>
    <w:basedOn w:val="DefaultParagraphFont"/>
    <w:link w:val="Header"/>
    <w:uiPriority w:val="99"/>
    <w:rsid w:val="008E5BE8"/>
  </w:style>
  <w:style w:type="paragraph" w:styleId="Footer">
    <w:name w:val="footer"/>
    <w:basedOn w:val="Normal"/>
    <w:link w:val="FooterChar"/>
    <w:uiPriority w:val="99"/>
    <w:unhideWhenUsed/>
    <w:rsid w:val="008E5BE8"/>
    <w:pPr>
      <w:tabs>
        <w:tab w:val="center" w:pos="4680"/>
        <w:tab w:val="right" w:pos="9360"/>
      </w:tabs>
      <w:spacing w:after="0" w:line="240" w:lineRule="auto"/>
    </w:pPr>
  </w:style>
  <w:style w:type="character" w:styleId="FooterChar" w:customStyle="1">
    <w:name w:val="Footer Char"/>
    <w:basedOn w:val="DefaultParagraphFont"/>
    <w:link w:val="Footer"/>
    <w:uiPriority w:val="99"/>
    <w:rsid w:val="008E5BE8"/>
  </w:style>
  <w:style w:type="paragraph" w:styleId="TOC1">
    <w:name w:val="toc 1"/>
    <w:basedOn w:val="Normal"/>
    <w:next w:val="Normal"/>
    <w:uiPriority w:val="39"/>
    <w:unhideWhenUsed/>
    <w:rsid w:val="3A61DD0C"/>
    <w:pPr>
      <w:spacing w:after="100"/>
    </w:pPr>
  </w:style>
  <w:style w:type="paragraph" w:styleId="TOC4">
    <w:name w:val="toc 4"/>
    <w:basedOn w:val="Normal"/>
    <w:next w:val="Normal"/>
    <w:uiPriority w:val="39"/>
    <w:unhideWhenUsed/>
    <w:rsid w:val="3A61DD0C"/>
    <w:pPr>
      <w:spacing w:after="100"/>
      <w:ind w:left="660"/>
    </w:pPr>
  </w:style>
  <w:style w:type="paragraph" w:styleId="TOC5">
    <w:name w:val="toc 5"/>
    <w:basedOn w:val="Normal"/>
    <w:next w:val="Normal"/>
    <w:uiPriority w:val="39"/>
    <w:unhideWhenUsed/>
    <w:rsid w:val="3A61DD0C"/>
    <w:pPr>
      <w:spacing w:after="100"/>
      <w:ind w:left="880"/>
    </w:pPr>
  </w:style>
  <w:style w:type="paragraph" w:styleId="TOC3">
    <w:name w:val="toc 3"/>
    <w:basedOn w:val="Normal"/>
    <w:next w:val="Normal"/>
    <w:uiPriority w:val="39"/>
    <w:unhideWhenUsed/>
    <w:rsid w:val="3A61DD0C"/>
    <w:pPr>
      <w:spacing w:after="100"/>
      <w:ind w:left="440"/>
    </w:p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 w:type="paragraph" w:styleId="Revision">
    <w:name w:val="Revision"/>
    <w:hidden/>
    <w:uiPriority w:val="99"/>
    <w:semiHidden/>
    <w:rsid w:val="00F31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bookcentral-proquest-com.ucfcomhsl.idm.oclc.org/lib/medlibucf-ebooks/reader.action?docID=3418811&amp;c=UERG&amp;ppg=1"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commedspanish@ucf.edu"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nalia.Castiglioni@ucf.edu" TargetMode="External" Id="rId11" /><Relationship Type="http://schemas.openxmlformats.org/officeDocument/2006/relationships/styles" Target="styles.xml" Id="rId5" /><Relationship Type="http://schemas.openxmlformats.org/officeDocument/2006/relationships/hyperlink" Target="https://www-clinicalkey-com.ucfcomhsl.idm.oclc.org/student/content/toc/3-s2.0-C20190003901" TargetMode="External" Id="rId15" /><Relationship Type="http://schemas.openxmlformats.org/officeDocument/2006/relationships/image" Target="media/image1.png"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clinicalkey-com.ucfcomhsl.idm.oclc.org/student/content/toc/3-s2.0-C2014002415X"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B749624C31CD418D2608B795D4EF93" ma:contentTypeVersion="10" ma:contentTypeDescription="Create a new document." ma:contentTypeScope="" ma:versionID="c3fef2b72a08703aa73e2327e32aef58">
  <xsd:schema xmlns:xsd="http://www.w3.org/2001/XMLSchema" xmlns:xs="http://www.w3.org/2001/XMLSchema" xmlns:p="http://schemas.microsoft.com/office/2006/metadata/properties" xmlns:ns2="a83d4adc-0b6e-4914-b9f8-913a1ec1b042" xmlns:ns3="0247d710-df58-4bf5-9246-15901ae64247" targetNamespace="http://schemas.microsoft.com/office/2006/metadata/properties" ma:root="true" ma:fieldsID="ce66ce026ccab69caa98b3a8ffebc972" ns2:_="" ns3:_="">
    <xsd:import namespace="a83d4adc-0b6e-4914-b9f8-913a1ec1b042"/>
    <xsd:import namespace="0247d710-df58-4bf5-9246-15901ae64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d4adc-0b6e-4914-b9f8-913a1ec1b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47d710-df58-4bf5-9246-15901ae642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72381D-A76F-4B88-8720-71BE730615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44C5A0-27F5-4B35-8EAD-5E7910E8E440}">
  <ds:schemaRefs>
    <ds:schemaRef ds:uri="http://schemas.microsoft.com/sharepoint/v3/contenttype/forms"/>
  </ds:schemaRefs>
</ds:datastoreItem>
</file>

<file path=customXml/itemProps3.xml><?xml version="1.0" encoding="utf-8"?>
<ds:datastoreItem xmlns:ds="http://schemas.openxmlformats.org/officeDocument/2006/customXml" ds:itemID="{DCAD2EAE-0B24-4C1B-925E-FEF8CF870B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3d4adc-0b6e-4914-b9f8-913a1ec1b042"/>
    <ds:schemaRef ds:uri="0247d710-df58-4bf5-9246-15901ae64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Central Florida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Brenda Perez</dc:creator>
  <keywords/>
  <dc:description/>
  <lastModifiedBy>Brenda Perez</lastModifiedBy>
  <revision>38</revision>
  <dcterms:created xsi:type="dcterms:W3CDTF">2025-08-30T00:29:00.0000000Z</dcterms:created>
  <dcterms:modified xsi:type="dcterms:W3CDTF">2026-08-21T19:37:25.8352074Z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0x01010096B749624C31CD418D2608B795D4EF93</vt:lpwstr>
  </property>
</Properties>
</file>