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57" w:rsidRPr="00C276A2" w:rsidRDefault="0074714C" w:rsidP="005F41B2">
      <w:pPr>
        <w:spacing w:after="0" w:line="240" w:lineRule="auto"/>
        <w:jc w:val="center"/>
        <w:rPr>
          <w:sz w:val="28"/>
        </w:rPr>
      </w:pPr>
      <w:r w:rsidRPr="00C276A2">
        <w:rPr>
          <w:sz w:val="28"/>
        </w:rPr>
        <w:t>Bradley Jay Willenberg</w:t>
      </w:r>
      <w:r w:rsidR="00FF4D91" w:rsidRPr="00C276A2">
        <w:rPr>
          <w:sz w:val="28"/>
        </w:rPr>
        <w:t>, PhD</w:t>
      </w:r>
    </w:p>
    <w:p w:rsidR="0074714C" w:rsidRPr="00C276A2" w:rsidRDefault="0074714C" w:rsidP="005F41B2">
      <w:pPr>
        <w:spacing w:after="0" w:line="240" w:lineRule="auto"/>
        <w:jc w:val="center"/>
        <w:rPr>
          <w:sz w:val="28"/>
        </w:rPr>
      </w:pPr>
      <w:r w:rsidRPr="00C276A2">
        <w:rPr>
          <w:sz w:val="28"/>
        </w:rPr>
        <w:t>Assistant Professor</w:t>
      </w:r>
      <w:r w:rsidR="0030673F" w:rsidRPr="00C276A2">
        <w:rPr>
          <w:sz w:val="28"/>
        </w:rPr>
        <w:t xml:space="preserve"> of Medicine</w:t>
      </w:r>
    </w:p>
    <w:p w:rsidR="0074714C" w:rsidRPr="00C276A2" w:rsidRDefault="0074714C" w:rsidP="005F41B2">
      <w:pPr>
        <w:spacing w:after="0" w:line="240" w:lineRule="auto"/>
        <w:jc w:val="center"/>
      </w:pPr>
    </w:p>
    <w:p w:rsidR="005F515A" w:rsidRPr="00C276A2" w:rsidRDefault="005F515A" w:rsidP="005F41B2">
      <w:pPr>
        <w:spacing w:after="0" w:line="240" w:lineRule="auto"/>
        <w:rPr>
          <w:rFonts w:eastAsia="Times New Roman"/>
          <w:b/>
          <w:sz w:val="22"/>
          <w:szCs w:val="20"/>
        </w:rPr>
      </w:pPr>
    </w:p>
    <w:p w:rsidR="00B368A1" w:rsidRPr="00C276A2" w:rsidRDefault="00B368A1" w:rsidP="005F41B2">
      <w:pPr>
        <w:spacing w:after="0" w:line="240" w:lineRule="auto"/>
        <w:rPr>
          <w:rFonts w:eastAsia="Times New Roman"/>
          <w:b/>
          <w:sz w:val="22"/>
          <w:szCs w:val="20"/>
        </w:rPr>
      </w:pPr>
      <w:r w:rsidRPr="00C276A2">
        <w:rPr>
          <w:rFonts w:eastAsia="Times New Roman"/>
          <w:b/>
          <w:sz w:val="22"/>
          <w:szCs w:val="20"/>
        </w:rPr>
        <w:t>Education</w:t>
      </w:r>
      <w:r w:rsidR="005D3568" w:rsidRPr="00C276A2">
        <w:rPr>
          <w:rFonts w:eastAsia="Times New Roman"/>
          <w:b/>
          <w:sz w:val="22"/>
          <w:szCs w:val="20"/>
        </w:rPr>
        <w:t xml:space="preserve"> and Training</w:t>
      </w:r>
      <w:r w:rsidRPr="00C276A2">
        <w:rPr>
          <w:rFonts w:eastAsia="Times New Roman"/>
          <w:b/>
          <w:sz w:val="22"/>
          <w:szCs w:val="20"/>
        </w:rPr>
        <w:t>:</w:t>
      </w:r>
      <w:r w:rsidRPr="00C276A2">
        <w:rPr>
          <w:rFonts w:eastAsia="Times New Roman"/>
          <w:b/>
          <w:sz w:val="22"/>
          <w:szCs w:val="20"/>
        </w:rPr>
        <w:br/>
      </w:r>
    </w:p>
    <w:p w:rsidR="005D3568" w:rsidRPr="00C276A2" w:rsidRDefault="005D3568" w:rsidP="005F41B2">
      <w:pPr>
        <w:spacing w:after="0" w:line="240" w:lineRule="auto"/>
        <w:ind w:left="1440"/>
        <w:rPr>
          <w:rFonts w:eastAsia="Times New Roman"/>
          <w:sz w:val="22"/>
          <w:szCs w:val="20"/>
        </w:rPr>
      </w:pPr>
      <w:r w:rsidRPr="00C276A2">
        <w:rPr>
          <w:rFonts w:eastAsia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5FB3DC" wp14:editId="5483D1CB">
                <wp:simplePos x="0" y="0"/>
                <wp:positionH relativeFrom="column">
                  <wp:posOffset>-45720</wp:posOffset>
                </wp:positionH>
                <wp:positionV relativeFrom="paragraph">
                  <wp:posOffset>181914</wp:posOffset>
                </wp:positionV>
                <wp:extent cx="914400" cy="365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B4F" w:rsidRPr="00B368A1" w:rsidRDefault="00220B4F" w:rsidP="005D3568">
                            <w:pPr>
                              <w:pStyle w:val="BodyText2"/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Sept. 2005</w:t>
                            </w:r>
                            <w:r w:rsidRPr="00B368A1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:rsidR="00220B4F" w:rsidRPr="00B368A1" w:rsidRDefault="00220B4F" w:rsidP="005D3568">
                            <w:pPr>
                              <w:pStyle w:val="BodyText2"/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 w:rsidRPr="00B368A1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Nov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FB3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6pt;margin-top:14.3pt;width:1in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t+swIAALg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" o:allowincell="f" filled="f" stroked="f">
                <v:textbox>
                  <w:txbxContent>
                    <w:p w:rsidR="00220B4F" w:rsidRPr="00B368A1" w:rsidRDefault="00220B4F" w:rsidP="005D3568">
                      <w:pPr>
                        <w:pStyle w:val="BodyText2"/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Sept. 2005</w:t>
                      </w:r>
                      <w:r w:rsidRPr="00B368A1"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:rsidR="00220B4F" w:rsidRPr="00B368A1" w:rsidRDefault="00220B4F" w:rsidP="005D3568">
                      <w:pPr>
                        <w:pStyle w:val="BodyText2"/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-</w:t>
                      </w:r>
                      <w:r w:rsidRPr="00B368A1">
                        <w:rPr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Nov 2010</w:t>
                      </w:r>
                    </w:p>
                  </w:txbxContent>
                </v:textbox>
              </v:shape>
            </w:pict>
          </mc:Fallback>
        </mc:AlternateContent>
      </w:r>
      <w:r w:rsidRPr="00C276A2">
        <w:rPr>
          <w:rFonts w:eastAsia="Times New Roman"/>
          <w:b/>
          <w:sz w:val="22"/>
          <w:szCs w:val="20"/>
        </w:rPr>
        <w:t>Postdoctoral Training,</w:t>
      </w:r>
      <w:r w:rsidRPr="00C276A2">
        <w:rPr>
          <w:rFonts w:eastAsia="Times New Roman"/>
          <w:sz w:val="22"/>
          <w:szCs w:val="20"/>
        </w:rPr>
        <w:t xml:space="preserve"> Departments of Pathology, Immunology and Laboratory Medicine, McKnight Brain Institute</w:t>
      </w:r>
      <w:r w:rsidR="00985A15" w:rsidRPr="00C276A2">
        <w:rPr>
          <w:rFonts w:eastAsia="Times New Roman"/>
          <w:sz w:val="22"/>
          <w:szCs w:val="20"/>
        </w:rPr>
        <w:t xml:space="preserve"> and Materials Science and Engineering,</w:t>
      </w:r>
      <w:r w:rsidRPr="00C276A2">
        <w:rPr>
          <w:rFonts w:eastAsia="Times New Roman"/>
          <w:sz w:val="22"/>
          <w:szCs w:val="20"/>
        </w:rPr>
        <w:t xml:space="preserve"> University of Florida, Gainesville, FL</w:t>
      </w:r>
    </w:p>
    <w:p w:rsidR="005D3568" w:rsidRPr="00C276A2" w:rsidRDefault="005D3568" w:rsidP="005F41B2">
      <w:pPr>
        <w:spacing w:after="0" w:line="240" w:lineRule="auto"/>
        <w:ind w:left="1440"/>
        <w:rPr>
          <w:rFonts w:eastAsia="Times New Roman"/>
          <w:sz w:val="22"/>
          <w:szCs w:val="20"/>
        </w:rPr>
      </w:pPr>
      <w:r w:rsidRPr="00C276A2">
        <w:rPr>
          <w:rFonts w:eastAsia="Times New Roman"/>
          <w:sz w:val="22"/>
          <w:szCs w:val="20"/>
          <w:u w:val="single"/>
        </w:rPr>
        <w:t>Concentrations:</w:t>
      </w:r>
      <w:r w:rsidRPr="00C276A2">
        <w:rPr>
          <w:rFonts w:eastAsia="Times New Roman"/>
          <w:sz w:val="22"/>
          <w:szCs w:val="20"/>
        </w:rPr>
        <w:t xml:space="preserve"> </w:t>
      </w:r>
      <w:r w:rsidRPr="00C276A2">
        <w:rPr>
          <w:sz w:val="22"/>
          <w:szCs w:val="22"/>
        </w:rPr>
        <w:t>Stem Cell Biology, Biomaterials, Tissue Engineering and Materials Science</w:t>
      </w:r>
    </w:p>
    <w:p w:rsidR="005D3568" w:rsidRPr="00C276A2" w:rsidRDefault="005D3568" w:rsidP="005F41B2">
      <w:pPr>
        <w:spacing w:after="0" w:line="240" w:lineRule="auto"/>
        <w:ind w:left="1440"/>
        <w:rPr>
          <w:rFonts w:eastAsia="Times New Roman"/>
          <w:sz w:val="22"/>
          <w:szCs w:val="20"/>
        </w:rPr>
      </w:pPr>
      <w:r w:rsidRPr="00C276A2">
        <w:rPr>
          <w:rFonts w:eastAsia="Times New Roman"/>
          <w:sz w:val="22"/>
          <w:szCs w:val="20"/>
          <w:u w:val="single"/>
        </w:rPr>
        <w:t>Advisors:</w:t>
      </w:r>
      <w:r w:rsidRPr="00C276A2">
        <w:rPr>
          <w:rFonts w:eastAsia="Times New Roman"/>
          <w:sz w:val="22"/>
          <w:szCs w:val="20"/>
        </w:rPr>
        <w:t xml:space="preserve"> Professors Naohiro Terada,</w:t>
      </w:r>
      <w:r w:rsidR="00985A15" w:rsidRPr="00C276A2">
        <w:rPr>
          <w:rFonts w:eastAsia="Times New Roman"/>
          <w:sz w:val="22"/>
          <w:szCs w:val="20"/>
        </w:rPr>
        <w:t xml:space="preserve"> MD, PhD, Dennis Steindler, PhD and Luisa Amelia </w:t>
      </w:r>
      <w:proofErr w:type="spellStart"/>
      <w:r w:rsidR="00985A15" w:rsidRPr="00C276A2">
        <w:rPr>
          <w:rFonts w:eastAsia="Times New Roman"/>
          <w:sz w:val="22"/>
          <w:szCs w:val="20"/>
        </w:rPr>
        <w:t>Dempere</w:t>
      </w:r>
      <w:proofErr w:type="spellEnd"/>
      <w:r w:rsidR="002A2D11" w:rsidRPr="00C276A2">
        <w:rPr>
          <w:rFonts w:eastAsia="Times New Roman"/>
          <w:sz w:val="22"/>
          <w:szCs w:val="20"/>
        </w:rPr>
        <w:t>, PhD</w:t>
      </w:r>
      <w:r w:rsidRPr="00C276A2">
        <w:rPr>
          <w:rFonts w:eastAsia="Times New Roman"/>
          <w:sz w:val="22"/>
          <w:szCs w:val="20"/>
        </w:rPr>
        <w:t xml:space="preserve"> </w:t>
      </w:r>
    </w:p>
    <w:p w:rsidR="005D3568" w:rsidRPr="00C276A2" w:rsidRDefault="005D3568" w:rsidP="005F41B2">
      <w:pPr>
        <w:spacing w:after="0" w:line="240" w:lineRule="auto"/>
        <w:ind w:left="1440"/>
        <w:rPr>
          <w:sz w:val="22"/>
          <w:szCs w:val="22"/>
        </w:rPr>
      </w:pPr>
    </w:p>
    <w:p w:rsidR="00B368A1" w:rsidRPr="00C276A2" w:rsidRDefault="00B368A1" w:rsidP="005F41B2">
      <w:pPr>
        <w:spacing w:after="0" w:line="240" w:lineRule="auto"/>
        <w:ind w:left="1440"/>
        <w:rPr>
          <w:rFonts w:eastAsia="Times New Roman"/>
          <w:sz w:val="22"/>
          <w:szCs w:val="20"/>
        </w:rPr>
      </w:pPr>
      <w:r w:rsidRPr="00C276A2">
        <w:rPr>
          <w:rFonts w:eastAsia="Times New Roman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C1D414" wp14:editId="1AF1B0F9">
                <wp:simplePos x="0" y="0"/>
                <wp:positionH relativeFrom="column">
                  <wp:posOffset>-47625</wp:posOffset>
                </wp:positionH>
                <wp:positionV relativeFrom="paragraph">
                  <wp:posOffset>70181</wp:posOffset>
                </wp:positionV>
                <wp:extent cx="970059" cy="397565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59" cy="39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B4F" w:rsidRPr="00B368A1" w:rsidRDefault="00220B4F" w:rsidP="00B368A1">
                            <w:pPr>
                              <w:pStyle w:val="BodyText2"/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 w:rsidRPr="00B368A1">
                              <w:rPr>
                                <w:i/>
                                <w:sz w:val="18"/>
                              </w:rPr>
                              <w:t xml:space="preserve">August 1999 </w:t>
                            </w:r>
                          </w:p>
                          <w:p w:rsidR="00220B4F" w:rsidRPr="00B368A1" w:rsidRDefault="00220B4F" w:rsidP="00B368A1">
                            <w:pPr>
                              <w:pStyle w:val="BodyText2"/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 w:rsidRPr="00B368A1">
                              <w:rPr>
                                <w:i/>
                                <w:sz w:val="18"/>
                              </w:rPr>
                              <w:t xml:space="preserve"> August 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1D414" id="Text Box 2" o:spid="_x0000_s1027" type="#_x0000_t202" style="position:absolute;left:0;text-align:left;margin-left:-3.75pt;margin-top:5.55pt;width:76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OQ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" o:allowincell="f" filled="f" stroked="f">
                <v:textbox>
                  <w:txbxContent>
                    <w:p w:rsidR="00220B4F" w:rsidRPr="00B368A1" w:rsidRDefault="00220B4F" w:rsidP="00B368A1">
                      <w:pPr>
                        <w:pStyle w:val="BodyText2"/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 w:rsidRPr="00B368A1">
                        <w:rPr>
                          <w:i/>
                          <w:sz w:val="18"/>
                        </w:rPr>
                        <w:t xml:space="preserve">August 1999 </w:t>
                      </w:r>
                    </w:p>
                    <w:p w:rsidR="00220B4F" w:rsidRPr="00B368A1" w:rsidRDefault="00220B4F" w:rsidP="00B368A1">
                      <w:pPr>
                        <w:pStyle w:val="BodyText2"/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-</w:t>
                      </w:r>
                      <w:r w:rsidRPr="00B368A1">
                        <w:rPr>
                          <w:i/>
                          <w:sz w:val="18"/>
                        </w:rPr>
                        <w:t xml:space="preserve"> August 2005</w:t>
                      </w:r>
                    </w:p>
                  </w:txbxContent>
                </v:textbox>
              </v:shape>
            </w:pict>
          </mc:Fallback>
        </mc:AlternateContent>
      </w:r>
      <w:r w:rsidRPr="00C276A2">
        <w:rPr>
          <w:rFonts w:eastAsia="Times New Roman"/>
          <w:b/>
          <w:sz w:val="22"/>
          <w:szCs w:val="20"/>
        </w:rPr>
        <w:t xml:space="preserve">PhD in Biomedical Engineering, </w:t>
      </w:r>
      <w:r w:rsidRPr="00C276A2">
        <w:rPr>
          <w:rFonts w:eastAsia="Times New Roman"/>
          <w:sz w:val="22"/>
          <w:szCs w:val="20"/>
        </w:rPr>
        <w:t>Department of Biomedical Engineering- College of Engineering, University of Florida, Gainesville, FL</w:t>
      </w:r>
    </w:p>
    <w:p w:rsidR="00B368A1" w:rsidRPr="00C276A2" w:rsidRDefault="00B368A1" w:rsidP="005F41B2">
      <w:pPr>
        <w:keepNext/>
        <w:spacing w:after="0" w:line="240" w:lineRule="auto"/>
        <w:ind w:left="720" w:firstLine="720"/>
        <w:outlineLvl w:val="0"/>
        <w:rPr>
          <w:rFonts w:eastAsia="Times New Roman"/>
          <w:i/>
          <w:sz w:val="22"/>
          <w:szCs w:val="20"/>
        </w:rPr>
      </w:pPr>
      <w:r w:rsidRPr="00C276A2">
        <w:rPr>
          <w:rFonts w:eastAsia="Times New Roman"/>
          <w:sz w:val="22"/>
          <w:szCs w:val="20"/>
          <w:u w:val="single"/>
        </w:rPr>
        <w:t>Concentrations:</w:t>
      </w:r>
      <w:r w:rsidRPr="00C276A2">
        <w:rPr>
          <w:rFonts w:eastAsia="Times New Roman"/>
          <w:sz w:val="22"/>
          <w:szCs w:val="20"/>
        </w:rPr>
        <w:t xml:space="preserve"> Tissue Engineering &amp; Biomaterials</w:t>
      </w:r>
    </w:p>
    <w:p w:rsidR="00B368A1" w:rsidRPr="00C276A2" w:rsidRDefault="00B368A1" w:rsidP="005F41B2">
      <w:pPr>
        <w:keepNext/>
        <w:spacing w:after="0" w:line="240" w:lineRule="auto"/>
        <w:ind w:firstLine="1440"/>
        <w:outlineLvl w:val="4"/>
        <w:rPr>
          <w:rFonts w:eastAsia="Times New Roman"/>
          <w:sz w:val="22"/>
          <w:szCs w:val="20"/>
        </w:rPr>
      </w:pPr>
      <w:r w:rsidRPr="00C276A2">
        <w:rPr>
          <w:rFonts w:eastAsia="Times New Roman"/>
          <w:sz w:val="22"/>
          <w:szCs w:val="20"/>
          <w:u w:val="single"/>
        </w:rPr>
        <w:t>Advisor:</w:t>
      </w:r>
      <w:r w:rsidRPr="00C276A2">
        <w:rPr>
          <w:rFonts w:eastAsia="Times New Roman"/>
          <w:sz w:val="22"/>
          <w:szCs w:val="20"/>
        </w:rPr>
        <w:t xml:space="preserve"> Professor Christopher Batich</w:t>
      </w:r>
      <w:r w:rsidR="002A2D11" w:rsidRPr="00C276A2">
        <w:rPr>
          <w:rFonts w:eastAsia="Times New Roman"/>
          <w:sz w:val="22"/>
          <w:szCs w:val="20"/>
        </w:rPr>
        <w:t>, PhD</w:t>
      </w:r>
    </w:p>
    <w:p w:rsidR="00B368A1" w:rsidRPr="00C276A2" w:rsidRDefault="00B368A1" w:rsidP="005F41B2">
      <w:pPr>
        <w:spacing w:after="0" w:line="240" w:lineRule="auto"/>
        <w:rPr>
          <w:rFonts w:eastAsia="Times New Roman"/>
          <w:sz w:val="22"/>
          <w:szCs w:val="20"/>
        </w:rPr>
      </w:pPr>
    </w:p>
    <w:p w:rsidR="00B368A1" w:rsidRPr="00C276A2" w:rsidRDefault="00B368A1" w:rsidP="005F41B2">
      <w:pPr>
        <w:spacing w:after="0" w:line="240" w:lineRule="auto"/>
        <w:ind w:left="1440"/>
        <w:rPr>
          <w:rFonts w:eastAsia="Times New Roman"/>
          <w:sz w:val="22"/>
          <w:szCs w:val="20"/>
        </w:rPr>
      </w:pPr>
      <w:r w:rsidRPr="00C276A2">
        <w:rPr>
          <w:rFonts w:eastAsia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1FCF65" wp14:editId="59641F32">
                <wp:simplePos x="0" y="0"/>
                <wp:positionH relativeFrom="column">
                  <wp:posOffset>-45720</wp:posOffset>
                </wp:positionH>
                <wp:positionV relativeFrom="paragraph">
                  <wp:posOffset>42876</wp:posOffset>
                </wp:positionV>
                <wp:extent cx="914400" cy="3657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B4F" w:rsidRPr="00B368A1" w:rsidRDefault="00220B4F" w:rsidP="00B368A1">
                            <w:pPr>
                              <w:pStyle w:val="BodyText2"/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 w:rsidRPr="00B368A1">
                              <w:rPr>
                                <w:i/>
                                <w:sz w:val="18"/>
                              </w:rPr>
                              <w:t xml:space="preserve">August 1993 </w:t>
                            </w:r>
                          </w:p>
                          <w:p w:rsidR="00220B4F" w:rsidRPr="00B368A1" w:rsidRDefault="00220B4F" w:rsidP="00B368A1">
                            <w:pPr>
                              <w:pStyle w:val="BodyText2"/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 w:rsidRPr="00B368A1">
                              <w:rPr>
                                <w:i/>
                                <w:sz w:val="18"/>
                              </w:rPr>
                              <w:t xml:space="preserve"> May 1998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FCF65" id="Text Box 1" o:spid="_x0000_s1028" type="#_x0000_t202" style="position:absolute;left:0;text-align:left;margin-left:-3.6pt;margin-top:3.4pt;width:1in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y/twIAAL8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" o:allowincell="f" filled="f" stroked="f">
                <v:textbox>
                  <w:txbxContent>
                    <w:p w:rsidR="00220B4F" w:rsidRPr="00B368A1" w:rsidRDefault="00220B4F" w:rsidP="00B368A1">
                      <w:pPr>
                        <w:pStyle w:val="BodyText2"/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 w:rsidRPr="00B368A1">
                        <w:rPr>
                          <w:i/>
                          <w:sz w:val="18"/>
                        </w:rPr>
                        <w:t xml:space="preserve">August 1993 </w:t>
                      </w:r>
                    </w:p>
                    <w:p w:rsidR="00220B4F" w:rsidRPr="00B368A1" w:rsidRDefault="00220B4F" w:rsidP="00B368A1">
                      <w:pPr>
                        <w:pStyle w:val="BodyText2"/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-</w:t>
                      </w:r>
                      <w:r w:rsidRPr="00B368A1">
                        <w:rPr>
                          <w:i/>
                          <w:sz w:val="18"/>
                        </w:rPr>
                        <w:t xml:space="preserve"> May 1998</w:t>
                      </w:r>
                    </w:p>
                  </w:txbxContent>
                </v:textbox>
              </v:shape>
            </w:pict>
          </mc:Fallback>
        </mc:AlternateContent>
      </w:r>
      <w:r w:rsidRPr="00C276A2">
        <w:rPr>
          <w:rFonts w:eastAsia="Times New Roman"/>
          <w:b/>
          <w:sz w:val="22"/>
          <w:szCs w:val="20"/>
        </w:rPr>
        <w:t>BS Interdisciplinary Studies,</w:t>
      </w:r>
      <w:r w:rsidRPr="00C276A2">
        <w:rPr>
          <w:rFonts w:eastAsia="Times New Roman"/>
          <w:sz w:val="22"/>
          <w:szCs w:val="20"/>
        </w:rPr>
        <w:t xml:space="preserve"> College of Liberal Arts and Sciences, University of Florida, Gainesville, FL</w:t>
      </w:r>
    </w:p>
    <w:p w:rsidR="00B368A1" w:rsidRPr="00C276A2" w:rsidRDefault="00B368A1" w:rsidP="005F41B2">
      <w:pPr>
        <w:spacing w:after="0" w:line="240" w:lineRule="auto"/>
        <w:ind w:left="1440"/>
        <w:rPr>
          <w:rFonts w:eastAsia="Times New Roman"/>
          <w:sz w:val="22"/>
          <w:szCs w:val="20"/>
        </w:rPr>
      </w:pPr>
      <w:r w:rsidRPr="00C276A2">
        <w:rPr>
          <w:rFonts w:eastAsia="Times New Roman"/>
          <w:sz w:val="22"/>
          <w:szCs w:val="20"/>
          <w:u w:val="single"/>
        </w:rPr>
        <w:t>Concentrations:</w:t>
      </w:r>
      <w:r w:rsidRPr="00C276A2">
        <w:rPr>
          <w:rFonts w:eastAsia="Times New Roman"/>
          <w:sz w:val="22"/>
          <w:szCs w:val="20"/>
        </w:rPr>
        <w:t xml:space="preserve"> Biochemistry &amp; Molecular Biology</w:t>
      </w:r>
    </w:p>
    <w:p w:rsidR="00B368A1" w:rsidRPr="00C276A2" w:rsidRDefault="00B368A1" w:rsidP="005F41B2">
      <w:pPr>
        <w:spacing w:after="0" w:line="240" w:lineRule="auto"/>
        <w:ind w:left="1440"/>
        <w:rPr>
          <w:rFonts w:eastAsia="Times New Roman"/>
          <w:sz w:val="22"/>
          <w:szCs w:val="20"/>
        </w:rPr>
      </w:pPr>
      <w:r w:rsidRPr="00C276A2">
        <w:rPr>
          <w:rFonts w:eastAsia="Times New Roman"/>
          <w:sz w:val="22"/>
          <w:szCs w:val="20"/>
        </w:rPr>
        <w:t>Graduated Phi Beta Kappa, Highest Honors</w:t>
      </w:r>
    </w:p>
    <w:p w:rsidR="004B2646" w:rsidRPr="00C276A2" w:rsidRDefault="004B2646" w:rsidP="005F41B2">
      <w:pPr>
        <w:spacing w:after="0" w:line="240" w:lineRule="auto"/>
        <w:ind w:left="1440"/>
        <w:rPr>
          <w:rFonts w:eastAsia="Times New Roman"/>
          <w:sz w:val="22"/>
          <w:szCs w:val="20"/>
        </w:rPr>
      </w:pPr>
      <w:r w:rsidRPr="00C276A2">
        <w:rPr>
          <w:rFonts w:eastAsia="Times New Roman"/>
          <w:sz w:val="22"/>
          <w:szCs w:val="20"/>
          <w:u w:val="single"/>
        </w:rPr>
        <w:t>Advisor:</w:t>
      </w:r>
      <w:r w:rsidRPr="00C276A2">
        <w:rPr>
          <w:rFonts w:eastAsia="Times New Roman"/>
          <w:sz w:val="22"/>
          <w:szCs w:val="20"/>
        </w:rPr>
        <w:t xml:space="preserve"> Steven Benner, PhD</w:t>
      </w:r>
    </w:p>
    <w:p w:rsidR="005D3568" w:rsidRPr="00C276A2" w:rsidRDefault="005D3568" w:rsidP="005F41B2">
      <w:pPr>
        <w:spacing w:after="0" w:line="240" w:lineRule="auto"/>
        <w:ind w:left="1440"/>
        <w:rPr>
          <w:rFonts w:eastAsia="Times New Roman"/>
          <w:sz w:val="22"/>
          <w:szCs w:val="22"/>
        </w:rPr>
      </w:pPr>
    </w:p>
    <w:p w:rsidR="005F41B2" w:rsidRPr="00C276A2" w:rsidRDefault="005F41B2" w:rsidP="005F41B2">
      <w:pPr>
        <w:pStyle w:val="Heading1"/>
        <w:spacing w:before="0" w:after="0"/>
        <w:rPr>
          <w:rFonts w:cs="Arial"/>
          <w:bCs/>
          <w:szCs w:val="22"/>
        </w:rPr>
      </w:pPr>
    </w:p>
    <w:p w:rsidR="005F41B2" w:rsidRPr="00C276A2" w:rsidRDefault="006631C3" w:rsidP="005F41B2">
      <w:pPr>
        <w:pStyle w:val="Heading1"/>
        <w:spacing w:before="0" w:after="0"/>
        <w:rPr>
          <w:rFonts w:cs="Arial"/>
          <w:szCs w:val="22"/>
        </w:rPr>
      </w:pPr>
      <w:r w:rsidRPr="00C276A2">
        <w:rPr>
          <w:rFonts w:cs="Arial"/>
          <w:bCs/>
          <w:szCs w:val="22"/>
        </w:rPr>
        <w:t xml:space="preserve">Positions, </w:t>
      </w:r>
      <w:r w:rsidR="005F41B2" w:rsidRPr="00C276A2">
        <w:rPr>
          <w:rFonts w:cs="Arial"/>
          <w:bCs/>
          <w:szCs w:val="22"/>
        </w:rPr>
        <w:t>Honors</w:t>
      </w:r>
      <w:r w:rsidRPr="00C276A2">
        <w:rPr>
          <w:rFonts w:cs="Arial"/>
          <w:bCs/>
          <w:szCs w:val="22"/>
        </w:rPr>
        <w:t xml:space="preserve"> and Memberships</w:t>
      </w:r>
      <w:r w:rsidR="005F41B2" w:rsidRPr="00C276A2">
        <w:rPr>
          <w:rFonts w:cs="Arial"/>
          <w:szCs w:val="22"/>
        </w:rPr>
        <w:t>:</w:t>
      </w:r>
    </w:p>
    <w:p w:rsidR="005F41B2" w:rsidRPr="00C276A2" w:rsidRDefault="005F41B2" w:rsidP="005F41B2">
      <w:pPr>
        <w:pStyle w:val="Heading2"/>
        <w:spacing w:before="0"/>
        <w:rPr>
          <w:rFonts w:cs="Arial"/>
          <w:szCs w:val="22"/>
        </w:rPr>
      </w:pPr>
    </w:p>
    <w:p w:rsidR="005F41B2" w:rsidRPr="00C276A2" w:rsidRDefault="005F41B2" w:rsidP="005F41B2">
      <w:pPr>
        <w:pStyle w:val="Heading2"/>
        <w:spacing w:before="0"/>
        <w:rPr>
          <w:rFonts w:cs="Arial"/>
          <w:szCs w:val="22"/>
        </w:rPr>
      </w:pPr>
      <w:r w:rsidRPr="00C276A2">
        <w:rPr>
          <w:rFonts w:cs="Arial"/>
          <w:szCs w:val="22"/>
        </w:rPr>
        <w:t>Employment</w:t>
      </w:r>
      <w:r w:rsidR="001E5DD4" w:rsidRPr="00C276A2">
        <w:rPr>
          <w:rFonts w:cs="Arial"/>
          <w:szCs w:val="22"/>
        </w:rPr>
        <w:t>-</w:t>
      </w:r>
    </w:p>
    <w:p w:rsidR="005F41B2" w:rsidRPr="00C276A2" w:rsidRDefault="005F41B2" w:rsidP="005F41B2">
      <w:pPr>
        <w:spacing w:after="0" w:line="240" w:lineRule="auto"/>
        <w:ind w:left="1440" w:hanging="1440"/>
        <w:rPr>
          <w:sz w:val="22"/>
          <w:szCs w:val="22"/>
        </w:rPr>
      </w:pPr>
      <w:r w:rsidRPr="00C276A2">
        <w:rPr>
          <w:sz w:val="22"/>
          <w:szCs w:val="22"/>
        </w:rPr>
        <w:t>2016-</w:t>
      </w:r>
      <w:r w:rsidRPr="00C276A2">
        <w:rPr>
          <w:sz w:val="22"/>
          <w:szCs w:val="22"/>
        </w:rPr>
        <w:tab/>
        <w:t>Assistant Professor of Medicine, Department of Internal Medicine, University of Central Florida College of Medicine, Orlando, FL</w:t>
      </w:r>
    </w:p>
    <w:p w:rsidR="005F41B2" w:rsidRPr="00C276A2" w:rsidRDefault="005F41B2" w:rsidP="005F41B2">
      <w:pPr>
        <w:spacing w:after="0" w:line="240" w:lineRule="auto"/>
        <w:ind w:left="1440" w:hanging="1440"/>
        <w:rPr>
          <w:sz w:val="22"/>
          <w:szCs w:val="22"/>
        </w:rPr>
      </w:pPr>
      <w:r w:rsidRPr="00C276A2">
        <w:rPr>
          <w:sz w:val="22"/>
          <w:szCs w:val="22"/>
        </w:rPr>
        <w:t xml:space="preserve">2014-2016 </w:t>
      </w:r>
      <w:r w:rsidRPr="00C276A2">
        <w:rPr>
          <w:sz w:val="22"/>
          <w:szCs w:val="22"/>
        </w:rPr>
        <w:tab/>
        <w:t>Assistant Scientist, Department of Internal Medicine, University of Central Florida College of Medicine, Orlando, FL</w:t>
      </w:r>
    </w:p>
    <w:p w:rsidR="005F41B2" w:rsidRPr="00C276A2" w:rsidRDefault="005F41B2" w:rsidP="005F41B2">
      <w:pPr>
        <w:spacing w:after="0" w:line="240" w:lineRule="auto"/>
        <w:ind w:left="1440" w:hanging="1440"/>
        <w:rPr>
          <w:sz w:val="22"/>
          <w:szCs w:val="22"/>
        </w:rPr>
      </w:pPr>
      <w:r w:rsidRPr="00C276A2">
        <w:rPr>
          <w:sz w:val="22"/>
          <w:szCs w:val="22"/>
        </w:rPr>
        <w:t>2015-</w:t>
      </w:r>
      <w:r w:rsidRPr="00C276A2">
        <w:rPr>
          <w:sz w:val="22"/>
          <w:szCs w:val="22"/>
        </w:rPr>
        <w:tab/>
        <w:t>Courtesy Adjunct Assistant Scientist, Department of Materials Science and Engineering University of Florida, Gainesville, FL</w:t>
      </w:r>
    </w:p>
    <w:p w:rsidR="005F41B2" w:rsidRPr="00C276A2" w:rsidRDefault="005F41B2" w:rsidP="005F41B2">
      <w:pPr>
        <w:spacing w:after="0" w:line="240" w:lineRule="auto"/>
        <w:ind w:left="1440" w:hanging="1440"/>
        <w:rPr>
          <w:sz w:val="22"/>
          <w:szCs w:val="22"/>
        </w:rPr>
      </w:pPr>
      <w:r w:rsidRPr="00C276A2">
        <w:rPr>
          <w:sz w:val="22"/>
          <w:szCs w:val="22"/>
        </w:rPr>
        <w:t>2012-2015</w:t>
      </w:r>
      <w:r w:rsidRPr="00C276A2">
        <w:rPr>
          <w:sz w:val="22"/>
          <w:szCs w:val="22"/>
        </w:rPr>
        <w:tab/>
        <w:t>Adjunct Assistant Scientist, Department of Materials Science and Engineering University of Florida, Gainesville, FL</w:t>
      </w:r>
    </w:p>
    <w:p w:rsidR="005F41B2" w:rsidRPr="00C276A2" w:rsidRDefault="005F41B2" w:rsidP="005F41B2">
      <w:pPr>
        <w:spacing w:after="0" w:line="240" w:lineRule="auto"/>
        <w:ind w:left="1440" w:hanging="1440"/>
        <w:rPr>
          <w:sz w:val="22"/>
          <w:szCs w:val="22"/>
        </w:rPr>
      </w:pPr>
      <w:r w:rsidRPr="00C276A2">
        <w:rPr>
          <w:sz w:val="22"/>
          <w:szCs w:val="22"/>
        </w:rPr>
        <w:lastRenderedPageBreak/>
        <w:t>2012-2014</w:t>
      </w:r>
      <w:r w:rsidRPr="00C276A2">
        <w:rPr>
          <w:sz w:val="22"/>
          <w:szCs w:val="22"/>
        </w:rPr>
        <w:tab/>
        <w:t>Adjunct Assistant Scientist, Department of Materials Science and Engineering and Department of Medicine (2013-14, Division of Nephrology, Hypertension, &amp; Renal Transplantation), University of Florida, Gainesville, FL</w:t>
      </w:r>
    </w:p>
    <w:p w:rsidR="005F41B2" w:rsidRPr="00C276A2" w:rsidRDefault="005F41B2" w:rsidP="005F41B2">
      <w:pPr>
        <w:spacing w:after="0" w:line="240" w:lineRule="auto"/>
        <w:ind w:left="1440" w:hanging="1440"/>
        <w:rPr>
          <w:sz w:val="22"/>
          <w:szCs w:val="22"/>
        </w:rPr>
      </w:pPr>
      <w:r w:rsidRPr="00C276A2">
        <w:rPr>
          <w:sz w:val="22"/>
          <w:szCs w:val="22"/>
        </w:rPr>
        <w:t>2012-2013</w:t>
      </w:r>
      <w:r w:rsidRPr="00C276A2">
        <w:rPr>
          <w:sz w:val="22"/>
          <w:szCs w:val="22"/>
        </w:rPr>
        <w:tab/>
        <w:t>Adjunct Lecturer, Department of Materials Science and Engineering, University of Florida, Gainesville, FL</w:t>
      </w:r>
    </w:p>
    <w:p w:rsidR="005F41B2" w:rsidRPr="00C276A2" w:rsidRDefault="005F41B2" w:rsidP="005F41B2">
      <w:pPr>
        <w:spacing w:after="0" w:line="240" w:lineRule="auto"/>
        <w:ind w:left="1440" w:hanging="1440"/>
        <w:rPr>
          <w:sz w:val="22"/>
          <w:szCs w:val="22"/>
        </w:rPr>
      </w:pPr>
      <w:r w:rsidRPr="00C276A2">
        <w:rPr>
          <w:sz w:val="22"/>
          <w:szCs w:val="22"/>
        </w:rPr>
        <w:t>2010-2012</w:t>
      </w:r>
      <w:r w:rsidRPr="00C276A2">
        <w:rPr>
          <w:sz w:val="22"/>
          <w:szCs w:val="22"/>
        </w:rPr>
        <w:tab/>
        <w:t>Research Assistant Scientist, Department of Materials Science and Engineering, University of Florida, Gainesville, FL</w:t>
      </w:r>
    </w:p>
    <w:p w:rsidR="009E7828" w:rsidRPr="00C276A2" w:rsidRDefault="009E7828" w:rsidP="005F41B2">
      <w:pPr>
        <w:spacing w:after="0" w:line="240" w:lineRule="auto"/>
        <w:ind w:left="1440" w:hanging="1440"/>
        <w:rPr>
          <w:b/>
          <w:sz w:val="22"/>
          <w:szCs w:val="22"/>
          <w:u w:val="single"/>
        </w:rPr>
      </w:pPr>
    </w:p>
    <w:p w:rsidR="005F41B2" w:rsidRPr="00C276A2" w:rsidRDefault="005F41B2" w:rsidP="005F41B2">
      <w:pPr>
        <w:spacing w:after="0" w:line="240" w:lineRule="auto"/>
        <w:ind w:left="1440" w:hanging="1440"/>
        <w:rPr>
          <w:b/>
          <w:sz w:val="22"/>
          <w:szCs w:val="22"/>
          <w:u w:val="single"/>
        </w:rPr>
      </w:pPr>
      <w:r w:rsidRPr="00C276A2">
        <w:rPr>
          <w:b/>
          <w:sz w:val="22"/>
          <w:szCs w:val="22"/>
          <w:u w:val="single"/>
        </w:rPr>
        <w:t>Honors</w:t>
      </w:r>
      <w:r w:rsidR="001E5DD4" w:rsidRPr="00C276A2">
        <w:rPr>
          <w:b/>
          <w:sz w:val="22"/>
          <w:szCs w:val="22"/>
          <w:u w:val="single"/>
        </w:rPr>
        <w:t>-</w:t>
      </w:r>
    </w:p>
    <w:p w:rsidR="005F41B2" w:rsidRPr="00C276A2" w:rsidRDefault="005F41B2" w:rsidP="005F41B2">
      <w:pPr>
        <w:spacing w:after="0" w:line="240" w:lineRule="auto"/>
        <w:ind w:left="1440" w:hanging="1440"/>
        <w:rPr>
          <w:sz w:val="22"/>
          <w:szCs w:val="22"/>
        </w:rPr>
      </w:pPr>
      <w:r w:rsidRPr="00C276A2">
        <w:rPr>
          <w:sz w:val="22"/>
          <w:szCs w:val="22"/>
        </w:rPr>
        <w:t>2005</w:t>
      </w:r>
      <w:r w:rsidRPr="00C276A2">
        <w:rPr>
          <w:sz w:val="22"/>
          <w:szCs w:val="22"/>
        </w:rPr>
        <w:tab/>
        <w:t xml:space="preserve">Postdoctoral Fellowship, NIH T32 Training Grant in Cancer Biology (T32 CA09126), University of Florida </w:t>
      </w:r>
      <w:proofErr w:type="spellStart"/>
      <w:r w:rsidRPr="00C276A2">
        <w:rPr>
          <w:sz w:val="22"/>
          <w:szCs w:val="22"/>
        </w:rPr>
        <w:t>Shands</w:t>
      </w:r>
      <w:proofErr w:type="spellEnd"/>
      <w:r w:rsidRPr="00C276A2">
        <w:rPr>
          <w:sz w:val="22"/>
          <w:szCs w:val="22"/>
        </w:rPr>
        <w:t xml:space="preserve"> Cancer Center</w:t>
      </w:r>
    </w:p>
    <w:p w:rsidR="005F41B2" w:rsidRPr="00C276A2" w:rsidRDefault="005F41B2" w:rsidP="005F41B2">
      <w:pPr>
        <w:spacing w:after="0" w:line="240" w:lineRule="auto"/>
        <w:ind w:left="1440" w:hanging="1440"/>
        <w:rPr>
          <w:sz w:val="22"/>
          <w:szCs w:val="22"/>
        </w:rPr>
      </w:pPr>
      <w:r w:rsidRPr="00C276A2">
        <w:rPr>
          <w:sz w:val="22"/>
          <w:szCs w:val="22"/>
        </w:rPr>
        <w:t>2000</w:t>
      </w:r>
      <w:r w:rsidRPr="00C276A2">
        <w:rPr>
          <w:sz w:val="22"/>
          <w:szCs w:val="22"/>
        </w:rPr>
        <w:tab/>
        <w:t>Alumni Fellowship Recipient, Department of Biomedical Engineering- College of Engineering, University of Florida</w:t>
      </w:r>
    </w:p>
    <w:p w:rsidR="005F41B2" w:rsidRPr="00C276A2" w:rsidRDefault="005F41B2" w:rsidP="005F41B2">
      <w:pPr>
        <w:spacing w:after="0" w:line="240" w:lineRule="auto"/>
        <w:ind w:left="1440" w:hanging="1440"/>
        <w:rPr>
          <w:sz w:val="22"/>
          <w:szCs w:val="22"/>
        </w:rPr>
      </w:pPr>
      <w:r w:rsidRPr="00C276A2">
        <w:rPr>
          <w:sz w:val="22"/>
          <w:szCs w:val="22"/>
        </w:rPr>
        <w:t>1998</w:t>
      </w:r>
      <w:r w:rsidRPr="00C276A2">
        <w:rPr>
          <w:sz w:val="22"/>
          <w:szCs w:val="22"/>
        </w:rPr>
        <w:tab/>
        <w:t>Elected to the Phi Beta Kappa Society</w:t>
      </w:r>
    </w:p>
    <w:p w:rsidR="006631C3" w:rsidRPr="00C276A2" w:rsidRDefault="006631C3" w:rsidP="005F41B2">
      <w:pPr>
        <w:spacing w:after="0" w:line="240" w:lineRule="auto"/>
        <w:ind w:left="1440" w:hanging="1440"/>
        <w:rPr>
          <w:sz w:val="22"/>
          <w:szCs w:val="22"/>
        </w:rPr>
      </w:pPr>
    </w:p>
    <w:p w:rsidR="006631C3" w:rsidRPr="00C276A2" w:rsidRDefault="006631C3" w:rsidP="005F41B2">
      <w:pPr>
        <w:spacing w:after="0" w:line="240" w:lineRule="auto"/>
        <w:ind w:left="1440" w:hanging="1440"/>
        <w:rPr>
          <w:sz w:val="22"/>
          <w:szCs w:val="22"/>
        </w:rPr>
      </w:pPr>
    </w:p>
    <w:p w:rsidR="006631C3" w:rsidRPr="00C276A2" w:rsidRDefault="006631C3" w:rsidP="005F41B2">
      <w:pPr>
        <w:spacing w:after="0" w:line="240" w:lineRule="auto"/>
        <w:ind w:left="1440" w:hanging="1440"/>
        <w:rPr>
          <w:b/>
          <w:sz w:val="22"/>
          <w:szCs w:val="22"/>
          <w:u w:val="single"/>
        </w:rPr>
      </w:pPr>
      <w:r w:rsidRPr="00C276A2">
        <w:rPr>
          <w:b/>
          <w:sz w:val="22"/>
          <w:szCs w:val="22"/>
          <w:u w:val="single"/>
        </w:rPr>
        <w:t>Memberships</w:t>
      </w:r>
      <w:r w:rsidR="001E5DD4" w:rsidRPr="00C276A2">
        <w:rPr>
          <w:b/>
          <w:sz w:val="22"/>
          <w:szCs w:val="22"/>
          <w:u w:val="single"/>
        </w:rPr>
        <w:t>-</w:t>
      </w:r>
    </w:p>
    <w:p w:rsidR="00B176FA" w:rsidRPr="00C276A2" w:rsidRDefault="00B176FA" w:rsidP="005F41B2">
      <w:pPr>
        <w:spacing w:after="0" w:line="240" w:lineRule="auto"/>
        <w:ind w:left="1440" w:hanging="1440"/>
        <w:rPr>
          <w:sz w:val="22"/>
          <w:szCs w:val="22"/>
        </w:rPr>
      </w:pPr>
      <w:r w:rsidRPr="00C276A2">
        <w:rPr>
          <w:sz w:val="22"/>
          <w:szCs w:val="22"/>
        </w:rPr>
        <w:t>2019-</w:t>
      </w:r>
      <w:r w:rsidRPr="00C276A2">
        <w:rPr>
          <w:sz w:val="22"/>
          <w:szCs w:val="22"/>
        </w:rPr>
        <w:tab/>
        <w:t>Materials Research Society (MRS)</w:t>
      </w:r>
    </w:p>
    <w:p w:rsidR="006631C3" w:rsidRPr="00C276A2" w:rsidRDefault="006631C3" w:rsidP="005F41B2">
      <w:pPr>
        <w:spacing w:after="0" w:line="240" w:lineRule="auto"/>
        <w:ind w:left="1440" w:hanging="1440"/>
        <w:rPr>
          <w:sz w:val="22"/>
          <w:szCs w:val="22"/>
        </w:rPr>
      </w:pPr>
      <w:r w:rsidRPr="00C276A2">
        <w:rPr>
          <w:sz w:val="22"/>
          <w:szCs w:val="22"/>
        </w:rPr>
        <w:t>2018-</w:t>
      </w:r>
      <w:r w:rsidRPr="00C276A2">
        <w:rPr>
          <w:sz w:val="22"/>
          <w:szCs w:val="22"/>
        </w:rPr>
        <w:tab/>
        <w:t>Society for Biomaterials (SFB)</w:t>
      </w:r>
    </w:p>
    <w:p w:rsidR="006631C3" w:rsidRPr="00C276A2" w:rsidRDefault="006631C3" w:rsidP="005F41B2">
      <w:pPr>
        <w:spacing w:after="0" w:line="240" w:lineRule="auto"/>
        <w:ind w:left="1440" w:hanging="1440"/>
        <w:rPr>
          <w:sz w:val="22"/>
          <w:szCs w:val="22"/>
        </w:rPr>
      </w:pPr>
      <w:r w:rsidRPr="00C276A2">
        <w:rPr>
          <w:sz w:val="22"/>
          <w:szCs w:val="22"/>
        </w:rPr>
        <w:t>2016-</w:t>
      </w:r>
      <w:r w:rsidRPr="00C276A2">
        <w:rPr>
          <w:sz w:val="22"/>
          <w:szCs w:val="22"/>
        </w:rPr>
        <w:tab/>
        <w:t>American Mosquito Control Association (AMCA)</w:t>
      </w:r>
    </w:p>
    <w:p w:rsidR="006631C3" w:rsidRPr="00C276A2" w:rsidRDefault="006631C3" w:rsidP="005F41B2">
      <w:pPr>
        <w:spacing w:after="0" w:line="240" w:lineRule="auto"/>
        <w:ind w:left="1440" w:hanging="1440"/>
        <w:rPr>
          <w:sz w:val="22"/>
          <w:szCs w:val="22"/>
        </w:rPr>
      </w:pPr>
      <w:r w:rsidRPr="00C276A2">
        <w:rPr>
          <w:sz w:val="22"/>
          <w:szCs w:val="22"/>
        </w:rPr>
        <w:t>2016-</w:t>
      </w:r>
      <w:r w:rsidRPr="00C276A2">
        <w:rPr>
          <w:sz w:val="22"/>
          <w:szCs w:val="22"/>
        </w:rPr>
        <w:tab/>
        <w:t>Florida Mosquito Control Association (FMCA)</w:t>
      </w:r>
    </w:p>
    <w:p w:rsidR="006631C3" w:rsidRPr="00C276A2" w:rsidRDefault="006631C3" w:rsidP="006631C3">
      <w:pPr>
        <w:spacing w:after="0" w:line="240" w:lineRule="auto"/>
        <w:ind w:left="1440" w:hanging="1440"/>
        <w:rPr>
          <w:sz w:val="22"/>
          <w:szCs w:val="22"/>
        </w:rPr>
      </w:pPr>
      <w:r w:rsidRPr="00C276A2">
        <w:rPr>
          <w:sz w:val="22"/>
          <w:szCs w:val="22"/>
        </w:rPr>
        <w:t>2015-</w:t>
      </w:r>
      <w:r w:rsidRPr="00C276A2">
        <w:rPr>
          <w:sz w:val="22"/>
          <w:szCs w:val="22"/>
        </w:rPr>
        <w:tab/>
        <w:t>Biomedical Engineering Society (BMES)</w:t>
      </w:r>
    </w:p>
    <w:p w:rsidR="00B368A1" w:rsidRPr="00C276A2" w:rsidRDefault="00B368A1" w:rsidP="005F41B2">
      <w:pPr>
        <w:spacing w:after="0" w:line="240" w:lineRule="auto"/>
        <w:rPr>
          <w:b/>
          <w:sz w:val="22"/>
          <w:szCs w:val="22"/>
        </w:rPr>
      </w:pPr>
    </w:p>
    <w:p w:rsidR="00B368A1" w:rsidRPr="00C276A2" w:rsidRDefault="00B368A1" w:rsidP="005F41B2">
      <w:pPr>
        <w:spacing w:after="0" w:line="240" w:lineRule="auto"/>
        <w:rPr>
          <w:b/>
          <w:sz w:val="22"/>
          <w:szCs w:val="22"/>
        </w:rPr>
      </w:pPr>
    </w:p>
    <w:p w:rsidR="00520824" w:rsidRPr="00C276A2" w:rsidRDefault="00520824" w:rsidP="005F41B2">
      <w:pPr>
        <w:spacing w:after="0" w:line="240" w:lineRule="auto"/>
        <w:rPr>
          <w:b/>
          <w:sz w:val="22"/>
          <w:szCs w:val="22"/>
        </w:rPr>
      </w:pPr>
      <w:r w:rsidRPr="00C276A2">
        <w:rPr>
          <w:b/>
          <w:sz w:val="22"/>
          <w:szCs w:val="22"/>
        </w:rPr>
        <w:t>RESEARCH</w:t>
      </w:r>
      <w:r w:rsidR="001E5DD4" w:rsidRPr="00C276A2">
        <w:rPr>
          <w:b/>
          <w:sz w:val="22"/>
          <w:szCs w:val="22"/>
        </w:rPr>
        <w:t>:</w:t>
      </w:r>
    </w:p>
    <w:p w:rsidR="00520824" w:rsidRPr="00C276A2" w:rsidRDefault="00520824" w:rsidP="005F41B2">
      <w:pPr>
        <w:spacing w:after="0" w:line="240" w:lineRule="auto"/>
        <w:rPr>
          <w:b/>
          <w:sz w:val="22"/>
          <w:szCs w:val="22"/>
        </w:rPr>
      </w:pPr>
    </w:p>
    <w:p w:rsidR="0074714C" w:rsidRPr="00C276A2" w:rsidRDefault="00520824" w:rsidP="005F41B2">
      <w:pPr>
        <w:spacing w:after="0" w:line="240" w:lineRule="auto"/>
        <w:rPr>
          <w:b/>
          <w:sz w:val="22"/>
          <w:szCs w:val="22"/>
          <w:u w:val="single"/>
        </w:rPr>
      </w:pPr>
      <w:r w:rsidRPr="00C276A2">
        <w:rPr>
          <w:b/>
          <w:sz w:val="22"/>
          <w:szCs w:val="22"/>
          <w:u w:val="single"/>
        </w:rPr>
        <w:t>Publications</w:t>
      </w:r>
      <w:r w:rsidR="001E5DD4" w:rsidRPr="00C276A2">
        <w:rPr>
          <w:b/>
          <w:sz w:val="22"/>
          <w:szCs w:val="22"/>
          <w:u w:val="single"/>
        </w:rPr>
        <w:t>-</w:t>
      </w:r>
    </w:p>
    <w:p w:rsidR="00520824" w:rsidRPr="00C276A2" w:rsidRDefault="00520824" w:rsidP="005F41B2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E67A40" w:rsidRPr="00C276A2" w:rsidRDefault="00E67A40" w:rsidP="00E67A40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"</w:t>
      </w:r>
      <w:proofErr w:type="spellStart"/>
      <w:r w:rsidRPr="00C276A2">
        <w:rPr>
          <w:rFonts w:ascii="Arial" w:hAnsi="Arial" w:cs="Arial"/>
          <w:sz w:val="22"/>
          <w:szCs w:val="22"/>
        </w:rPr>
        <w:t>Aptamer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–gold nanoparticle conjugates for the colorimetric detection of arboviruses and vector mosquito species," Bosak, A., N. </w:t>
      </w:r>
      <w:proofErr w:type="spellStart"/>
      <w:r w:rsidRPr="00C276A2">
        <w:rPr>
          <w:rFonts w:ascii="Arial" w:hAnsi="Arial" w:cs="Arial"/>
          <w:sz w:val="22"/>
          <w:szCs w:val="22"/>
        </w:rPr>
        <w:t>Saraf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A. Willenberg, M. W. C. Kwan, B. W. Alto, G. W. Jackson, R. H. </w:t>
      </w:r>
      <w:proofErr w:type="spellStart"/>
      <w:r w:rsidRPr="00C276A2">
        <w:rPr>
          <w:rFonts w:ascii="Arial" w:hAnsi="Arial" w:cs="Arial"/>
          <w:sz w:val="22"/>
          <w:szCs w:val="22"/>
        </w:rPr>
        <w:t>Batchelor</w:t>
      </w:r>
      <w:proofErr w:type="spellEnd"/>
      <w:r w:rsidRPr="00C276A2">
        <w:rPr>
          <w:rFonts w:ascii="Arial" w:hAnsi="Arial" w:cs="Arial"/>
          <w:sz w:val="22"/>
          <w:szCs w:val="22"/>
        </w:rPr>
        <w:t>, T. D. Nguyen-</w:t>
      </w:r>
      <w:proofErr w:type="spellStart"/>
      <w:r w:rsidRPr="00C276A2">
        <w:rPr>
          <w:rFonts w:ascii="Arial" w:hAnsi="Arial" w:cs="Arial"/>
          <w:sz w:val="22"/>
          <w:szCs w:val="22"/>
        </w:rPr>
        <w:t>Huu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V. </w:t>
      </w:r>
      <w:proofErr w:type="spellStart"/>
      <w:r w:rsidRPr="00C276A2">
        <w:rPr>
          <w:rFonts w:ascii="Arial" w:hAnsi="Arial" w:cs="Arial"/>
          <w:sz w:val="22"/>
          <w:szCs w:val="22"/>
        </w:rPr>
        <w:t>Sankarapani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G. D. Parks, S. Seal and </w:t>
      </w:r>
      <w:r w:rsidRPr="00C276A2">
        <w:rPr>
          <w:rFonts w:ascii="Arial" w:hAnsi="Arial" w:cs="Arial"/>
          <w:b/>
          <w:sz w:val="22"/>
          <w:szCs w:val="22"/>
        </w:rPr>
        <w:t>B. J. Willenberg</w:t>
      </w:r>
      <w:r w:rsidRPr="00C276A2">
        <w:rPr>
          <w:rFonts w:ascii="Arial" w:hAnsi="Arial" w:cs="Arial"/>
          <w:sz w:val="22"/>
          <w:szCs w:val="22"/>
        </w:rPr>
        <w:t xml:space="preserve"> (2019). </w:t>
      </w:r>
      <w:r w:rsidRPr="00C276A2">
        <w:rPr>
          <w:rFonts w:ascii="Arial" w:hAnsi="Arial" w:cs="Arial"/>
          <w:i/>
          <w:sz w:val="22"/>
          <w:szCs w:val="22"/>
        </w:rPr>
        <w:t>RSC Advances</w:t>
      </w:r>
      <w:r w:rsidRPr="00C276A2">
        <w:rPr>
          <w:rFonts w:ascii="Arial" w:hAnsi="Arial" w:cs="Arial"/>
          <w:sz w:val="22"/>
          <w:szCs w:val="22"/>
        </w:rPr>
        <w:t xml:space="preserve"> 9(41): 23752-23763.</w:t>
      </w:r>
    </w:p>
    <w:p w:rsidR="00E67A40" w:rsidRPr="00C276A2" w:rsidRDefault="00E67A40" w:rsidP="00E67A40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7C4FB2" w:rsidRPr="00C276A2" w:rsidRDefault="007C4FB2" w:rsidP="007C4FB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“A Low-Cost, Passive Release Device for the Surveillance and Control of Mosquitoes,” Kwan MWC, Bosak A, Kline J, Pita MA, Giel N, Pereira RM, Koehler PG, Kline DL, Batich </w:t>
      </w:r>
      <w:r w:rsidRPr="00C276A2">
        <w:rPr>
          <w:rFonts w:ascii="Arial" w:hAnsi="Arial" w:cs="Arial"/>
          <w:sz w:val="22"/>
          <w:szCs w:val="22"/>
        </w:rPr>
        <w:lastRenderedPageBreak/>
        <w:t xml:space="preserve">CD, </w:t>
      </w:r>
      <w:r w:rsidRPr="00C276A2">
        <w:rPr>
          <w:rFonts w:ascii="Arial" w:hAnsi="Arial" w:cs="Arial"/>
          <w:b/>
          <w:sz w:val="22"/>
          <w:szCs w:val="22"/>
        </w:rPr>
        <w:t>Willenberg BJ</w:t>
      </w:r>
      <w:r w:rsidRPr="00C276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76A2">
        <w:rPr>
          <w:rFonts w:ascii="Arial" w:hAnsi="Arial" w:cs="Arial"/>
          <w:i/>
          <w:sz w:val="22"/>
          <w:szCs w:val="22"/>
        </w:rPr>
        <w:t>Int</w:t>
      </w:r>
      <w:proofErr w:type="spellEnd"/>
      <w:r w:rsidRPr="00C276A2">
        <w:rPr>
          <w:rFonts w:ascii="Arial" w:hAnsi="Arial" w:cs="Arial"/>
          <w:i/>
          <w:sz w:val="22"/>
          <w:szCs w:val="22"/>
        </w:rPr>
        <w:t xml:space="preserve"> J Environ Res Public Health</w:t>
      </w:r>
      <w:r w:rsidRPr="00C276A2">
        <w:rPr>
          <w:rFonts w:ascii="Arial" w:hAnsi="Arial" w:cs="Arial"/>
          <w:sz w:val="22"/>
          <w:szCs w:val="22"/>
        </w:rPr>
        <w:t>, 16(9): E1488-1494, April, 27, 2019.</w:t>
      </w:r>
    </w:p>
    <w:p w:rsidR="007C4FB2" w:rsidRPr="00C276A2" w:rsidRDefault="007C4FB2" w:rsidP="007C4FB2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 </w:t>
      </w:r>
    </w:p>
    <w:p w:rsidR="007B4D7E" w:rsidRPr="00C276A2" w:rsidRDefault="007B4D7E" w:rsidP="007B4D7E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“Multiplex Viral Detection Platform Based on a Aptamers-Integrated Microfluidic Channel,” Saraf N, Villegas M, </w:t>
      </w:r>
      <w:r w:rsidRPr="00C276A2">
        <w:rPr>
          <w:rFonts w:ascii="Arial" w:hAnsi="Arial" w:cs="Arial"/>
          <w:b/>
          <w:sz w:val="22"/>
          <w:szCs w:val="22"/>
        </w:rPr>
        <w:t>Willenberg BJ</w:t>
      </w:r>
      <w:r w:rsidRPr="00C276A2">
        <w:rPr>
          <w:rFonts w:ascii="Arial" w:hAnsi="Arial" w:cs="Arial"/>
          <w:sz w:val="22"/>
          <w:szCs w:val="22"/>
        </w:rPr>
        <w:t>, Seal S</w:t>
      </w:r>
      <w:r w:rsidRPr="00C276A2">
        <w:rPr>
          <w:rFonts w:ascii="Arial" w:hAnsi="Arial" w:cs="Arial"/>
          <w:i/>
          <w:sz w:val="22"/>
          <w:szCs w:val="22"/>
        </w:rPr>
        <w:t>, ACS Omega</w:t>
      </w:r>
      <w:r w:rsidRPr="00C276A2">
        <w:rPr>
          <w:rFonts w:ascii="Arial" w:hAnsi="Arial" w:cs="Arial"/>
          <w:sz w:val="22"/>
          <w:szCs w:val="22"/>
        </w:rPr>
        <w:t>, 4(1): 2234-2240</w:t>
      </w:r>
      <w:r w:rsidR="007C4FB2" w:rsidRPr="00C276A2">
        <w:rPr>
          <w:rFonts w:ascii="Arial" w:hAnsi="Arial" w:cs="Arial"/>
          <w:sz w:val="22"/>
          <w:szCs w:val="22"/>
        </w:rPr>
        <w:t>,</w:t>
      </w:r>
      <w:r w:rsidRPr="00C276A2">
        <w:rPr>
          <w:rFonts w:ascii="Arial" w:hAnsi="Arial" w:cs="Arial"/>
          <w:sz w:val="22"/>
          <w:szCs w:val="22"/>
        </w:rPr>
        <w:t xml:space="preserve"> Jan 31, 2019.</w:t>
      </w:r>
    </w:p>
    <w:p w:rsidR="00011B39" w:rsidRPr="00C276A2" w:rsidRDefault="007B4D7E" w:rsidP="007B4D7E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 </w:t>
      </w:r>
    </w:p>
    <w:p w:rsidR="00011B39" w:rsidRPr="00C276A2" w:rsidRDefault="00011B39" w:rsidP="00CB17EE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“Bundling of axons through a capillary alginate gel enhances the detection of axonal action potentials using microelectrode arrays,” George DS, Anderson WA, </w:t>
      </w:r>
      <w:proofErr w:type="spellStart"/>
      <w:r w:rsidRPr="00C276A2">
        <w:rPr>
          <w:rFonts w:ascii="Arial" w:hAnsi="Arial" w:cs="Arial"/>
          <w:sz w:val="22"/>
          <w:szCs w:val="22"/>
        </w:rPr>
        <w:t>Sommerhage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F, Willenberg AR, Hines RB, Bosak AJ, </w:t>
      </w:r>
      <w:r w:rsidRPr="00C276A2">
        <w:rPr>
          <w:rFonts w:ascii="Arial" w:hAnsi="Arial" w:cs="Arial"/>
          <w:b/>
          <w:sz w:val="22"/>
          <w:szCs w:val="22"/>
        </w:rPr>
        <w:t>Willenberg BJ</w:t>
      </w:r>
      <w:r w:rsidRPr="00C276A2">
        <w:rPr>
          <w:rFonts w:ascii="Arial" w:hAnsi="Arial" w:cs="Arial"/>
          <w:sz w:val="22"/>
          <w:szCs w:val="22"/>
        </w:rPr>
        <w:t xml:space="preserve">,4, Lambert S, </w:t>
      </w:r>
      <w:r w:rsidRPr="00C276A2">
        <w:rPr>
          <w:rFonts w:ascii="Arial" w:hAnsi="Arial" w:cs="Arial"/>
          <w:i/>
          <w:sz w:val="22"/>
          <w:szCs w:val="22"/>
        </w:rPr>
        <w:t xml:space="preserve">J Tissue </w:t>
      </w:r>
      <w:proofErr w:type="spellStart"/>
      <w:r w:rsidRPr="00C276A2">
        <w:rPr>
          <w:rFonts w:ascii="Arial" w:hAnsi="Arial" w:cs="Arial"/>
          <w:i/>
          <w:sz w:val="22"/>
          <w:szCs w:val="22"/>
        </w:rPr>
        <w:t>Eng</w:t>
      </w:r>
      <w:proofErr w:type="spellEnd"/>
      <w:r w:rsidRPr="00C276A2">
        <w:rPr>
          <w:rFonts w:ascii="Arial" w:hAnsi="Arial" w:cs="Arial"/>
          <w:i/>
          <w:sz w:val="22"/>
          <w:szCs w:val="22"/>
        </w:rPr>
        <w:t xml:space="preserve"> Regen Med</w:t>
      </w:r>
      <w:r w:rsidRPr="00C276A2">
        <w:rPr>
          <w:rFonts w:ascii="Arial" w:hAnsi="Arial" w:cs="Arial"/>
          <w:sz w:val="22"/>
          <w:szCs w:val="22"/>
        </w:rPr>
        <w:t xml:space="preserve">, </w:t>
      </w:r>
      <w:r w:rsidR="00CB17EE" w:rsidRPr="00C276A2">
        <w:rPr>
          <w:rFonts w:ascii="Arial" w:hAnsi="Arial" w:cs="Arial"/>
          <w:sz w:val="22"/>
          <w:szCs w:val="22"/>
        </w:rPr>
        <w:t>13(3): 385-395, March</w:t>
      </w:r>
      <w:r w:rsidRPr="00C276A2">
        <w:rPr>
          <w:rFonts w:ascii="Arial" w:hAnsi="Arial" w:cs="Arial"/>
          <w:sz w:val="22"/>
          <w:szCs w:val="22"/>
        </w:rPr>
        <w:t xml:space="preserve"> 1, 2019.</w:t>
      </w:r>
    </w:p>
    <w:p w:rsidR="00011B39" w:rsidRPr="00C276A2" w:rsidRDefault="00011B39" w:rsidP="00011B39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 </w:t>
      </w:r>
    </w:p>
    <w:p w:rsidR="009922E4" w:rsidRPr="00C276A2" w:rsidRDefault="009922E4" w:rsidP="009922E4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“Capillary alginate gel (</w:t>
      </w:r>
      <w:proofErr w:type="spellStart"/>
      <w:r w:rsidRPr="00C276A2">
        <w:rPr>
          <w:rFonts w:ascii="Arial" w:hAnsi="Arial" w:cs="Arial"/>
          <w:sz w:val="22"/>
          <w:szCs w:val="22"/>
        </w:rPr>
        <w:t>Capgel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™) for the treatment of full-thickness dermal wounds in a hypoxic mouse model,” Alexander Bosak, Michael W. C. Kwan, Alicia Willenberg, Krista M. D. La Perle, David Weinstein, Robert B. Hines, Gregory S. Schultz, Edward A. Ross &amp; </w:t>
      </w:r>
      <w:r w:rsidRPr="00C276A2">
        <w:rPr>
          <w:rFonts w:ascii="Arial" w:hAnsi="Arial" w:cs="Arial"/>
          <w:b/>
          <w:sz w:val="22"/>
          <w:szCs w:val="22"/>
        </w:rPr>
        <w:t>Bradley J. Willenberg</w:t>
      </w:r>
      <w:r w:rsidRPr="00C276A2">
        <w:rPr>
          <w:rFonts w:ascii="Arial" w:hAnsi="Arial" w:cs="Arial"/>
          <w:i/>
          <w:sz w:val="22"/>
          <w:szCs w:val="22"/>
        </w:rPr>
        <w:t>, International Journal of Polymeric Materials and Polymeric Biomaterials</w:t>
      </w:r>
      <w:r w:rsidRPr="00C276A2">
        <w:rPr>
          <w:rFonts w:ascii="Arial" w:hAnsi="Arial" w:cs="Arial"/>
          <w:sz w:val="22"/>
          <w:szCs w:val="22"/>
        </w:rPr>
        <w:t xml:space="preserve">, </w:t>
      </w:r>
      <w:r w:rsidR="00E67A40" w:rsidRPr="00C276A2">
        <w:rPr>
          <w:rFonts w:ascii="Arial" w:hAnsi="Arial" w:cs="Arial"/>
          <w:sz w:val="22"/>
          <w:szCs w:val="22"/>
        </w:rPr>
        <w:t xml:space="preserve">68(18): 1108-1117, </w:t>
      </w:r>
      <w:r w:rsidRPr="00C276A2">
        <w:rPr>
          <w:rFonts w:ascii="Arial" w:hAnsi="Arial" w:cs="Arial"/>
          <w:sz w:val="22"/>
          <w:szCs w:val="22"/>
        </w:rPr>
        <w:t>DOI: 10.1080/00914037.2018.1534112, Dec 10, 2018.</w:t>
      </w:r>
    </w:p>
    <w:p w:rsidR="009922E4" w:rsidRPr="00C276A2" w:rsidRDefault="009922E4" w:rsidP="009922E4">
      <w:pPr>
        <w:pStyle w:val="ListParagraph"/>
        <w:rPr>
          <w:rFonts w:ascii="Arial" w:hAnsi="Arial" w:cs="Arial"/>
          <w:sz w:val="22"/>
          <w:szCs w:val="22"/>
        </w:rPr>
      </w:pPr>
    </w:p>
    <w:p w:rsidR="007B4D7E" w:rsidRPr="00C276A2" w:rsidRDefault="007B4D7E" w:rsidP="007B4D7E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“Detection and quantification of trace airborne </w:t>
      </w:r>
      <w:proofErr w:type="spellStart"/>
      <w:r w:rsidRPr="00C276A2">
        <w:rPr>
          <w:rFonts w:ascii="Arial" w:hAnsi="Arial" w:cs="Arial"/>
          <w:sz w:val="22"/>
          <w:szCs w:val="22"/>
        </w:rPr>
        <w:t>transfluthrin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concentrations via air sampling and thermal desorption gas chromatography-mass spectrometry,” Kwan MWC, Weisenseel JP, Giel N, Bosak A, Batich CD, </w:t>
      </w:r>
      <w:r w:rsidRPr="00C276A2">
        <w:rPr>
          <w:rFonts w:ascii="Arial" w:hAnsi="Arial" w:cs="Arial"/>
          <w:b/>
          <w:sz w:val="22"/>
          <w:szCs w:val="22"/>
        </w:rPr>
        <w:t>Willenberg BJ</w:t>
      </w:r>
      <w:r w:rsidRPr="00C276A2">
        <w:rPr>
          <w:rFonts w:ascii="Arial" w:hAnsi="Arial" w:cs="Arial"/>
          <w:sz w:val="22"/>
          <w:szCs w:val="22"/>
        </w:rPr>
        <w:t xml:space="preserve">, </w:t>
      </w:r>
      <w:r w:rsidRPr="00C276A2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C276A2">
        <w:rPr>
          <w:rFonts w:ascii="Arial" w:hAnsi="Arial" w:cs="Arial"/>
          <w:i/>
          <w:sz w:val="22"/>
          <w:szCs w:val="22"/>
        </w:rPr>
        <w:t>Chromatogr</w:t>
      </w:r>
      <w:proofErr w:type="spellEnd"/>
      <w:r w:rsidRPr="00C276A2">
        <w:rPr>
          <w:rFonts w:ascii="Arial" w:hAnsi="Arial" w:cs="Arial"/>
          <w:i/>
          <w:sz w:val="22"/>
          <w:szCs w:val="22"/>
        </w:rPr>
        <w:t xml:space="preserve"> A</w:t>
      </w:r>
      <w:r w:rsidRPr="00C276A2">
        <w:rPr>
          <w:rFonts w:ascii="Arial" w:hAnsi="Arial" w:cs="Arial"/>
          <w:sz w:val="22"/>
          <w:szCs w:val="22"/>
        </w:rPr>
        <w:t>, 1573: 156-160, Oct 26, 2018.</w:t>
      </w:r>
    </w:p>
    <w:p w:rsidR="007B4D7E" w:rsidRPr="00C276A2" w:rsidRDefault="007B4D7E" w:rsidP="007B4D7E">
      <w:pPr>
        <w:pStyle w:val="ListParagraph"/>
        <w:rPr>
          <w:rFonts w:ascii="Arial" w:hAnsi="Arial" w:cs="Arial"/>
          <w:sz w:val="22"/>
          <w:szCs w:val="22"/>
        </w:rPr>
      </w:pPr>
    </w:p>
    <w:p w:rsidR="00E571F5" w:rsidRPr="00C276A2" w:rsidRDefault="006B0D09" w:rsidP="00011B39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“Use of a Capillary Alginate Gel (Capgel™) to Study the Three-Dimensional Development of Sensory Nerves Reveals the Formation of A Rudimentary Perineurium,” Anderson WA, Willenberg AR, Bosak AJ, </w:t>
      </w:r>
      <w:r w:rsidRPr="00C276A2">
        <w:rPr>
          <w:rFonts w:ascii="Arial" w:hAnsi="Arial" w:cs="Arial"/>
          <w:b/>
          <w:sz w:val="22"/>
          <w:szCs w:val="22"/>
        </w:rPr>
        <w:t>Willenberg BJ</w:t>
      </w:r>
      <w:r w:rsidRPr="00C276A2">
        <w:rPr>
          <w:rFonts w:ascii="Arial" w:hAnsi="Arial" w:cs="Arial"/>
          <w:sz w:val="22"/>
          <w:szCs w:val="22"/>
        </w:rPr>
        <w:t xml:space="preserve">, Lambert S, </w:t>
      </w:r>
      <w:r w:rsidRPr="00C276A2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C276A2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C276A2">
        <w:rPr>
          <w:rFonts w:ascii="Arial" w:hAnsi="Arial" w:cs="Arial"/>
          <w:i/>
          <w:sz w:val="22"/>
          <w:szCs w:val="22"/>
        </w:rPr>
        <w:t xml:space="preserve"> Methods</w:t>
      </w:r>
      <w:r w:rsidRPr="00C276A2">
        <w:rPr>
          <w:rFonts w:ascii="Arial" w:hAnsi="Arial" w:cs="Arial"/>
          <w:sz w:val="22"/>
          <w:szCs w:val="22"/>
        </w:rPr>
        <w:t>,</w:t>
      </w:r>
      <w:r w:rsidR="00011B39" w:rsidRPr="00C276A2">
        <w:rPr>
          <w:rFonts w:ascii="Arial" w:hAnsi="Arial" w:cs="Arial"/>
          <w:sz w:val="22"/>
          <w:szCs w:val="22"/>
        </w:rPr>
        <w:t xml:space="preserve"> 305: 46-53, Jul 15, 2018</w:t>
      </w:r>
      <w:r w:rsidRPr="00C276A2">
        <w:rPr>
          <w:rFonts w:ascii="Arial" w:hAnsi="Arial" w:cs="Arial"/>
          <w:sz w:val="22"/>
          <w:szCs w:val="22"/>
        </w:rPr>
        <w:t xml:space="preserve">. </w:t>
      </w:r>
    </w:p>
    <w:p w:rsidR="00E571F5" w:rsidRPr="00C276A2" w:rsidRDefault="00E571F5" w:rsidP="005F41B2">
      <w:pPr>
        <w:pStyle w:val="BodyText"/>
        <w:rPr>
          <w:rFonts w:ascii="Arial" w:hAnsi="Arial" w:cs="Arial"/>
          <w:sz w:val="22"/>
          <w:szCs w:val="22"/>
        </w:rPr>
      </w:pPr>
    </w:p>
    <w:p w:rsidR="00520824" w:rsidRPr="00C276A2" w:rsidRDefault="00520824" w:rsidP="005F41B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“Colorimetric detection of epinephrine using an optimized paper-based </w:t>
      </w:r>
      <w:proofErr w:type="spellStart"/>
      <w:r w:rsidRPr="00C276A2">
        <w:rPr>
          <w:rFonts w:ascii="Arial" w:hAnsi="Arial" w:cs="Arial"/>
          <w:sz w:val="22"/>
          <w:szCs w:val="22"/>
        </w:rPr>
        <w:t>aptasensor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,” </w:t>
      </w:r>
      <w:proofErr w:type="spellStart"/>
      <w:r w:rsidRPr="00C276A2">
        <w:rPr>
          <w:rFonts w:ascii="Arial" w:hAnsi="Arial" w:cs="Arial"/>
          <w:sz w:val="22"/>
          <w:szCs w:val="22"/>
        </w:rPr>
        <w:t>Saraf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C276A2">
        <w:rPr>
          <w:rFonts w:ascii="Arial" w:hAnsi="Arial" w:cs="Arial"/>
          <w:sz w:val="22"/>
          <w:szCs w:val="22"/>
        </w:rPr>
        <w:t>Bosak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A, Willenberg A, Das S, </w:t>
      </w:r>
      <w:r w:rsidRPr="00C276A2">
        <w:rPr>
          <w:rFonts w:ascii="Arial" w:hAnsi="Arial" w:cs="Arial"/>
          <w:b/>
          <w:sz w:val="22"/>
          <w:szCs w:val="22"/>
        </w:rPr>
        <w:t>Willenberg BJ</w:t>
      </w:r>
      <w:r w:rsidRPr="00C276A2">
        <w:rPr>
          <w:rFonts w:ascii="Arial" w:hAnsi="Arial" w:cs="Arial"/>
          <w:sz w:val="22"/>
          <w:szCs w:val="22"/>
        </w:rPr>
        <w:t xml:space="preserve">, Seal S, </w:t>
      </w:r>
      <w:r w:rsidRPr="00C276A2">
        <w:rPr>
          <w:rFonts w:ascii="Arial" w:hAnsi="Arial" w:cs="Arial"/>
          <w:i/>
          <w:sz w:val="22"/>
          <w:szCs w:val="22"/>
        </w:rPr>
        <w:t>RSC ADVANCES,</w:t>
      </w:r>
      <w:r w:rsidR="007B4D7E" w:rsidRPr="00C276A2">
        <w:rPr>
          <w:rFonts w:ascii="Arial" w:hAnsi="Arial" w:cs="Arial"/>
          <w:sz w:val="22"/>
          <w:szCs w:val="22"/>
        </w:rPr>
        <w:t xml:space="preserve"> 7(77): 49133-49143, Oct</w:t>
      </w:r>
      <w:r w:rsidRPr="00C276A2">
        <w:rPr>
          <w:rFonts w:ascii="Arial" w:hAnsi="Arial" w:cs="Arial"/>
          <w:sz w:val="22"/>
          <w:szCs w:val="22"/>
        </w:rPr>
        <w:t xml:space="preserve"> 20, 2017.</w:t>
      </w:r>
    </w:p>
    <w:p w:rsidR="00520824" w:rsidRPr="00C276A2" w:rsidRDefault="00520824" w:rsidP="005F41B2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520824" w:rsidRPr="00C276A2" w:rsidRDefault="00520824" w:rsidP="005F41B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“An injectable capillary-like </w:t>
      </w:r>
      <w:proofErr w:type="spellStart"/>
      <w:r w:rsidRPr="00C276A2">
        <w:rPr>
          <w:rFonts w:ascii="Arial" w:hAnsi="Arial" w:cs="Arial"/>
          <w:sz w:val="22"/>
          <w:szCs w:val="22"/>
        </w:rPr>
        <w:t>microstructured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alginate hydrogel improves left ventricular function after myocardial infarction in rats,” Rocca DG**, </w:t>
      </w:r>
      <w:r w:rsidRPr="00C276A2">
        <w:rPr>
          <w:rFonts w:ascii="Arial" w:hAnsi="Arial" w:cs="Arial"/>
          <w:b/>
          <w:sz w:val="22"/>
          <w:szCs w:val="22"/>
        </w:rPr>
        <w:t>Willenberg BJ**</w:t>
      </w:r>
      <w:r w:rsidRPr="00C276A2">
        <w:rPr>
          <w:rFonts w:ascii="Arial" w:hAnsi="Arial" w:cs="Arial"/>
          <w:sz w:val="22"/>
          <w:szCs w:val="22"/>
        </w:rPr>
        <w:t>, Qi Y</w:t>
      </w:r>
      <w:r w:rsidR="00FA6671" w:rsidRPr="00C276A2">
        <w:rPr>
          <w:rFonts w:ascii="Arial" w:hAnsi="Arial" w:cs="Arial"/>
          <w:sz w:val="22"/>
          <w:szCs w:val="22"/>
        </w:rPr>
        <w:t>**</w:t>
      </w:r>
      <w:r w:rsidRPr="00C276A2">
        <w:rPr>
          <w:rFonts w:ascii="Arial" w:hAnsi="Arial" w:cs="Arial"/>
          <w:sz w:val="22"/>
          <w:szCs w:val="22"/>
        </w:rPr>
        <w:t xml:space="preserve">, Simmons CS, Rubiano A, Ferreira LF, Huo T, Petersen JW, </w:t>
      </w:r>
      <w:proofErr w:type="spellStart"/>
      <w:r w:rsidRPr="00C276A2">
        <w:rPr>
          <w:rFonts w:ascii="Arial" w:hAnsi="Arial" w:cs="Arial"/>
          <w:sz w:val="22"/>
          <w:szCs w:val="22"/>
        </w:rPr>
        <w:t>Ruchaya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PJ, </w:t>
      </w:r>
      <w:proofErr w:type="spellStart"/>
      <w:r w:rsidRPr="00C276A2">
        <w:rPr>
          <w:rFonts w:ascii="Arial" w:hAnsi="Arial" w:cs="Arial"/>
          <w:sz w:val="22"/>
          <w:szCs w:val="22"/>
        </w:rPr>
        <w:t>Wate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PS, Wise EA, Handberg EM, Cogle CR, </w:t>
      </w:r>
      <w:r w:rsidRPr="00C276A2">
        <w:rPr>
          <w:rFonts w:ascii="Arial" w:hAnsi="Arial" w:cs="Arial"/>
          <w:sz w:val="22"/>
          <w:szCs w:val="22"/>
        </w:rPr>
        <w:lastRenderedPageBreak/>
        <w:t xml:space="preserve">Batich CD, Byrne BJ, Pepine CJ. </w:t>
      </w:r>
      <w:proofErr w:type="spellStart"/>
      <w:r w:rsidRPr="00C276A2">
        <w:rPr>
          <w:rFonts w:ascii="Arial" w:hAnsi="Arial" w:cs="Arial"/>
          <w:i/>
          <w:sz w:val="22"/>
          <w:szCs w:val="22"/>
        </w:rPr>
        <w:t>Int</w:t>
      </w:r>
      <w:proofErr w:type="spellEnd"/>
      <w:r w:rsidRPr="00C276A2">
        <w:rPr>
          <w:rFonts w:ascii="Arial" w:hAnsi="Arial" w:cs="Arial"/>
          <w:i/>
          <w:sz w:val="22"/>
          <w:szCs w:val="22"/>
        </w:rPr>
        <w:t xml:space="preserve"> J </w:t>
      </w:r>
      <w:proofErr w:type="spellStart"/>
      <w:r w:rsidRPr="00C276A2">
        <w:rPr>
          <w:rFonts w:ascii="Arial" w:hAnsi="Arial" w:cs="Arial"/>
          <w:i/>
          <w:sz w:val="22"/>
          <w:szCs w:val="22"/>
        </w:rPr>
        <w:t>Cardiol</w:t>
      </w:r>
      <w:proofErr w:type="spellEnd"/>
      <w:r w:rsidRPr="00C276A2">
        <w:rPr>
          <w:rFonts w:ascii="Arial" w:hAnsi="Arial" w:cs="Arial"/>
          <w:sz w:val="22"/>
          <w:szCs w:val="22"/>
        </w:rPr>
        <w:t>.</w:t>
      </w:r>
      <w:r w:rsidRPr="00C276A2">
        <w:rPr>
          <w:rFonts w:ascii="Arial" w:hAnsi="Arial" w:cs="Arial"/>
          <w:i/>
          <w:sz w:val="22"/>
          <w:szCs w:val="22"/>
        </w:rPr>
        <w:t>,</w:t>
      </w:r>
      <w:r w:rsidRPr="00C276A2">
        <w:rPr>
          <w:rFonts w:ascii="Arial" w:hAnsi="Arial" w:cs="Arial"/>
          <w:sz w:val="22"/>
          <w:szCs w:val="22"/>
        </w:rPr>
        <w:t xml:space="preserve"> 220: 149-54, Oct 1, 2016.</w:t>
      </w:r>
    </w:p>
    <w:p w:rsidR="00520824" w:rsidRPr="00C276A2" w:rsidRDefault="00520824" w:rsidP="005F41B2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520824" w:rsidRPr="00C276A2" w:rsidRDefault="00520824" w:rsidP="005F41B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“Evaluation of a </w:t>
      </w:r>
      <w:proofErr w:type="spellStart"/>
      <w:r w:rsidRPr="00C276A2">
        <w:rPr>
          <w:rFonts w:ascii="Arial" w:hAnsi="Arial" w:cs="Arial"/>
          <w:sz w:val="22"/>
          <w:szCs w:val="22"/>
        </w:rPr>
        <w:t>bilayered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76A2">
        <w:rPr>
          <w:rFonts w:ascii="Arial" w:hAnsi="Arial" w:cs="Arial"/>
          <w:sz w:val="22"/>
          <w:szCs w:val="22"/>
        </w:rPr>
        <w:t>micropatterned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hydrogel dressing for full-thickness wound healing,” Magin CM, Neale DB, Drinker MC, </w:t>
      </w:r>
      <w:r w:rsidRPr="00C276A2">
        <w:rPr>
          <w:rFonts w:ascii="Arial" w:hAnsi="Arial" w:cs="Arial"/>
          <w:b/>
          <w:sz w:val="22"/>
          <w:szCs w:val="22"/>
        </w:rPr>
        <w:t>Willenberg BJ</w:t>
      </w:r>
      <w:r w:rsidRPr="00C276A2">
        <w:rPr>
          <w:rFonts w:ascii="Arial" w:hAnsi="Arial" w:cs="Arial"/>
          <w:sz w:val="22"/>
          <w:szCs w:val="22"/>
        </w:rPr>
        <w:t xml:space="preserve">, Reddy ST, La Perle KM, Schultz GS, Brennan AB, </w:t>
      </w:r>
      <w:r w:rsidRPr="00C276A2">
        <w:rPr>
          <w:rFonts w:ascii="Arial" w:hAnsi="Arial" w:cs="Arial"/>
          <w:i/>
          <w:sz w:val="22"/>
          <w:szCs w:val="22"/>
        </w:rPr>
        <w:t>Exp. Biol. Med.,</w:t>
      </w:r>
      <w:r w:rsidRPr="00C276A2">
        <w:rPr>
          <w:rFonts w:ascii="Arial" w:hAnsi="Arial" w:cs="Arial"/>
          <w:sz w:val="22"/>
          <w:szCs w:val="22"/>
        </w:rPr>
        <w:t xml:space="preserve"> 2016 </w:t>
      </w:r>
    </w:p>
    <w:p w:rsidR="00520824" w:rsidRPr="00C276A2" w:rsidRDefault="00520824" w:rsidP="005F41B2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520824" w:rsidRPr="00C276A2" w:rsidRDefault="00520824" w:rsidP="005F41B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“Repurposed biological scaffolds: kidney to pancreas,” </w:t>
      </w:r>
      <w:r w:rsidRPr="00C276A2">
        <w:rPr>
          <w:rFonts w:ascii="Arial" w:hAnsi="Arial" w:cs="Arial"/>
          <w:b/>
          <w:sz w:val="22"/>
          <w:szCs w:val="22"/>
        </w:rPr>
        <w:t>Willenberg, B.J.</w:t>
      </w:r>
      <w:r w:rsidRPr="00C276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76A2">
        <w:rPr>
          <w:rFonts w:ascii="Arial" w:hAnsi="Arial" w:cs="Arial"/>
          <w:sz w:val="22"/>
          <w:szCs w:val="22"/>
        </w:rPr>
        <w:t>Oca-Cossio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J., </w:t>
      </w:r>
      <w:proofErr w:type="spellStart"/>
      <w:r w:rsidRPr="00C276A2">
        <w:rPr>
          <w:rFonts w:ascii="Arial" w:hAnsi="Arial" w:cs="Arial"/>
          <w:sz w:val="22"/>
          <w:szCs w:val="22"/>
        </w:rPr>
        <w:t>Cai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Y., Brown, A.R., Clapp, W.L., Abrahamson, D.R., Terada, N., Ellison, G.W., Mathews, C.E., Batich, C.D. &amp; Ross, E.A., </w:t>
      </w:r>
      <w:r w:rsidRPr="00C276A2">
        <w:rPr>
          <w:rFonts w:ascii="Arial" w:hAnsi="Arial" w:cs="Arial"/>
          <w:i/>
          <w:sz w:val="22"/>
          <w:szCs w:val="22"/>
        </w:rPr>
        <w:t>Organogenesis,</w:t>
      </w:r>
      <w:r w:rsidRPr="00C276A2">
        <w:rPr>
          <w:rFonts w:ascii="Arial" w:hAnsi="Arial" w:cs="Arial"/>
          <w:sz w:val="22"/>
          <w:szCs w:val="22"/>
        </w:rPr>
        <w:t xml:space="preserve"> 11(2), 47-57, Aug 2015.</w:t>
      </w:r>
    </w:p>
    <w:p w:rsidR="00520824" w:rsidRPr="00C276A2" w:rsidRDefault="00520824" w:rsidP="005F41B2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520824" w:rsidRPr="00C276A2" w:rsidRDefault="00520824" w:rsidP="005F41B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“Materials Characterization of </w:t>
      </w:r>
      <w:proofErr w:type="spellStart"/>
      <w:r w:rsidRPr="00C276A2">
        <w:rPr>
          <w:rFonts w:ascii="Arial" w:hAnsi="Arial" w:cs="Arial"/>
          <w:sz w:val="22"/>
          <w:szCs w:val="22"/>
        </w:rPr>
        <w:t>Feraheme</w:t>
      </w:r>
      <w:proofErr w:type="spellEnd"/>
      <w:r w:rsidRPr="00C276A2">
        <w:rPr>
          <w:rFonts w:ascii="Arial" w:hAnsi="Arial" w:cs="Arial"/>
          <w:sz w:val="22"/>
          <w:szCs w:val="22"/>
        </w:rPr>
        <w:t>/</w:t>
      </w:r>
      <w:proofErr w:type="spellStart"/>
      <w:r w:rsidRPr="00C276A2">
        <w:rPr>
          <w:rFonts w:ascii="Arial" w:hAnsi="Arial" w:cs="Arial"/>
          <w:sz w:val="22"/>
          <w:szCs w:val="22"/>
        </w:rPr>
        <w:t>Ferumoxytol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and Preliminary Evaluation of Its Potential for Magnetic Fluid Hyperthermia,” John P. Bullivant, Shan Zhao, </w:t>
      </w:r>
      <w:r w:rsidRPr="00C276A2">
        <w:rPr>
          <w:rFonts w:ascii="Arial" w:hAnsi="Arial" w:cs="Arial"/>
          <w:b/>
          <w:sz w:val="22"/>
          <w:szCs w:val="22"/>
        </w:rPr>
        <w:t>Brad J. Willenberg</w:t>
      </w:r>
      <w:r w:rsidRPr="00C276A2">
        <w:rPr>
          <w:rFonts w:ascii="Arial" w:hAnsi="Arial" w:cs="Arial"/>
          <w:sz w:val="22"/>
          <w:szCs w:val="22"/>
        </w:rPr>
        <w:t xml:space="preserve">, Bettina </w:t>
      </w:r>
      <w:proofErr w:type="spellStart"/>
      <w:r w:rsidRPr="00C276A2">
        <w:rPr>
          <w:rFonts w:ascii="Arial" w:hAnsi="Arial" w:cs="Arial"/>
          <w:sz w:val="22"/>
          <w:szCs w:val="22"/>
        </w:rPr>
        <w:t>Kozissnik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Christopher D. Batich and Jon Dobson, </w:t>
      </w:r>
      <w:r w:rsidRPr="00C276A2">
        <w:rPr>
          <w:rFonts w:ascii="Arial" w:hAnsi="Arial" w:cs="Arial"/>
          <w:i/>
          <w:sz w:val="22"/>
          <w:szCs w:val="22"/>
        </w:rPr>
        <w:t>Int. J. Mol. Sci.,</w:t>
      </w:r>
      <w:r w:rsidRPr="00C276A2">
        <w:rPr>
          <w:rFonts w:ascii="Arial" w:hAnsi="Arial" w:cs="Arial"/>
          <w:sz w:val="22"/>
          <w:szCs w:val="22"/>
        </w:rPr>
        <w:t xml:space="preserve"> 14(9): 17501-17510, Aug 2013.</w:t>
      </w:r>
    </w:p>
    <w:p w:rsidR="00520824" w:rsidRPr="00C276A2" w:rsidRDefault="00520824" w:rsidP="005F41B2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520824" w:rsidRPr="00C276A2" w:rsidRDefault="00520824" w:rsidP="005F41B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“Detailed analysis of polymer response to delivery balloon expansion of drug-eluting stents versus bare metal stents,” </w:t>
      </w:r>
      <w:proofErr w:type="spellStart"/>
      <w:r w:rsidRPr="00C276A2">
        <w:rPr>
          <w:rFonts w:ascii="Arial" w:hAnsi="Arial" w:cs="Arial"/>
          <w:sz w:val="22"/>
          <w:szCs w:val="22"/>
        </w:rPr>
        <w:t>Denardo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SJ, </w:t>
      </w:r>
      <w:proofErr w:type="spellStart"/>
      <w:r w:rsidRPr="00C276A2">
        <w:rPr>
          <w:rFonts w:ascii="Arial" w:hAnsi="Arial" w:cs="Arial"/>
          <w:sz w:val="22"/>
          <w:szCs w:val="22"/>
        </w:rPr>
        <w:t>Carpinone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PL, </w:t>
      </w:r>
      <w:proofErr w:type="spellStart"/>
      <w:r w:rsidRPr="00C276A2">
        <w:rPr>
          <w:rFonts w:ascii="Arial" w:hAnsi="Arial" w:cs="Arial"/>
          <w:sz w:val="22"/>
          <w:szCs w:val="22"/>
        </w:rPr>
        <w:t>Vock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DM, </w:t>
      </w:r>
      <w:proofErr w:type="spellStart"/>
      <w:r w:rsidRPr="00C276A2">
        <w:rPr>
          <w:rFonts w:ascii="Arial" w:hAnsi="Arial" w:cs="Arial"/>
          <w:sz w:val="22"/>
          <w:szCs w:val="22"/>
        </w:rPr>
        <w:t>Tcheng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JE, Phillips HR 3rd, </w:t>
      </w:r>
      <w:r w:rsidRPr="00C276A2">
        <w:rPr>
          <w:rFonts w:ascii="Arial" w:hAnsi="Arial" w:cs="Arial"/>
          <w:b/>
          <w:sz w:val="22"/>
          <w:szCs w:val="22"/>
        </w:rPr>
        <w:t>Willenberg BJ</w:t>
      </w:r>
      <w:r w:rsidRPr="00C276A2">
        <w:rPr>
          <w:rFonts w:ascii="Arial" w:hAnsi="Arial" w:cs="Arial"/>
          <w:sz w:val="22"/>
          <w:szCs w:val="22"/>
        </w:rPr>
        <w:t xml:space="preserve">, Batich CD, Pepine CJ, </w:t>
      </w:r>
      <w:r w:rsidRPr="00C276A2">
        <w:rPr>
          <w:rFonts w:ascii="Arial" w:hAnsi="Arial" w:cs="Arial"/>
          <w:i/>
          <w:sz w:val="22"/>
          <w:szCs w:val="22"/>
        </w:rPr>
        <w:t>EuroIntervention</w:t>
      </w:r>
      <w:r w:rsidRPr="00C276A2">
        <w:rPr>
          <w:rFonts w:ascii="Arial" w:hAnsi="Arial" w:cs="Arial"/>
          <w:sz w:val="22"/>
          <w:szCs w:val="22"/>
        </w:rPr>
        <w:t xml:space="preserve">, 9(3): 389-97, Jul 2013. </w:t>
      </w:r>
    </w:p>
    <w:p w:rsidR="00520824" w:rsidRPr="00C276A2" w:rsidRDefault="00520824" w:rsidP="005F41B2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520824" w:rsidRPr="00C276A2" w:rsidRDefault="00520824" w:rsidP="005F41B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“A degradable, bioactive, gelatinized alginate hydrogel to improve stem cell/growth factor delivery and facilitate healing after myocardial infarction,” Della Rocca DG, </w:t>
      </w:r>
      <w:r w:rsidRPr="00C276A2">
        <w:rPr>
          <w:rFonts w:ascii="Arial" w:hAnsi="Arial" w:cs="Arial"/>
          <w:b/>
          <w:sz w:val="22"/>
          <w:szCs w:val="22"/>
        </w:rPr>
        <w:t>Willenberg BJ*</w:t>
      </w:r>
      <w:r w:rsidRPr="00C276A2">
        <w:rPr>
          <w:rFonts w:ascii="Arial" w:hAnsi="Arial" w:cs="Arial"/>
          <w:sz w:val="22"/>
          <w:szCs w:val="22"/>
        </w:rPr>
        <w:t xml:space="preserve">, Ferreira LF, </w:t>
      </w:r>
      <w:proofErr w:type="spellStart"/>
      <w:r w:rsidRPr="00C276A2">
        <w:rPr>
          <w:rFonts w:ascii="Arial" w:hAnsi="Arial" w:cs="Arial"/>
          <w:sz w:val="22"/>
          <w:szCs w:val="22"/>
        </w:rPr>
        <w:t>Wate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PS, Petersen JW, Handberg EM, Zheng T, Steindler DA, Terada N, Batich CD, Byrne BJ, Pepine CJ, </w:t>
      </w:r>
      <w:r w:rsidRPr="00C276A2">
        <w:rPr>
          <w:rFonts w:ascii="Arial" w:hAnsi="Arial" w:cs="Arial"/>
          <w:i/>
          <w:sz w:val="22"/>
          <w:szCs w:val="22"/>
        </w:rPr>
        <w:t>Medical Hypotheses</w:t>
      </w:r>
      <w:r w:rsidRPr="00C276A2">
        <w:rPr>
          <w:rFonts w:ascii="Arial" w:hAnsi="Arial" w:cs="Arial"/>
          <w:sz w:val="22"/>
          <w:szCs w:val="22"/>
        </w:rPr>
        <w:t>,</w:t>
      </w:r>
      <w:r w:rsidRPr="00C276A2">
        <w:rPr>
          <w:rFonts w:ascii="Arial" w:hAnsi="Arial" w:cs="Arial"/>
          <w:i/>
          <w:sz w:val="22"/>
          <w:szCs w:val="22"/>
        </w:rPr>
        <w:t xml:space="preserve"> </w:t>
      </w:r>
      <w:r w:rsidRPr="00C276A2">
        <w:rPr>
          <w:rFonts w:ascii="Arial" w:hAnsi="Arial" w:cs="Arial"/>
          <w:sz w:val="22"/>
          <w:szCs w:val="22"/>
        </w:rPr>
        <w:t>79(5):673–7, Nov 2012.</w:t>
      </w:r>
    </w:p>
    <w:p w:rsidR="00520824" w:rsidRPr="00C276A2" w:rsidRDefault="00520824" w:rsidP="005F41B2">
      <w:pPr>
        <w:pStyle w:val="BodyText"/>
        <w:rPr>
          <w:rFonts w:ascii="Arial" w:hAnsi="Arial" w:cs="Arial"/>
          <w:sz w:val="22"/>
          <w:szCs w:val="22"/>
        </w:rPr>
      </w:pPr>
    </w:p>
    <w:p w:rsidR="00520824" w:rsidRPr="00C276A2" w:rsidRDefault="00520824" w:rsidP="005F41B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“Polymer-Coated Cannulas for the Reduction of Backflow During </w:t>
      </w:r>
      <w:proofErr w:type="spellStart"/>
      <w:r w:rsidRPr="00C276A2">
        <w:rPr>
          <w:rFonts w:ascii="Arial" w:hAnsi="Arial" w:cs="Arial"/>
          <w:sz w:val="22"/>
          <w:szCs w:val="22"/>
        </w:rPr>
        <w:t>Intraparenchymal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Infusions,” Louis C. Vazquez, Erik Hagel, </w:t>
      </w:r>
      <w:r w:rsidRPr="00C276A2">
        <w:rPr>
          <w:rFonts w:ascii="Arial" w:hAnsi="Arial" w:cs="Arial"/>
          <w:b/>
          <w:sz w:val="22"/>
          <w:szCs w:val="22"/>
        </w:rPr>
        <w:t>Bradley J. Willenberg</w:t>
      </w:r>
      <w:r w:rsidRPr="00C276A2">
        <w:rPr>
          <w:rFonts w:ascii="Arial" w:hAnsi="Arial" w:cs="Arial"/>
          <w:sz w:val="22"/>
          <w:szCs w:val="22"/>
        </w:rPr>
        <w:t xml:space="preserve">, Wei Dai, Fernando Casanova, Christopher D. Batich, Malisa Sarntinoranont, </w:t>
      </w:r>
      <w:r w:rsidRPr="00C276A2">
        <w:rPr>
          <w:rFonts w:ascii="Arial" w:hAnsi="Arial" w:cs="Arial"/>
          <w:i/>
          <w:sz w:val="22"/>
          <w:szCs w:val="22"/>
        </w:rPr>
        <w:t>Journal of Materials Science: Materials in Medicine</w:t>
      </w:r>
      <w:r w:rsidRPr="00C276A2">
        <w:rPr>
          <w:rFonts w:ascii="Arial" w:hAnsi="Arial" w:cs="Arial"/>
          <w:sz w:val="22"/>
          <w:szCs w:val="22"/>
        </w:rPr>
        <w:t xml:space="preserve">, 23(8): 2037–46 Aug 2012. </w:t>
      </w:r>
    </w:p>
    <w:p w:rsidR="00520824" w:rsidRPr="00C276A2" w:rsidRDefault="00520824" w:rsidP="005F41B2">
      <w:pPr>
        <w:pStyle w:val="BodyText"/>
        <w:rPr>
          <w:rFonts w:ascii="Arial" w:hAnsi="Arial" w:cs="Arial"/>
          <w:sz w:val="22"/>
          <w:szCs w:val="22"/>
        </w:rPr>
      </w:pPr>
    </w:p>
    <w:p w:rsidR="00520824" w:rsidRPr="00C276A2" w:rsidRDefault="00520824" w:rsidP="005F41B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“Gelatinized Copper–Capillary Alginate Gel Functions as an Injectable Tissue Scaffolding System for Stem Cell Transplants,” </w:t>
      </w:r>
      <w:r w:rsidRPr="00C276A2">
        <w:rPr>
          <w:rFonts w:ascii="Arial" w:hAnsi="Arial" w:cs="Arial"/>
          <w:b/>
          <w:sz w:val="22"/>
          <w:szCs w:val="22"/>
        </w:rPr>
        <w:t>BJ Willenberg</w:t>
      </w:r>
      <w:r w:rsidRPr="00C276A2">
        <w:rPr>
          <w:rFonts w:ascii="Arial" w:hAnsi="Arial" w:cs="Arial"/>
          <w:sz w:val="22"/>
          <w:szCs w:val="22"/>
        </w:rPr>
        <w:t xml:space="preserve">, T Zheng, Fan-Wei </w:t>
      </w:r>
      <w:proofErr w:type="spellStart"/>
      <w:r w:rsidRPr="00C276A2">
        <w:rPr>
          <w:rFonts w:ascii="Arial" w:hAnsi="Arial" w:cs="Arial"/>
          <w:sz w:val="22"/>
          <w:szCs w:val="22"/>
        </w:rPr>
        <w:t>Meng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JC </w:t>
      </w:r>
      <w:proofErr w:type="spellStart"/>
      <w:r w:rsidRPr="00C276A2">
        <w:rPr>
          <w:rFonts w:ascii="Arial" w:hAnsi="Arial" w:cs="Arial"/>
          <w:sz w:val="22"/>
          <w:szCs w:val="22"/>
        </w:rPr>
        <w:t>Meneses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C Rossignol, CD Batich, N Terada, DA Steindler and MD Weiss, </w:t>
      </w:r>
      <w:r w:rsidRPr="00C276A2">
        <w:rPr>
          <w:rFonts w:ascii="Arial" w:hAnsi="Arial" w:cs="Arial"/>
          <w:i/>
          <w:sz w:val="22"/>
          <w:szCs w:val="22"/>
        </w:rPr>
        <w:t xml:space="preserve">Journal of Biomaterials Science </w:t>
      </w:r>
      <w:r w:rsidRPr="00C276A2">
        <w:rPr>
          <w:rFonts w:ascii="Arial" w:hAnsi="Arial" w:cs="Arial"/>
          <w:sz w:val="22"/>
          <w:szCs w:val="22"/>
        </w:rPr>
        <w:t>22: 1621–</w:t>
      </w:r>
      <w:r w:rsidRPr="00C276A2">
        <w:rPr>
          <w:rFonts w:ascii="Arial" w:hAnsi="Arial" w:cs="Arial"/>
          <w:sz w:val="22"/>
          <w:szCs w:val="22"/>
        </w:rPr>
        <w:lastRenderedPageBreak/>
        <w:t>1637, 2011.</w:t>
      </w:r>
      <w:r w:rsidRPr="00C276A2">
        <w:rPr>
          <w:rFonts w:ascii="Arial" w:hAnsi="Arial" w:cs="Arial"/>
          <w:i/>
          <w:sz w:val="22"/>
          <w:szCs w:val="22"/>
        </w:rPr>
        <w:t xml:space="preserve"> </w:t>
      </w:r>
      <w:r w:rsidRPr="00C276A2">
        <w:rPr>
          <w:rFonts w:ascii="Arial" w:hAnsi="Arial" w:cs="Arial"/>
          <w:i/>
          <w:sz w:val="22"/>
          <w:szCs w:val="22"/>
        </w:rPr>
        <w:br/>
      </w:r>
    </w:p>
    <w:p w:rsidR="00520824" w:rsidRPr="00C276A2" w:rsidRDefault="00520824" w:rsidP="005F41B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“Method for the </w:t>
      </w:r>
      <w:proofErr w:type="spellStart"/>
      <w:r w:rsidRPr="00C276A2">
        <w:rPr>
          <w:rFonts w:ascii="Arial" w:hAnsi="Arial" w:cs="Arial"/>
          <w:sz w:val="22"/>
          <w:szCs w:val="22"/>
        </w:rPr>
        <w:t>decellularization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of intact rat liver,” Thomas Shupe, Matthew Williams, Alicia Brown, </w:t>
      </w:r>
      <w:r w:rsidRPr="00C276A2">
        <w:rPr>
          <w:rFonts w:ascii="Arial" w:hAnsi="Arial" w:cs="Arial"/>
          <w:b/>
          <w:sz w:val="22"/>
          <w:szCs w:val="22"/>
        </w:rPr>
        <w:t>Bradley Willenberg</w:t>
      </w:r>
      <w:r w:rsidRPr="00C276A2">
        <w:rPr>
          <w:rFonts w:ascii="Arial" w:hAnsi="Arial" w:cs="Arial"/>
          <w:sz w:val="22"/>
          <w:szCs w:val="22"/>
        </w:rPr>
        <w:t xml:space="preserve"> and Bryon E. Petersen, </w:t>
      </w:r>
      <w:r w:rsidRPr="00C276A2">
        <w:rPr>
          <w:rFonts w:ascii="Arial" w:hAnsi="Arial" w:cs="Arial"/>
          <w:i/>
          <w:sz w:val="22"/>
          <w:szCs w:val="22"/>
        </w:rPr>
        <w:t>Organogenesis</w:t>
      </w:r>
      <w:r w:rsidRPr="00C276A2">
        <w:rPr>
          <w:rFonts w:ascii="Arial" w:hAnsi="Arial" w:cs="Arial"/>
          <w:sz w:val="22"/>
          <w:szCs w:val="22"/>
        </w:rPr>
        <w:t xml:space="preserve"> 6(2): 134–136, 2010.</w:t>
      </w:r>
      <w:r w:rsidRPr="00C276A2">
        <w:rPr>
          <w:rFonts w:ascii="Arial" w:hAnsi="Arial" w:cs="Arial"/>
          <w:sz w:val="22"/>
          <w:szCs w:val="22"/>
        </w:rPr>
        <w:br/>
      </w:r>
    </w:p>
    <w:p w:rsidR="00520824" w:rsidRPr="00C276A2" w:rsidRDefault="00520824" w:rsidP="005F41B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“Self-assembled copper-capillary alginate gel scaffolds with </w:t>
      </w:r>
      <w:proofErr w:type="spellStart"/>
      <w:r w:rsidRPr="00C276A2">
        <w:rPr>
          <w:rFonts w:ascii="Arial" w:hAnsi="Arial" w:cs="Arial"/>
          <w:sz w:val="22"/>
          <w:szCs w:val="22"/>
        </w:rPr>
        <w:t>oligochitosan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support embryonic stem cell growth,” </w:t>
      </w:r>
      <w:r w:rsidRPr="00C276A2">
        <w:rPr>
          <w:rFonts w:ascii="Arial" w:hAnsi="Arial" w:cs="Arial"/>
          <w:b/>
          <w:sz w:val="22"/>
          <w:szCs w:val="22"/>
        </w:rPr>
        <w:t>Bradley Jay Willenberg</w:t>
      </w:r>
      <w:r w:rsidRPr="00C276A2">
        <w:rPr>
          <w:rFonts w:ascii="Arial" w:hAnsi="Arial" w:cs="Arial"/>
          <w:sz w:val="22"/>
          <w:szCs w:val="22"/>
        </w:rPr>
        <w:t xml:space="preserve">, Takashi </w:t>
      </w:r>
      <w:proofErr w:type="spellStart"/>
      <w:r w:rsidRPr="00C276A2">
        <w:rPr>
          <w:rFonts w:ascii="Arial" w:hAnsi="Arial" w:cs="Arial"/>
          <w:sz w:val="22"/>
          <w:szCs w:val="22"/>
        </w:rPr>
        <w:t>Hamazaki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Fan-Wei </w:t>
      </w:r>
      <w:proofErr w:type="spellStart"/>
      <w:r w:rsidRPr="00C276A2">
        <w:rPr>
          <w:rFonts w:ascii="Arial" w:hAnsi="Arial" w:cs="Arial"/>
          <w:sz w:val="22"/>
          <w:szCs w:val="22"/>
        </w:rPr>
        <w:t>Meng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76A2">
        <w:rPr>
          <w:rFonts w:ascii="Arial" w:hAnsi="Arial" w:cs="Arial"/>
          <w:sz w:val="22"/>
          <w:szCs w:val="22"/>
        </w:rPr>
        <w:t>Naohiro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Terada, </w:t>
      </w:r>
      <w:proofErr w:type="spellStart"/>
      <w:r w:rsidRPr="00C276A2">
        <w:rPr>
          <w:rFonts w:ascii="Arial" w:hAnsi="Arial" w:cs="Arial"/>
          <w:sz w:val="22"/>
          <w:szCs w:val="22"/>
        </w:rPr>
        <w:t>Chistopher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76A2">
        <w:rPr>
          <w:rFonts w:ascii="Arial" w:hAnsi="Arial" w:cs="Arial"/>
          <w:sz w:val="22"/>
          <w:szCs w:val="22"/>
        </w:rPr>
        <w:t>Batich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</w:t>
      </w:r>
      <w:r w:rsidRPr="00C276A2">
        <w:rPr>
          <w:rFonts w:ascii="Arial" w:hAnsi="Arial" w:cs="Arial"/>
          <w:i/>
          <w:sz w:val="22"/>
          <w:szCs w:val="22"/>
        </w:rPr>
        <w:t>Journal of Biomedical Materials Research Part A</w:t>
      </w:r>
      <w:r w:rsidRPr="00C276A2">
        <w:rPr>
          <w:rFonts w:ascii="Arial" w:hAnsi="Arial" w:cs="Arial"/>
          <w:sz w:val="22"/>
          <w:szCs w:val="22"/>
        </w:rPr>
        <w:t xml:space="preserve"> 79A(2): 440-450, Nov 2006.</w:t>
      </w:r>
      <w:r w:rsidRPr="00C276A2">
        <w:rPr>
          <w:rFonts w:ascii="Arial" w:hAnsi="Arial" w:cs="Arial"/>
          <w:sz w:val="22"/>
          <w:szCs w:val="22"/>
        </w:rPr>
        <w:br/>
      </w:r>
    </w:p>
    <w:p w:rsidR="0049285D" w:rsidRPr="00C276A2" w:rsidRDefault="0049285D" w:rsidP="0049285D">
      <w:pPr>
        <w:pStyle w:val="BodyText"/>
        <w:rPr>
          <w:rFonts w:ascii="Arial" w:hAnsi="Arial" w:cs="Arial"/>
          <w:sz w:val="22"/>
          <w:szCs w:val="22"/>
        </w:rPr>
      </w:pPr>
    </w:p>
    <w:p w:rsidR="004678D5" w:rsidRPr="00C276A2" w:rsidRDefault="004678D5" w:rsidP="005F41B2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</w:p>
    <w:p w:rsidR="003F19E2" w:rsidRPr="00C276A2" w:rsidRDefault="003F19E2" w:rsidP="005F41B2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</w:p>
    <w:p w:rsidR="003F19E2" w:rsidRPr="00C276A2" w:rsidRDefault="003F19E2" w:rsidP="005F41B2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</w:p>
    <w:p w:rsidR="003F19E2" w:rsidRPr="00C276A2" w:rsidRDefault="003F19E2" w:rsidP="005F41B2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</w:p>
    <w:p w:rsidR="003F19E2" w:rsidRPr="00C276A2" w:rsidRDefault="003F19E2" w:rsidP="005F41B2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</w:p>
    <w:p w:rsidR="00520824" w:rsidRPr="00C276A2" w:rsidRDefault="005B62C9" w:rsidP="005F41B2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  <w:r w:rsidRPr="00C276A2">
        <w:rPr>
          <w:rFonts w:ascii="Arial" w:hAnsi="Arial" w:cs="Arial"/>
          <w:b/>
          <w:bCs/>
          <w:sz w:val="22"/>
          <w:szCs w:val="22"/>
          <w:u w:val="single"/>
        </w:rPr>
        <w:t>Invited Talks</w:t>
      </w:r>
      <w:r w:rsidR="001E5DD4" w:rsidRPr="00C276A2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Pr="00C276A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1E5DD4" w:rsidRPr="00C276A2" w:rsidRDefault="001E5DD4" w:rsidP="005F41B2">
      <w:pPr>
        <w:pStyle w:val="BodyText"/>
        <w:rPr>
          <w:rFonts w:ascii="Arial" w:hAnsi="Arial" w:cs="Arial"/>
          <w:bCs/>
          <w:sz w:val="22"/>
          <w:szCs w:val="22"/>
        </w:rPr>
      </w:pPr>
    </w:p>
    <w:p w:rsidR="007C4FB2" w:rsidRPr="00C276A2" w:rsidRDefault="007C4FB2" w:rsidP="007C4FB2">
      <w:pPr>
        <w:pStyle w:val="BodyText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C276A2">
        <w:rPr>
          <w:rFonts w:ascii="Arial" w:hAnsi="Arial" w:cs="Arial"/>
          <w:bCs/>
          <w:sz w:val="22"/>
          <w:szCs w:val="22"/>
        </w:rPr>
        <w:t xml:space="preserve">“Update on </w:t>
      </w:r>
      <w:proofErr w:type="spellStart"/>
      <w:r w:rsidRPr="00C276A2">
        <w:rPr>
          <w:rFonts w:ascii="Arial" w:hAnsi="Arial" w:cs="Arial"/>
          <w:bCs/>
          <w:sz w:val="22"/>
          <w:szCs w:val="22"/>
        </w:rPr>
        <w:t>Nanoceria</w:t>
      </w:r>
      <w:proofErr w:type="spellEnd"/>
      <w:r w:rsidRPr="00C276A2">
        <w:rPr>
          <w:rFonts w:ascii="Arial" w:hAnsi="Arial" w:cs="Arial"/>
          <w:bCs/>
          <w:sz w:val="22"/>
          <w:szCs w:val="22"/>
        </w:rPr>
        <w:t xml:space="preserve">-Based Pesticides”, Mona Mathew and </w:t>
      </w:r>
      <w:r w:rsidRPr="00C276A2">
        <w:rPr>
          <w:rFonts w:ascii="Arial" w:hAnsi="Arial" w:cs="Arial"/>
          <w:b/>
          <w:bCs/>
          <w:sz w:val="22"/>
          <w:szCs w:val="22"/>
        </w:rPr>
        <w:t>Bradley Jay Willenberg</w:t>
      </w:r>
      <w:r w:rsidRPr="00C276A2">
        <w:rPr>
          <w:rFonts w:ascii="Arial" w:hAnsi="Arial" w:cs="Arial"/>
          <w:bCs/>
          <w:sz w:val="22"/>
          <w:szCs w:val="22"/>
        </w:rPr>
        <w:t>- Invited talk given by MM at The 16</w:t>
      </w:r>
      <w:r w:rsidRPr="00C276A2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C276A2">
        <w:rPr>
          <w:rFonts w:ascii="Arial" w:hAnsi="Arial" w:cs="Arial"/>
          <w:bCs/>
          <w:sz w:val="22"/>
          <w:szCs w:val="22"/>
        </w:rPr>
        <w:t xml:space="preserve"> Arbovirus Surveillance and Mosquito Control Workshop in Conjunction with the NE 1443 Regional Projects 4</w:t>
      </w:r>
      <w:r w:rsidRPr="00C276A2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C276A2">
        <w:rPr>
          <w:rFonts w:ascii="Arial" w:hAnsi="Arial" w:cs="Arial"/>
          <w:bCs/>
          <w:sz w:val="22"/>
          <w:szCs w:val="22"/>
        </w:rPr>
        <w:t xml:space="preserve"> Annual Meeting and the FMCA’s NE Regional Meeting, St. Augustine, FL, March, 27, 2019</w:t>
      </w:r>
    </w:p>
    <w:p w:rsidR="007C4FB2" w:rsidRPr="00C276A2" w:rsidRDefault="007C4FB2" w:rsidP="007C4FB2">
      <w:pPr>
        <w:pStyle w:val="BodyText"/>
        <w:ind w:left="720"/>
        <w:rPr>
          <w:rFonts w:ascii="Arial" w:hAnsi="Arial" w:cs="Arial"/>
          <w:bCs/>
          <w:sz w:val="22"/>
          <w:szCs w:val="22"/>
        </w:rPr>
      </w:pPr>
    </w:p>
    <w:p w:rsidR="001E5DD4" w:rsidRPr="00C276A2" w:rsidRDefault="001E5DD4" w:rsidP="001E5DD4">
      <w:pPr>
        <w:pStyle w:val="BodyText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C276A2">
        <w:rPr>
          <w:rFonts w:ascii="Arial" w:hAnsi="Arial" w:cs="Arial"/>
          <w:bCs/>
          <w:sz w:val="22"/>
          <w:szCs w:val="22"/>
        </w:rPr>
        <w:t xml:space="preserve">“Passive Tools, Aptamer-Based Diagnostics and Nanoparticles for Vector Surveillance and Control: An Update,” </w:t>
      </w:r>
      <w:r w:rsidRPr="00C276A2">
        <w:rPr>
          <w:rFonts w:ascii="Arial" w:hAnsi="Arial" w:cs="Arial"/>
          <w:b/>
          <w:bCs/>
          <w:sz w:val="22"/>
          <w:szCs w:val="22"/>
        </w:rPr>
        <w:t>Bradley Jay Willenberg</w:t>
      </w:r>
      <w:r w:rsidRPr="00C276A2">
        <w:rPr>
          <w:rFonts w:ascii="Arial" w:hAnsi="Arial" w:cs="Arial"/>
          <w:bCs/>
          <w:sz w:val="22"/>
          <w:szCs w:val="22"/>
        </w:rPr>
        <w:t>- Invited talk given at The 15</w:t>
      </w:r>
      <w:r w:rsidRPr="00C276A2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C276A2">
        <w:rPr>
          <w:rFonts w:ascii="Arial" w:hAnsi="Arial" w:cs="Arial"/>
          <w:bCs/>
          <w:sz w:val="22"/>
          <w:szCs w:val="22"/>
        </w:rPr>
        <w:t xml:space="preserve"> Arbovirus Surveillance and Mosquito Control Workshop in Conjunction with the NE 1443 Regional Projects 4</w:t>
      </w:r>
      <w:r w:rsidRPr="00C276A2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C276A2">
        <w:rPr>
          <w:rFonts w:ascii="Arial" w:hAnsi="Arial" w:cs="Arial"/>
          <w:bCs/>
          <w:sz w:val="22"/>
          <w:szCs w:val="22"/>
        </w:rPr>
        <w:t xml:space="preserve"> Annual Meeting and the FMCA’s NE Regional Meeting, St. Augustine, FL, </w:t>
      </w:r>
      <w:r w:rsidR="00021321" w:rsidRPr="00C276A2">
        <w:rPr>
          <w:rFonts w:ascii="Arial" w:hAnsi="Arial" w:cs="Arial"/>
          <w:bCs/>
          <w:sz w:val="22"/>
          <w:szCs w:val="22"/>
        </w:rPr>
        <w:t>March 21, 2018.</w:t>
      </w:r>
      <w:r w:rsidRPr="00C276A2">
        <w:rPr>
          <w:rFonts w:ascii="Arial" w:hAnsi="Arial" w:cs="Arial"/>
          <w:bCs/>
          <w:sz w:val="22"/>
          <w:szCs w:val="22"/>
        </w:rPr>
        <w:t xml:space="preserve"> </w:t>
      </w:r>
    </w:p>
    <w:p w:rsidR="004D61D8" w:rsidRPr="00C276A2" w:rsidRDefault="004D61D8" w:rsidP="004D61D8">
      <w:pPr>
        <w:pStyle w:val="BodyText"/>
        <w:ind w:left="720"/>
        <w:rPr>
          <w:rFonts w:ascii="Arial" w:hAnsi="Arial" w:cs="Arial"/>
          <w:bCs/>
          <w:sz w:val="22"/>
          <w:szCs w:val="22"/>
        </w:rPr>
      </w:pPr>
    </w:p>
    <w:p w:rsidR="002E397A" w:rsidRPr="00C276A2" w:rsidRDefault="00021321" w:rsidP="00CE1314">
      <w:pPr>
        <w:pStyle w:val="BodyText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C276A2">
        <w:rPr>
          <w:rFonts w:ascii="Arial" w:hAnsi="Arial" w:cs="Arial"/>
          <w:bCs/>
          <w:sz w:val="22"/>
          <w:szCs w:val="22"/>
        </w:rPr>
        <w:t xml:space="preserve">“Passive Tools, Aptamer-Based Diagnostics and Nanoparticles for Vector Surveillance and Control,” </w:t>
      </w:r>
      <w:r w:rsidRPr="00C276A2">
        <w:rPr>
          <w:rFonts w:ascii="Arial" w:hAnsi="Arial" w:cs="Arial"/>
          <w:b/>
          <w:bCs/>
          <w:sz w:val="22"/>
          <w:szCs w:val="22"/>
        </w:rPr>
        <w:t>Bradley Jay Willenberg</w:t>
      </w:r>
      <w:r w:rsidRPr="00C276A2">
        <w:rPr>
          <w:rFonts w:ascii="Arial" w:hAnsi="Arial" w:cs="Arial"/>
          <w:bCs/>
          <w:sz w:val="22"/>
          <w:szCs w:val="22"/>
        </w:rPr>
        <w:t>- Invited talk given at The 3</w:t>
      </w:r>
      <w:r w:rsidRPr="00C276A2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Pr="00C276A2">
        <w:rPr>
          <w:rFonts w:ascii="Arial" w:hAnsi="Arial" w:cs="Arial"/>
          <w:bCs/>
          <w:sz w:val="22"/>
          <w:szCs w:val="22"/>
        </w:rPr>
        <w:t xml:space="preserve"> </w:t>
      </w:r>
      <w:r w:rsidR="00CE1314" w:rsidRPr="00C276A2">
        <w:rPr>
          <w:rFonts w:ascii="Arial" w:hAnsi="Arial" w:cs="Arial"/>
          <w:bCs/>
          <w:sz w:val="22"/>
          <w:szCs w:val="22"/>
        </w:rPr>
        <w:t xml:space="preserve">Annual FMCA </w:t>
      </w:r>
      <w:r w:rsidRPr="00C276A2">
        <w:rPr>
          <w:rFonts w:ascii="Arial" w:hAnsi="Arial" w:cs="Arial"/>
          <w:bCs/>
          <w:sz w:val="22"/>
          <w:szCs w:val="22"/>
        </w:rPr>
        <w:t>Entomologist/</w:t>
      </w:r>
      <w:r w:rsidR="00CE1314" w:rsidRPr="00C276A2">
        <w:rPr>
          <w:rFonts w:ascii="Arial" w:hAnsi="Arial" w:cs="Arial"/>
          <w:bCs/>
          <w:sz w:val="22"/>
          <w:szCs w:val="22"/>
        </w:rPr>
        <w:t xml:space="preserve"> </w:t>
      </w:r>
      <w:r w:rsidRPr="00C276A2">
        <w:rPr>
          <w:rFonts w:ascii="Arial" w:hAnsi="Arial" w:cs="Arial"/>
          <w:bCs/>
          <w:sz w:val="22"/>
          <w:szCs w:val="22"/>
        </w:rPr>
        <w:t xml:space="preserve">Biologist Workshop Florida Mosquito Control Association, </w:t>
      </w:r>
      <w:r w:rsidR="00CE1314" w:rsidRPr="00C276A2">
        <w:rPr>
          <w:rFonts w:ascii="Arial" w:hAnsi="Arial" w:cs="Arial"/>
          <w:bCs/>
          <w:sz w:val="22"/>
          <w:szCs w:val="22"/>
        </w:rPr>
        <w:t>Palmetto, FL</w:t>
      </w:r>
      <w:r w:rsidRPr="00C276A2">
        <w:rPr>
          <w:rFonts w:ascii="Arial" w:hAnsi="Arial" w:cs="Arial"/>
          <w:bCs/>
          <w:sz w:val="22"/>
          <w:szCs w:val="22"/>
        </w:rPr>
        <w:t xml:space="preserve">, </w:t>
      </w:r>
      <w:r w:rsidR="00CE1314" w:rsidRPr="00C276A2">
        <w:rPr>
          <w:rFonts w:ascii="Arial" w:hAnsi="Arial" w:cs="Arial"/>
          <w:bCs/>
          <w:sz w:val="22"/>
          <w:szCs w:val="22"/>
        </w:rPr>
        <w:t>May 3, 2017</w:t>
      </w:r>
      <w:r w:rsidRPr="00C276A2">
        <w:rPr>
          <w:rFonts w:ascii="Arial" w:hAnsi="Arial" w:cs="Arial"/>
          <w:bCs/>
          <w:sz w:val="22"/>
          <w:szCs w:val="22"/>
        </w:rPr>
        <w:t>.</w:t>
      </w:r>
    </w:p>
    <w:p w:rsidR="00021321" w:rsidRPr="00C276A2" w:rsidRDefault="00021321" w:rsidP="00CE1314">
      <w:pPr>
        <w:pStyle w:val="BodyText"/>
        <w:rPr>
          <w:rFonts w:ascii="Arial" w:hAnsi="Arial" w:cs="Arial"/>
          <w:bCs/>
          <w:sz w:val="22"/>
          <w:szCs w:val="22"/>
        </w:rPr>
      </w:pPr>
    </w:p>
    <w:p w:rsidR="00CF5E7F" w:rsidRPr="00C276A2" w:rsidRDefault="0082768E" w:rsidP="005F41B2">
      <w:pPr>
        <w:pStyle w:val="BodyTex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bCs/>
          <w:sz w:val="22"/>
          <w:szCs w:val="22"/>
        </w:rPr>
        <w:t xml:space="preserve">“Passive Tools, Aptamer-Based Diagnostics and Nanoparticles for Vector Surveillance and Control,” </w:t>
      </w:r>
      <w:r w:rsidRPr="00C276A2">
        <w:rPr>
          <w:rFonts w:ascii="Arial" w:hAnsi="Arial" w:cs="Arial"/>
          <w:b/>
          <w:bCs/>
          <w:sz w:val="22"/>
          <w:szCs w:val="22"/>
        </w:rPr>
        <w:t>Bradley Jay Willenberg</w:t>
      </w:r>
      <w:r w:rsidRPr="00C276A2">
        <w:rPr>
          <w:rFonts w:ascii="Arial" w:hAnsi="Arial" w:cs="Arial"/>
          <w:bCs/>
          <w:sz w:val="22"/>
          <w:szCs w:val="22"/>
        </w:rPr>
        <w:t xml:space="preserve">- Invited talk given at The Jim Robinson Series: </w:t>
      </w:r>
      <w:r w:rsidRPr="00C276A2">
        <w:rPr>
          <w:rFonts w:ascii="Arial" w:hAnsi="Arial" w:cs="Arial"/>
          <w:bCs/>
          <w:sz w:val="22"/>
          <w:szCs w:val="22"/>
        </w:rPr>
        <w:lastRenderedPageBreak/>
        <w:t>Food for thought Course K2 (Dodd Short Course) Florida Mosquito Control Association, Orlando, FL, Feb. 1, 2017.</w:t>
      </w:r>
    </w:p>
    <w:p w:rsidR="0082768E" w:rsidRPr="00C276A2" w:rsidRDefault="0082768E" w:rsidP="0082768E">
      <w:pPr>
        <w:pStyle w:val="BodyText"/>
        <w:rPr>
          <w:rFonts w:ascii="Arial" w:hAnsi="Arial" w:cs="Arial"/>
          <w:sz w:val="22"/>
          <w:szCs w:val="22"/>
        </w:rPr>
      </w:pPr>
    </w:p>
    <w:p w:rsidR="00CF5E7F" w:rsidRPr="00C276A2" w:rsidRDefault="00CF5E7F" w:rsidP="005F41B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“Old Dogs and New Tricks: Adapting Existing Analytical E-Beam Equipment for Automated Large-Area Quantitative Elemental Mapping of Chlorine in Cement, Mortar and Concrete”, </w:t>
      </w:r>
      <w:r w:rsidRPr="00C276A2">
        <w:rPr>
          <w:rFonts w:ascii="Arial" w:hAnsi="Arial" w:cs="Arial"/>
          <w:b/>
          <w:sz w:val="22"/>
          <w:szCs w:val="22"/>
        </w:rPr>
        <w:t>B. Willenberg</w:t>
      </w:r>
      <w:r w:rsidRPr="00C276A2">
        <w:rPr>
          <w:rFonts w:ascii="Arial" w:hAnsi="Arial" w:cs="Arial"/>
          <w:sz w:val="22"/>
          <w:szCs w:val="22"/>
        </w:rPr>
        <w:t xml:space="preserve">, R. Deist, and L. </w:t>
      </w:r>
      <w:proofErr w:type="spellStart"/>
      <w:r w:rsidRPr="00C276A2">
        <w:rPr>
          <w:rFonts w:ascii="Arial" w:hAnsi="Arial" w:cs="Arial"/>
          <w:sz w:val="22"/>
          <w:szCs w:val="22"/>
        </w:rPr>
        <w:t>Dempere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</w:t>
      </w:r>
      <w:r w:rsidRPr="00C276A2">
        <w:rPr>
          <w:rFonts w:ascii="Arial" w:hAnsi="Arial" w:cs="Arial"/>
          <w:i/>
          <w:sz w:val="22"/>
          <w:szCs w:val="22"/>
        </w:rPr>
        <w:t>Microscopy and Microanalysis</w:t>
      </w:r>
      <w:r w:rsidRPr="00C276A2">
        <w:rPr>
          <w:rFonts w:ascii="Arial" w:hAnsi="Arial" w:cs="Arial"/>
          <w:sz w:val="22"/>
          <w:szCs w:val="22"/>
        </w:rPr>
        <w:t>, 17 (</w:t>
      </w:r>
      <w:proofErr w:type="spellStart"/>
      <w:r w:rsidRPr="00C276A2">
        <w:rPr>
          <w:rFonts w:ascii="Arial" w:hAnsi="Arial" w:cs="Arial"/>
          <w:sz w:val="22"/>
          <w:szCs w:val="22"/>
        </w:rPr>
        <w:t>Suppl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S2): pp. 1476-1477, July 2011 -Invited talk given at the Microscopy &amp; Microanalysis </w:t>
      </w:r>
      <w:r w:rsidR="004D61D8" w:rsidRPr="00C276A2">
        <w:rPr>
          <w:rFonts w:ascii="Arial" w:hAnsi="Arial" w:cs="Arial"/>
          <w:sz w:val="22"/>
          <w:szCs w:val="22"/>
        </w:rPr>
        <w:t xml:space="preserve">(M&amp;M) </w:t>
      </w:r>
      <w:r w:rsidRPr="00C276A2">
        <w:rPr>
          <w:rFonts w:ascii="Arial" w:hAnsi="Arial" w:cs="Arial"/>
          <w:sz w:val="22"/>
          <w:szCs w:val="22"/>
        </w:rPr>
        <w:t>2011 Meeting</w:t>
      </w:r>
      <w:r w:rsidR="004D61D8" w:rsidRPr="00C276A2">
        <w:rPr>
          <w:rFonts w:ascii="Arial" w:hAnsi="Arial" w:cs="Arial"/>
          <w:sz w:val="22"/>
          <w:szCs w:val="22"/>
        </w:rPr>
        <w:t>, Nashville, TN, Aug. 7-11, 2011</w:t>
      </w:r>
      <w:r w:rsidRPr="00C276A2">
        <w:rPr>
          <w:rFonts w:ascii="Arial" w:hAnsi="Arial" w:cs="Arial"/>
          <w:sz w:val="22"/>
          <w:szCs w:val="22"/>
        </w:rPr>
        <w:t xml:space="preserve">. </w:t>
      </w:r>
    </w:p>
    <w:p w:rsidR="00591252" w:rsidRPr="00C276A2" w:rsidRDefault="00591252" w:rsidP="005F41B2">
      <w:pPr>
        <w:pStyle w:val="BodyText"/>
        <w:rPr>
          <w:rFonts w:ascii="Arial" w:hAnsi="Arial" w:cs="Arial"/>
          <w:sz w:val="22"/>
          <w:szCs w:val="22"/>
        </w:rPr>
      </w:pPr>
    </w:p>
    <w:p w:rsidR="00591252" w:rsidRPr="00C276A2" w:rsidRDefault="00591252" w:rsidP="005F41B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“A New Family of Tissue Engineering Scaffolds Derived From Copper-Capillary Alginate Gels: Synthesis and Characterization,” </w:t>
      </w:r>
      <w:r w:rsidRPr="00C276A2">
        <w:rPr>
          <w:rFonts w:ascii="Arial" w:hAnsi="Arial" w:cs="Arial"/>
          <w:b/>
          <w:sz w:val="22"/>
          <w:szCs w:val="22"/>
        </w:rPr>
        <w:t>Bradley Jay Willenberg</w:t>
      </w:r>
      <w:r w:rsidRPr="00C276A2">
        <w:rPr>
          <w:rFonts w:ascii="Arial" w:hAnsi="Arial" w:cs="Arial"/>
          <w:sz w:val="22"/>
          <w:szCs w:val="22"/>
        </w:rPr>
        <w:t>- Invited talk given at the 2005</w:t>
      </w:r>
      <w:r w:rsidR="00326270" w:rsidRPr="00C276A2">
        <w:rPr>
          <w:rFonts w:ascii="Arial" w:hAnsi="Arial" w:cs="Arial"/>
          <w:sz w:val="22"/>
          <w:szCs w:val="22"/>
        </w:rPr>
        <w:t xml:space="preserve"> </w:t>
      </w:r>
      <w:r w:rsidR="009E7575" w:rsidRPr="00C276A2">
        <w:rPr>
          <w:rFonts w:ascii="Arial" w:hAnsi="Arial" w:cs="Arial"/>
          <w:sz w:val="22"/>
          <w:szCs w:val="22"/>
        </w:rPr>
        <w:t>American Vacuum Society Florida Chapter (FLAVS) and Florida Society for Microscopy (FSM) Annual Joint Symposium &amp; Exhibition</w:t>
      </w:r>
      <w:r w:rsidRPr="00C276A2">
        <w:rPr>
          <w:rFonts w:ascii="Arial" w:hAnsi="Arial" w:cs="Arial"/>
          <w:sz w:val="22"/>
          <w:szCs w:val="22"/>
        </w:rPr>
        <w:t xml:space="preserve">, </w:t>
      </w:r>
      <w:r w:rsidR="001E5DD4" w:rsidRPr="00C276A2">
        <w:rPr>
          <w:rFonts w:ascii="Arial" w:hAnsi="Arial" w:cs="Arial"/>
          <w:sz w:val="22"/>
          <w:szCs w:val="22"/>
        </w:rPr>
        <w:t xml:space="preserve">Orlando, FL, </w:t>
      </w:r>
      <w:r w:rsidRPr="00C276A2">
        <w:rPr>
          <w:rFonts w:ascii="Arial" w:hAnsi="Arial" w:cs="Arial"/>
          <w:sz w:val="22"/>
          <w:szCs w:val="22"/>
        </w:rPr>
        <w:t>Mar</w:t>
      </w:r>
      <w:r w:rsidR="001E5DD4" w:rsidRPr="00C276A2">
        <w:rPr>
          <w:rFonts w:ascii="Arial" w:hAnsi="Arial" w:cs="Arial"/>
          <w:sz w:val="22"/>
          <w:szCs w:val="22"/>
        </w:rPr>
        <w:t>ch</w:t>
      </w:r>
      <w:r w:rsidRPr="00C276A2">
        <w:rPr>
          <w:rFonts w:ascii="Arial" w:hAnsi="Arial" w:cs="Arial"/>
          <w:sz w:val="22"/>
          <w:szCs w:val="22"/>
        </w:rPr>
        <w:t xml:space="preserve"> 2005.</w:t>
      </w:r>
    </w:p>
    <w:p w:rsidR="00B96383" w:rsidRPr="00C276A2" w:rsidRDefault="00B96383" w:rsidP="005F41B2">
      <w:pPr>
        <w:spacing w:after="0" w:line="240" w:lineRule="auto"/>
        <w:rPr>
          <w:b/>
          <w:sz w:val="22"/>
          <w:szCs w:val="22"/>
          <w:u w:val="single"/>
        </w:rPr>
      </w:pPr>
    </w:p>
    <w:p w:rsidR="00B96383" w:rsidRPr="00C276A2" w:rsidRDefault="00B96383" w:rsidP="005F41B2">
      <w:pPr>
        <w:spacing w:after="0" w:line="240" w:lineRule="auto"/>
        <w:rPr>
          <w:b/>
          <w:sz w:val="22"/>
          <w:szCs w:val="22"/>
          <w:u w:val="single"/>
        </w:rPr>
      </w:pPr>
    </w:p>
    <w:p w:rsidR="00E571F5" w:rsidRPr="00C276A2" w:rsidRDefault="00B35343" w:rsidP="005F41B2">
      <w:pPr>
        <w:spacing w:after="0" w:line="240" w:lineRule="auto"/>
        <w:rPr>
          <w:b/>
          <w:sz w:val="22"/>
          <w:szCs w:val="22"/>
          <w:u w:val="single"/>
        </w:rPr>
      </w:pPr>
      <w:r w:rsidRPr="00C276A2">
        <w:rPr>
          <w:b/>
          <w:sz w:val="22"/>
          <w:szCs w:val="22"/>
          <w:u w:val="single"/>
        </w:rPr>
        <w:t xml:space="preserve">Abstracts, </w:t>
      </w:r>
      <w:r w:rsidR="00E571F5" w:rsidRPr="00C276A2">
        <w:rPr>
          <w:b/>
          <w:sz w:val="22"/>
          <w:szCs w:val="22"/>
          <w:u w:val="single"/>
        </w:rPr>
        <w:t>Poster</w:t>
      </w:r>
      <w:r w:rsidRPr="00C276A2">
        <w:rPr>
          <w:b/>
          <w:sz w:val="22"/>
          <w:szCs w:val="22"/>
          <w:u w:val="single"/>
        </w:rPr>
        <w:t>s and</w:t>
      </w:r>
      <w:r w:rsidR="00E571F5" w:rsidRPr="00C276A2">
        <w:rPr>
          <w:b/>
          <w:sz w:val="22"/>
          <w:szCs w:val="22"/>
          <w:u w:val="single"/>
        </w:rPr>
        <w:t xml:space="preserve"> Presentations</w:t>
      </w:r>
      <w:r w:rsidR="001E5DD4" w:rsidRPr="00C276A2">
        <w:rPr>
          <w:b/>
          <w:sz w:val="22"/>
          <w:szCs w:val="22"/>
          <w:u w:val="single"/>
        </w:rPr>
        <w:t>-</w:t>
      </w:r>
    </w:p>
    <w:p w:rsidR="002E397A" w:rsidRPr="00C276A2" w:rsidRDefault="002E397A" w:rsidP="005F41B2">
      <w:pPr>
        <w:spacing w:after="0" w:line="240" w:lineRule="auto"/>
        <w:rPr>
          <w:sz w:val="22"/>
          <w:szCs w:val="22"/>
          <w:u w:val="single"/>
        </w:rPr>
      </w:pPr>
    </w:p>
    <w:p w:rsidR="007C4FB2" w:rsidRPr="00C276A2" w:rsidRDefault="007C4FB2" w:rsidP="00764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“Self-assembled Capillary Alginate Hydrogel (</w:t>
      </w:r>
      <w:proofErr w:type="spellStart"/>
      <w:r w:rsidRPr="00C276A2">
        <w:rPr>
          <w:rFonts w:ascii="Arial" w:hAnsi="Arial" w:cs="Arial"/>
          <w:sz w:val="22"/>
          <w:szCs w:val="22"/>
        </w:rPr>
        <w:t>Capgel</w:t>
      </w:r>
      <w:proofErr w:type="spellEnd"/>
      <w:r w:rsidRPr="00C276A2">
        <w:rPr>
          <w:rFonts w:ascii="Arial" w:hAnsi="Arial" w:cs="Arial"/>
          <w:sz w:val="22"/>
          <w:szCs w:val="22"/>
          <w:vertAlign w:val="superscript"/>
        </w:rPr>
        <w:t>™</w:t>
      </w:r>
      <w:r w:rsidRPr="00C276A2">
        <w:rPr>
          <w:rFonts w:ascii="Arial" w:hAnsi="Arial" w:cs="Arial"/>
          <w:sz w:val="22"/>
          <w:szCs w:val="22"/>
        </w:rPr>
        <w:t xml:space="preserve">) Scaffolds Induce Preferential Cellular </w:t>
      </w:r>
    </w:p>
    <w:p w:rsidR="007C4FB2" w:rsidRPr="00C276A2" w:rsidRDefault="007C4FB2" w:rsidP="007645BD">
      <w:pPr>
        <w:pStyle w:val="ListParagraph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Elongation and Distinct Morphological Orientations in Defined Directions of Cultured Cells,” Kwan MWC, Wheeless C and </w:t>
      </w:r>
      <w:r w:rsidRPr="00C276A2">
        <w:rPr>
          <w:rFonts w:ascii="Arial" w:hAnsi="Arial" w:cs="Arial"/>
          <w:b/>
          <w:sz w:val="22"/>
          <w:szCs w:val="22"/>
        </w:rPr>
        <w:t>Willenberg BJ</w:t>
      </w:r>
      <w:r w:rsidRPr="00C276A2">
        <w:rPr>
          <w:rFonts w:ascii="Arial" w:hAnsi="Arial" w:cs="Arial"/>
          <w:sz w:val="22"/>
          <w:szCs w:val="22"/>
        </w:rPr>
        <w:t xml:space="preserve">, </w:t>
      </w:r>
      <w:r w:rsidRPr="00C276A2">
        <w:rPr>
          <w:rFonts w:ascii="Arial" w:hAnsi="Arial" w:cs="Arial"/>
          <w:i/>
          <w:sz w:val="22"/>
          <w:szCs w:val="22"/>
        </w:rPr>
        <w:t>2019 Materials Research Society Spring Meeting &amp; Exhibit</w:t>
      </w:r>
      <w:r w:rsidR="00241115" w:rsidRPr="00C276A2">
        <w:rPr>
          <w:rFonts w:ascii="Arial" w:hAnsi="Arial" w:cs="Arial"/>
          <w:sz w:val="22"/>
          <w:szCs w:val="22"/>
        </w:rPr>
        <w:t>, April 24, 2019, Phoenix, AZ (</w:t>
      </w:r>
      <w:r w:rsidR="00241115" w:rsidRPr="00C276A2">
        <w:rPr>
          <w:rFonts w:ascii="Arial" w:hAnsi="Arial" w:cs="Arial"/>
          <w:b/>
          <w:sz w:val="22"/>
          <w:szCs w:val="22"/>
        </w:rPr>
        <w:t>oral presentation by BJW</w:t>
      </w:r>
      <w:r w:rsidR="00241115" w:rsidRPr="00C276A2">
        <w:rPr>
          <w:rFonts w:ascii="Arial" w:hAnsi="Arial" w:cs="Arial"/>
          <w:sz w:val="22"/>
          <w:szCs w:val="22"/>
        </w:rPr>
        <w:t>).</w:t>
      </w:r>
    </w:p>
    <w:p w:rsidR="00241115" w:rsidRPr="00C276A2" w:rsidRDefault="00241115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241115" w:rsidRPr="00C276A2" w:rsidRDefault="00241115" w:rsidP="00764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“Multi-Layered Films of Self-Assembled Capillary Alginate Hydrogel (</w:t>
      </w:r>
      <w:proofErr w:type="spellStart"/>
      <w:r w:rsidRPr="00C276A2">
        <w:rPr>
          <w:rFonts w:ascii="Arial" w:hAnsi="Arial" w:cs="Arial"/>
          <w:sz w:val="22"/>
          <w:szCs w:val="22"/>
        </w:rPr>
        <w:t>Capgel</w:t>
      </w:r>
      <w:proofErr w:type="spellEnd"/>
      <w:r w:rsidRPr="00C276A2">
        <w:rPr>
          <w:rFonts w:ascii="Arial" w:hAnsi="Arial" w:cs="Arial"/>
          <w:sz w:val="22"/>
          <w:szCs w:val="22"/>
          <w:vertAlign w:val="superscript"/>
        </w:rPr>
        <w:t>™</w:t>
      </w:r>
      <w:r w:rsidRPr="00C276A2">
        <w:rPr>
          <w:rFonts w:ascii="Arial" w:hAnsi="Arial" w:cs="Arial"/>
          <w:sz w:val="22"/>
          <w:szCs w:val="22"/>
        </w:rPr>
        <w:t xml:space="preserve">) Induces Preferential Orientation of Human Foreskin Fibroblasts,” Kwan MWC, Wheeless C, Mathews M, Crawford K and </w:t>
      </w:r>
      <w:r w:rsidRPr="00C276A2">
        <w:rPr>
          <w:rFonts w:ascii="Arial" w:hAnsi="Arial" w:cs="Arial"/>
          <w:b/>
          <w:sz w:val="22"/>
          <w:szCs w:val="22"/>
        </w:rPr>
        <w:t>Willenberg BJ</w:t>
      </w:r>
      <w:r w:rsidRPr="00C276A2">
        <w:rPr>
          <w:rFonts w:ascii="Arial" w:hAnsi="Arial" w:cs="Arial"/>
          <w:sz w:val="22"/>
          <w:szCs w:val="22"/>
        </w:rPr>
        <w:t xml:space="preserve">, Society for </w:t>
      </w:r>
      <w:r w:rsidRPr="00C276A2">
        <w:rPr>
          <w:rFonts w:ascii="Arial" w:hAnsi="Arial" w:cs="Arial"/>
          <w:i/>
          <w:sz w:val="22"/>
          <w:szCs w:val="22"/>
        </w:rPr>
        <w:t>Biomaterials 2019 Annual Meeting &amp; Exposition, April 4, 2019</w:t>
      </w:r>
      <w:r w:rsidRPr="00C276A2">
        <w:rPr>
          <w:rFonts w:ascii="Arial" w:hAnsi="Arial" w:cs="Arial"/>
          <w:sz w:val="22"/>
          <w:szCs w:val="22"/>
        </w:rPr>
        <w:t>, Seattle, WA.</w:t>
      </w:r>
    </w:p>
    <w:p w:rsidR="00241115" w:rsidRPr="00C276A2" w:rsidRDefault="00241115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241115" w:rsidRPr="00C276A2" w:rsidRDefault="00241115" w:rsidP="00764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“Mosquito Surveillance Tools Based on Aptamer-Gold Nanoparticle Conjugates for </w:t>
      </w:r>
    </w:p>
    <w:p w:rsidR="00241115" w:rsidRPr="00C276A2" w:rsidRDefault="00241115" w:rsidP="007645BD">
      <w:pPr>
        <w:pStyle w:val="ListParagraph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Colorimetric Detection of Arboviruses,” Alexander J. </w:t>
      </w:r>
      <w:proofErr w:type="spellStart"/>
      <w:r w:rsidRPr="00C276A2">
        <w:rPr>
          <w:rFonts w:ascii="Arial" w:hAnsi="Arial" w:cs="Arial"/>
          <w:sz w:val="22"/>
          <w:szCs w:val="22"/>
        </w:rPr>
        <w:t>Bosak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76A2">
        <w:rPr>
          <w:rFonts w:ascii="Arial" w:hAnsi="Arial" w:cs="Arial"/>
          <w:sz w:val="22"/>
          <w:szCs w:val="22"/>
        </w:rPr>
        <w:t>Nileshi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76A2">
        <w:rPr>
          <w:rFonts w:ascii="Arial" w:hAnsi="Arial" w:cs="Arial"/>
          <w:sz w:val="22"/>
          <w:szCs w:val="22"/>
        </w:rPr>
        <w:t>Saraf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Bradley </w:t>
      </w:r>
      <w:proofErr w:type="spellStart"/>
      <w:r w:rsidRPr="00C276A2">
        <w:rPr>
          <w:rFonts w:ascii="Arial" w:hAnsi="Arial" w:cs="Arial"/>
          <w:sz w:val="22"/>
          <w:szCs w:val="22"/>
        </w:rPr>
        <w:t>Eastmond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76A2">
        <w:rPr>
          <w:rFonts w:ascii="Arial" w:hAnsi="Arial" w:cs="Arial"/>
          <w:sz w:val="22"/>
          <w:szCs w:val="22"/>
        </w:rPr>
        <w:t>Jebidiah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Light, Keenan Wiggins, Alicia Willenberg, Michael Kwan, Matthew Longo, Griffith Parks, Sudipta Seal, Barry W. Alto, </w:t>
      </w:r>
      <w:r w:rsidRPr="00C276A2">
        <w:rPr>
          <w:rFonts w:ascii="Arial" w:hAnsi="Arial" w:cs="Arial"/>
          <w:b/>
          <w:sz w:val="22"/>
          <w:szCs w:val="22"/>
        </w:rPr>
        <w:t>Bradley Jay Willenberg</w:t>
      </w:r>
      <w:r w:rsidRPr="00C276A2">
        <w:rPr>
          <w:rFonts w:ascii="Arial" w:hAnsi="Arial" w:cs="Arial"/>
          <w:sz w:val="22"/>
          <w:szCs w:val="22"/>
        </w:rPr>
        <w:t xml:space="preserve">, </w:t>
      </w:r>
      <w:r w:rsidRPr="00C276A2">
        <w:rPr>
          <w:rFonts w:ascii="Arial" w:hAnsi="Arial" w:cs="Arial"/>
          <w:i/>
          <w:sz w:val="22"/>
          <w:szCs w:val="22"/>
        </w:rPr>
        <w:t>American Mosquito Control 85</w:t>
      </w:r>
      <w:r w:rsidRPr="00C276A2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C276A2">
        <w:rPr>
          <w:rFonts w:ascii="Arial" w:hAnsi="Arial" w:cs="Arial"/>
          <w:i/>
          <w:sz w:val="22"/>
          <w:szCs w:val="22"/>
        </w:rPr>
        <w:t xml:space="preserve"> Annual Meeting</w:t>
      </w:r>
      <w:r w:rsidRPr="00C276A2">
        <w:rPr>
          <w:rFonts w:ascii="Arial" w:hAnsi="Arial" w:cs="Arial"/>
          <w:sz w:val="22"/>
          <w:szCs w:val="22"/>
        </w:rPr>
        <w:t>, Feb 2, 2019, Orlando, FL (oral presentation by AJB).</w:t>
      </w:r>
    </w:p>
    <w:p w:rsidR="00C276A2" w:rsidRPr="00C276A2" w:rsidRDefault="00C276A2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241115" w:rsidRPr="00C276A2" w:rsidRDefault="00241115" w:rsidP="00764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lastRenderedPageBreak/>
        <w:t xml:space="preserve">“Mosquito Surveillance Tools Based on Aptamer-Gold Nanoparticle Conjugates for Colorimetric Detection of Vector Species,” Alexander Bosak, Nileshi Saraf, Alicia Willenberg, Michael W.C. Kwan, Sudipta Seal, and </w:t>
      </w:r>
      <w:r w:rsidRPr="00C276A2">
        <w:rPr>
          <w:rFonts w:ascii="Arial" w:hAnsi="Arial" w:cs="Arial"/>
          <w:b/>
          <w:sz w:val="22"/>
          <w:szCs w:val="22"/>
        </w:rPr>
        <w:t>Bradley J. Willenberg</w:t>
      </w:r>
      <w:r w:rsidRPr="00C276A2">
        <w:rPr>
          <w:rFonts w:ascii="Arial" w:hAnsi="Arial" w:cs="Arial"/>
          <w:sz w:val="22"/>
          <w:szCs w:val="22"/>
        </w:rPr>
        <w:t xml:space="preserve">, </w:t>
      </w:r>
      <w:r w:rsidRPr="00C276A2">
        <w:rPr>
          <w:rFonts w:ascii="Arial" w:hAnsi="Arial" w:cs="Arial"/>
          <w:i/>
          <w:sz w:val="22"/>
          <w:szCs w:val="22"/>
        </w:rPr>
        <w:t>90</w:t>
      </w:r>
      <w:r w:rsidRPr="00C276A2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C276A2">
        <w:rPr>
          <w:rFonts w:ascii="Arial" w:hAnsi="Arial" w:cs="Arial"/>
          <w:i/>
          <w:sz w:val="22"/>
          <w:szCs w:val="22"/>
        </w:rPr>
        <w:t xml:space="preserve"> Annual Meeting Florida Mosquito Control Association</w:t>
      </w:r>
      <w:r w:rsidRPr="00C276A2">
        <w:rPr>
          <w:rFonts w:ascii="Arial" w:hAnsi="Arial" w:cs="Arial"/>
          <w:sz w:val="22"/>
          <w:szCs w:val="22"/>
        </w:rPr>
        <w:t>, Nov 7, 2018, St. Petersburg, FL (oral presentation by AJB)</w:t>
      </w:r>
      <w:r w:rsidR="007645BD" w:rsidRPr="00C276A2">
        <w:rPr>
          <w:rFonts w:ascii="Arial" w:hAnsi="Arial" w:cs="Arial"/>
          <w:sz w:val="22"/>
          <w:szCs w:val="22"/>
        </w:rPr>
        <w:t>.</w:t>
      </w:r>
    </w:p>
    <w:p w:rsidR="00241115" w:rsidRPr="00C276A2" w:rsidRDefault="00241115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7645BD" w:rsidRPr="00C276A2" w:rsidRDefault="007645BD" w:rsidP="00764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“New </w:t>
      </w:r>
      <w:proofErr w:type="spellStart"/>
      <w:r w:rsidRPr="00C276A2">
        <w:rPr>
          <w:rFonts w:ascii="Arial" w:hAnsi="Arial" w:cs="Arial"/>
          <w:sz w:val="22"/>
          <w:szCs w:val="22"/>
        </w:rPr>
        <w:t>Nanoceria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-Based Mosquito Pesticides,” Alexander Bosak, Nileshi Saraf, Alicia Willenberg, Michael W.C. Kwan, Gary </w:t>
      </w:r>
      <w:proofErr w:type="spellStart"/>
      <w:r w:rsidRPr="00C276A2">
        <w:rPr>
          <w:rFonts w:ascii="Arial" w:hAnsi="Arial" w:cs="Arial"/>
          <w:sz w:val="22"/>
          <w:szCs w:val="22"/>
        </w:rPr>
        <w:t>Scheiffele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76A2">
        <w:rPr>
          <w:rFonts w:ascii="Arial" w:hAnsi="Arial" w:cs="Arial"/>
          <w:sz w:val="22"/>
          <w:szCs w:val="22"/>
        </w:rPr>
        <w:t>Sudipta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Seal, and </w:t>
      </w:r>
      <w:r w:rsidRPr="00C276A2">
        <w:rPr>
          <w:rFonts w:ascii="Arial" w:hAnsi="Arial" w:cs="Arial"/>
          <w:b/>
          <w:sz w:val="22"/>
          <w:szCs w:val="22"/>
        </w:rPr>
        <w:t>Bradley J. Willenberg</w:t>
      </w:r>
      <w:r w:rsidRPr="00C276A2">
        <w:rPr>
          <w:rFonts w:ascii="Arial" w:hAnsi="Arial" w:cs="Arial"/>
          <w:sz w:val="22"/>
          <w:szCs w:val="22"/>
        </w:rPr>
        <w:t xml:space="preserve">, </w:t>
      </w:r>
      <w:r w:rsidRPr="00C276A2">
        <w:rPr>
          <w:rFonts w:ascii="Arial" w:hAnsi="Arial" w:cs="Arial"/>
          <w:i/>
          <w:sz w:val="22"/>
          <w:szCs w:val="22"/>
        </w:rPr>
        <w:t>90</w:t>
      </w:r>
      <w:r w:rsidRPr="00C276A2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C276A2">
        <w:rPr>
          <w:rFonts w:ascii="Arial" w:hAnsi="Arial" w:cs="Arial"/>
          <w:i/>
          <w:sz w:val="22"/>
          <w:szCs w:val="22"/>
        </w:rPr>
        <w:t xml:space="preserve"> Annual Meeting Florida Mosquito Control Association</w:t>
      </w:r>
      <w:r w:rsidRPr="00C276A2">
        <w:rPr>
          <w:rFonts w:ascii="Arial" w:hAnsi="Arial" w:cs="Arial"/>
          <w:sz w:val="22"/>
          <w:szCs w:val="22"/>
        </w:rPr>
        <w:t>, Nov 7, 2018, St. Petersburg, FL (</w:t>
      </w:r>
      <w:r w:rsidRPr="00C276A2">
        <w:rPr>
          <w:rFonts w:ascii="Arial" w:hAnsi="Arial" w:cs="Arial"/>
          <w:b/>
          <w:sz w:val="22"/>
          <w:szCs w:val="22"/>
        </w:rPr>
        <w:t>oral presentation by BJW</w:t>
      </w:r>
      <w:r w:rsidRPr="00C276A2">
        <w:rPr>
          <w:rFonts w:ascii="Arial" w:hAnsi="Arial" w:cs="Arial"/>
          <w:sz w:val="22"/>
          <w:szCs w:val="22"/>
        </w:rPr>
        <w:t>).</w:t>
      </w:r>
    </w:p>
    <w:p w:rsidR="007645BD" w:rsidRPr="00C276A2" w:rsidRDefault="007645BD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7645BD" w:rsidRPr="00C276A2" w:rsidRDefault="007645BD" w:rsidP="00764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“Supporting Rehabilitation Prescription Compliance with an </w:t>
      </w:r>
      <w:proofErr w:type="spellStart"/>
      <w:r w:rsidRPr="00C276A2">
        <w:rPr>
          <w:rFonts w:ascii="Arial" w:hAnsi="Arial" w:cs="Arial"/>
          <w:sz w:val="22"/>
          <w:szCs w:val="22"/>
        </w:rPr>
        <w:t>IoT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-Augmented Four-Legged Walker,” S. Zehtabian, S. Khodadadeh, R. Pearlman, </w:t>
      </w:r>
      <w:r w:rsidRPr="00C276A2">
        <w:rPr>
          <w:rFonts w:ascii="Arial" w:hAnsi="Arial" w:cs="Arial"/>
          <w:b/>
          <w:sz w:val="22"/>
          <w:szCs w:val="22"/>
        </w:rPr>
        <w:t>B. Willenberg</w:t>
      </w:r>
      <w:r w:rsidRPr="00C276A2">
        <w:rPr>
          <w:rFonts w:ascii="Arial" w:hAnsi="Arial" w:cs="Arial"/>
          <w:sz w:val="22"/>
          <w:szCs w:val="22"/>
        </w:rPr>
        <w:t xml:space="preserve">, B. Kim, D. Turgut, L. Bölöni and E. A. Ross, </w:t>
      </w:r>
      <w:r w:rsidRPr="00C276A2">
        <w:rPr>
          <w:rFonts w:ascii="Arial" w:hAnsi="Arial" w:cs="Arial"/>
          <w:i/>
          <w:sz w:val="22"/>
          <w:szCs w:val="22"/>
        </w:rPr>
        <w:t>2</w:t>
      </w:r>
      <w:r w:rsidRPr="00C276A2">
        <w:rPr>
          <w:rFonts w:ascii="Arial" w:hAnsi="Arial" w:cs="Arial"/>
          <w:i/>
          <w:sz w:val="22"/>
          <w:szCs w:val="22"/>
          <w:vertAlign w:val="superscript"/>
        </w:rPr>
        <w:t>nd</w:t>
      </w:r>
      <w:r w:rsidRPr="00C276A2">
        <w:rPr>
          <w:rFonts w:ascii="Arial" w:hAnsi="Arial" w:cs="Arial"/>
          <w:i/>
          <w:sz w:val="22"/>
          <w:szCs w:val="22"/>
        </w:rPr>
        <w:t xml:space="preserve"> Workshop on AI for Aging, Rehabilitation and Independent Assisted Living (ARIAL 2018) Workshop of the IJCAI-ECAI-AAMAS joint AI Conference</w:t>
      </w:r>
      <w:r w:rsidRPr="00C276A2">
        <w:rPr>
          <w:rFonts w:ascii="Arial" w:hAnsi="Arial" w:cs="Arial"/>
          <w:sz w:val="22"/>
          <w:szCs w:val="22"/>
        </w:rPr>
        <w:t xml:space="preserve">, July 2018, Stockholm, Sweden (oral presentation). </w:t>
      </w:r>
    </w:p>
    <w:p w:rsidR="007645BD" w:rsidRPr="00C276A2" w:rsidRDefault="007645BD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E963BE" w:rsidRPr="00C276A2" w:rsidRDefault="00FE6F3F" w:rsidP="00764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“Capillary Alginate Gel for the Support of Mesenchymal Stem Cells,” Michael Kwan, Alexander Bosak and </w:t>
      </w:r>
      <w:r w:rsidRPr="00C276A2">
        <w:rPr>
          <w:rFonts w:ascii="Arial" w:hAnsi="Arial" w:cs="Arial"/>
          <w:b/>
          <w:sz w:val="22"/>
          <w:szCs w:val="22"/>
        </w:rPr>
        <w:t>Bradley Jay Willenberg</w:t>
      </w:r>
      <w:r w:rsidRPr="00C276A2">
        <w:rPr>
          <w:rFonts w:ascii="Arial" w:hAnsi="Arial" w:cs="Arial"/>
          <w:sz w:val="22"/>
          <w:szCs w:val="22"/>
        </w:rPr>
        <w:t xml:space="preserve">, </w:t>
      </w:r>
      <w:r w:rsidRPr="00C276A2">
        <w:rPr>
          <w:rFonts w:ascii="Arial" w:hAnsi="Arial" w:cs="Arial"/>
          <w:i/>
          <w:sz w:val="22"/>
          <w:szCs w:val="22"/>
        </w:rPr>
        <w:t>Society for Biomaterials 2018 Annual Meeting</w:t>
      </w:r>
      <w:r w:rsidRPr="00C276A2">
        <w:rPr>
          <w:rFonts w:ascii="Arial" w:hAnsi="Arial" w:cs="Arial"/>
          <w:sz w:val="22"/>
          <w:szCs w:val="22"/>
        </w:rPr>
        <w:t>, April 10-14</w:t>
      </w:r>
      <w:r w:rsidR="00F32329" w:rsidRPr="00C276A2">
        <w:rPr>
          <w:rFonts w:ascii="Arial" w:hAnsi="Arial" w:cs="Arial"/>
          <w:sz w:val="22"/>
          <w:szCs w:val="22"/>
        </w:rPr>
        <w:t>, Atlanta, GA.</w:t>
      </w:r>
    </w:p>
    <w:p w:rsidR="006A3D86" w:rsidRPr="00C276A2" w:rsidRDefault="006A3D86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6A3D86" w:rsidRPr="00C276A2" w:rsidRDefault="006A3D86" w:rsidP="00764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“Functional characterization of an in vitro generated 3-D nerve bundle using capillary alginate on a microelectrode array,” Dale S. George, Wesley A. Anderson, Alexander J. Bosak, Alicia R. Willenberg, Frank </w:t>
      </w:r>
      <w:proofErr w:type="spellStart"/>
      <w:r w:rsidRPr="00C276A2">
        <w:rPr>
          <w:rFonts w:ascii="Arial" w:hAnsi="Arial" w:cs="Arial"/>
          <w:sz w:val="22"/>
          <w:szCs w:val="22"/>
        </w:rPr>
        <w:t>Sommerhage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</w:t>
      </w:r>
      <w:r w:rsidRPr="00C276A2">
        <w:rPr>
          <w:rFonts w:ascii="Arial" w:hAnsi="Arial" w:cs="Arial"/>
          <w:b/>
          <w:sz w:val="22"/>
          <w:szCs w:val="22"/>
        </w:rPr>
        <w:t>Bradley J. Willenberg</w:t>
      </w:r>
      <w:r w:rsidRPr="00C276A2">
        <w:rPr>
          <w:rFonts w:ascii="Arial" w:hAnsi="Arial" w:cs="Arial"/>
          <w:sz w:val="22"/>
          <w:szCs w:val="22"/>
        </w:rPr>
        <w:t xml:space="preserve"> and Stephen Lambert, American </w:t>
      </w:r>
      <w:r w:rsidRPr="00C276A2">
        <w:rPr>
          <w:rFonts w:ascii="Arial" w:hAnsi="Arial" w:cs="Arial"/>
          <w:i/>
          <w:sz w:val="22"/>
          <w:szCs w:val="22"/>
        </w:rPr>
        <w:t>Society for Cell Biology (ASCB)/European Molecular Biology Organization (EMBO) 2017 Meeting</w:t>
      </w:r>
      <w:r w:rsidRPr="00C276A2">
        <w:rPr>
          <w:rFonts w:ascii="Arial" w:hAnsi="Arial" w:cs="Arial"/>
          <w:sz w:val="22"/>
          <w:szCs w:val="22"/>
        </w:rPr>
        <w:t xml:space="preserve">, Dec 2-6, 2017, Philadelphia, PA. </w:t>
      </w:r>
    </w:p>
    <w:p w:rsidR="00C11E3A" w:rsidRPr="00C276A2" w:rsidRDefault="00C11E3A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E963BE" w:rsidRPr="00C276A2" w:rsidRDefault="00056748" w:rsidP="00764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“Morphology modifications of AuNPs to enhance the performance of </w:t>
      </w:r>
      <w:proofErr w:type="spellStart"/>
      <w:r w:rsidRPr="00C276A2">
        <w:rPr>
          <w:rFonts w:ascii="Arial" w:hAnsi="Arial" w:cs="Arial"/>
          <w:sz w:val="22"/>
          <w:szCs w:val="22"/>
        </w:rPr>
        <w:t>Aptasensor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,” </w:t>
      </w:r>
      <w:proofErr w:type="spellStart"/>
      <w:r w:rsidR="000869A9" w:rsidRPr="00C276A2">
        <w:rPr>
          <w:rFonts w:ascii="Arial" w:hAnsi="Arial" w:cs="Arial"/>
          <w:sz w:val="22"/>
          <w:szCs w:val="22"/>
        </w:rPr>
        <w:t>Nileshi</w:t>
      </w:r>
      <w:proofErr w:type="spellEnd"/>
      <w:r w:rsidR="000869A9" w:rsidRPr="00C276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69A9" w:rsidRPr="00C276A2">
        <w:rPr>
          <w:rFonts w:ascii="Arial" w:hAnsi="Arial" w:cs="Arial"/>
          <w:sz w:val="22"/>
          <w:szCs w:val="22"/>
        </w:rPr>
        <w:t>Saraf</w:t>
      </w:r>
      <w:proofErr w:type="spellEnd"/>
      <w:r w:rsidR="000869A9" w:rsidRPr="00C276A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869A9" w:rsidRPr="00C276A2">
        <w:rPr>
          <w:rFonts w:ascii="Arial" w:hAnsi="Arial" w:cs="Arial"/>
          <w:sz w:val="22"/>
          <w:szCs w:val="22"/>
        </w:rPr>
        <w:t>Sushant</w:t>
      </w:r>
      <w:proofErr w:type="spellEnd"/>
      <w:r w:rsidR="000869A9" w:rsidRPr="00C276A2">
        <w:rPr>
          <w:rFonts w:ascii="Arial" w:hAnsi="Arial" w:cs="Arial"/>
          <w:sz w:val="22"/>
          <w:szCs w:val="22"/>
        </w:rPr>
        <w:t xml:space="preserve"> Singh, Alicia Brown, </w:t>
      </w:r>
      <w:r w:rsidR="000869A9" w:rsidRPr="00C276A2">
        <w:rPr>
          <w:rFonts w:ascii="Arial" w:hAnsi="Arial" w:cs="Arial"/>
          <w:b/>
          <w:sz w:val="22"/>
          <w:szCs w:val="22"/>
        </w:rPr>
        <w:t>Bradley Willenberg</w:t>
      </w:r>
      <w:r w:rsidR="000869A9" w:rsidRPr="00C276A2">
        <w:rPr>
          <w:rFonts w:ascii="Arial" w:hAnsi="Arial" w:cs="Arial"/>
          <w:sz w:val="22"/>
          <w:szCs w:val="22"/>
        </w:rPr>
        <w:t xml:space="preserve">, Sudipta Seal, </w:t>
      </w:r>
      <w:r w:rsidR="000869A9" w:rsidRPr="00C276A2">
        <w:rPr>
          <w:rFonts w:ascii="Arial" w:hAnsi="Arial" w:cs="Arial"/>
          <w:i/>
          <w:sz w:val="22"/>
          <w:szCs w:val="22"/>
        </w:rPr>
        <w:t>MS&amp;T, Material Science and Technology</w:t>
      </w:r>
      <w:r w:rsidR="00E915E5" w:rsidRPr="00C276A2">
        <w:rPr>
          <w:rFonts w:ascii="Arial" w:hAnsi="Arial" w:cs="Arial"/>
          <w:i/>
          <w:sz w:val="22"/>
          <w:szCs w:val="22"/>
        </w:rPr>
        <w:t xml:space="preserve"> (MS&amp;T)</w:t>
      </w:r>
      <w:r w:rsidR="000869A9" w:rsidRPr="00C276A2">
        <w:rPr>
          <w:rFonts w:ascii="Arial" w:hAnsi="Arial" w:cs="Arial"/>
          <w:sz w:val="22"/>
          <w:szCs w:val="22"/>
        </w:rPr>
        <w:t>, Oct 8-12, 2017, Pittsburgh, P</w:t>
      </w:r>
      <w:r w:rsidR="006D5C62" w:rsidRPr="00C276A2">
        <w:rPr>
          <w:rFonts w:ascii="Arial" w:hAnsi="Arial" w:cs="Arial"/>
          <w:sz w:val="22"/>
          <w:szCs w:val="22"/>
        </w:rPr>
        <w:t>A.</w:t>
      </w:r>
    </w:p>
    <w:p w:rsidR="00A71D9B" w:rsidRPr="00C276A2" w:rsidRDefault="00A71D9B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A71D9B" w:rsidRPr="00C276A2" w:rsidRDefault="00A61620" w:rsidP="00764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“Exploiting Physical Morphology of Gold Nanoparticles for </w:t>
      </w:r>
      <w:proofErr w:type="spellStart"/>
      <w:r w:rsidRPr="00C276A2">
        <w:rPr>
          <w:rFonts w:ascii="Arial" w:hAnsi="Arial" w:cs="Arial"/>
          <w:sz w:val="22"/>
          <w:szCs w:val="22"/>
        </w:rPr>
        <w:t>Aptasensor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Development,”</w:t>
      </w:r>
      <w:r w:rsidR="00376D18" w:rsidRPr="00C276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1D9B" w:rsidRPr="00C276A2">
        <w:rPr>
          <w:rFonts w:ascii="Arial" w:hAnsi="Arial" w:cs="Arial"/>
          <w:sz w:val="22"/>
          <w:szCs w:val="22"/>
        </w:rPr>
        <w:t>Nileshi</w:t>
      </w:r>
      <w:proofErr w:type="spellEnd"/>
      <w:r w:rsidR="00A71D9B" w:rsidRPr="00C276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1D9B" w:rsidRPr="00C276A2">
        <w:rPr>
          <w:rFonts w:ascii="Arial" w:hAnsi="Arial" w:cs="Arial"/>
          <w:sz w:val="22"/>
          <w:szCs w:val="22"/>
        </w:rPr>
        <w:t>Saraf</w:t>
      </w:r>
      <w:proofErr w:type="spellEnd"/>
      <w:r w:rsidR="00A71D9B" w:rsidRPr="00C276A2">
        <w:rPr>
          <w:rFonts w:ascii="Arial" w:hAnsi="Arial" w:cs="Arial"/>
          <w:sz w:val="22"/>
          <w:szCs w:val="22"/>
        </w:rPr>
        <w:t xml:space="preserve">, Soumen Das, Alicia R. Brown, Alexander Bosak, Sushant Singh,  </w:t>
      </w:r>
      <w:r w:rsidR="00A71D9B" w:rsidRPr="00C276A2">
        <w:rPr>
          <w:rFonts w:ascii="Arial" w:hAnsi="Arial" w:cs="Arial"/>
          <w:b/>
          <w:sz w:val="22"/>
          <w:szCs w:val="22"/>
        </w:rPr>
        <w:t xml:space="preserve">Bradley J. </w:t>
      </w:r>
      <w:r w:rsidR="00A71D9B" w:rsidRPr="00C276A2">
        <w:rPr>
          <w:rFonts w:ascii="Arial" w:hAnsi="Arial" w:cs="Arial"/>
          <w:b/>
          <w:sz w:val="22"/>
          <w:szCs w:val="22"/>
        </w:rPr>
        <w:lastRenderedPageBreak/>
        <w:t>Willenberg</w:t>
      </w:r>
      <w:r w:rsidR="00A71D9B" w:rsidRPr="00C276A2">
        <w:rPr>
          <w:rFonts w:ascii="Arial" w:hAnsi="Arial" w:cs="Arial"/>
          <w:sz w:val="22"/>
          <w:szCs w:val="22"/>
        </w:rPr>
        <w:t>, Sudipta Seal</w:t>
      </w:r>
      <w:r w:rsidR="00376D18" w:rsidRPr="00C276A2">
        <w:rPr>
          <w:rFonts w:ascii="Arial" w:hAnsi="Arial" w:cs="Arial"/>
          <w:sz w:val="22"/>
          <w:szCs w:val="22"/>
        </w:rPr>
        <w:t>,</w:t>
      </w:r>
      <w:r w:rsidR="00D9518E" w:rsidRPr="00C276A2">
        <w:rPr>
          <w:rFonts w:ascii="Arial" w:hAnsi="Arial" w:cs="Arial"/>
          <w:sz w:val="22"/>
          <w:szCs w:val="22"/>
        </w:rPr>
        <w:t xml:space="preserve"> </w:t>
      </w:r>
      <w:r w:rsidR="00A76091" w:rsidRPr="00C276A2">
        <w:rPr>
          <w:rFonts w:ascii="Arial" w:hAnsi="Arial" w:cs="Arial"/>
          <w:i/>
          <w:sz w:val="22"/>
          <w:szCs w:val="22"/>
        </w:rPr>
        <w:t>American Vacuum Society Florida Chapter (FLAVS) and Florida Society for Microscopy (FSM) 2017 Annual Joint Symposium &amp; Exhibition</w:t>
      </w:r>
      <w:r w:rsidR="00A71D9B" w:rsidRPr="00C276A2">
        <w:rPr>
          <w:rFonts w:ascii="Arial" w:hAnsi="Arial" w:cs="Arial"/>
          <w:sz w:val="22"/>
          <w:szCs w:val="22"/>
        </w:rPr>
        <w:t xml:space="preserve">, </w:t>
      </w:r>
      <w:r w:rsidR="000705C8" w:rsidRPr="00C276A2">
        <w:rPr>
          <w:rFonts w:ascii="Arial" w:hAnsi="Arial" w:cs="Arial"/>
          <w:sz w:val="22"/>
          <w:szCs w:val="22"/>
        </w:rPr>
        <w:t>March 6, 201</w:t>
      </w:r>
      <w:r w:rsidR="00005DCD" w:rsidRPr="00C276A2">
        <w:rPr>
          <w:rFonts w:ascii="Arial" w:hAnsi="Arial" w:cs="Arial"/>
          <w:sz w:val="22"/>
          <w:szCs w:val="22"/>
        </w:rPr>
        <w:t xml:space="preserve">7, </w:t>
      </w:r>
      <w:r w:rsidR="00A71D9B" w:rsidRPr="00C276A2">
        <w:rPr>
          <w:rFonts w:ascii="Arial" w:hAnsi="Arial" w:cs="Arial"/>
          <w:sz w:val="22"/>
          <w:szCs w:val="22"/>
        </w:rPr>
        <w:t>Orlando</w:t>
      </w:r>
      <w:r w:rsidR="00005DCD" w:rsidRPr="00C276A2">
        <w:rPr>
          <w:rFonts w:ascii="Arial" w:hAnsi="Arial" w:cs="Arial"/>
          <w:sz w:val="22"/>
          <w:szCs w:val="22"/>
        </w:rPr>
        <w:t>, FL</w:t>
      </w:r>
      <w:r w:rsidR="00A71D9B" w:rsidRPr="00C276A2">
        <w:rPr>
          <w:rFonts w:ascii="Arial" w:hAnsi="Arial" w:cs="Arial"/>
          <w:sz w:val="22"/>
          <w:szCs w:val="22"/>
        </w:rPr>
        <w:t>.</w:t>
      </w:r>
    </w:p>
    <w:p w:rsidR="00E963BE" w:rsidRPr="00C276A2" w:rsidRDefault="00E963BE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563B09" w:rsidRPr="00C276A2" w:rsidRDefault="00C11E3A" w:rsidP="00764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“</w:t>
      </w:r>
      <w:r w:rsidR="00C86B5C" w:rsidRPr="00C276A2">
        <w:rPr>
          <w:rFonts w:ascii="Arial" w:hAnsi="Arial" w:cs="Arial"/>
          <w:sz w:val="22"/>
          <w:szCs w:val="22"/>
        </w:rPr>
        <w:t xml:space="preserve">Neuromodulation of mosquito feeding behavior for in vivo colorimetric detection of </w:t>
      </w:r>
      <w:proofErr w:type="spellStart"/>
      <w:r w:rsidR="00C86B5C" w:rsidRPr="00C276A2">
        <w:rPr>
          <w:rFonts w:ascii="Arial" w:hAnsi="Arial" w:cs="Arial"/>
          <w:sz w:val="22"/>
          <w:szCs w:val="22"/>
        </w:rPr>
        <w:t>arboviral</w:t>
      </w:r>
      <w:proofErr w:type="spellEnd"/>
      <w:r w:rsidR="00C86B5C" w:rsidRPr="00C276A2">
        <w:rPr>
          <w:rFonts w:ascii="Arial" w:hAnsi="Arial" w:cs="Arial"/>
          <w:sz w:val="22"/>
          <w:szCs w:val="22"/>
        </w:rPr>
        <w:t xml:space="preserve"> envelope proteins with aptamer-gold nanoparticle conjugates</w:t>
      </w:r>
      <w:r w:rsidRPr="00C276A2">
        <w:rPr>
          <w:rFonts w:ascii="Arial" w:hAnsi="Arial" w:cs="Arial"/>
          <w:sz w:val="22"/>
          <w:szCs w:val="22"/>
        </w:rPr>
        <w:t xml:space="preserve">,” Alexander Bosak, Alicia R. Brown, Nileshi Saraf, Soumen Das, Jedidiah D. Kline, Edward A. Ross, Daniel L. Kline, Barry W. Alto, Sudipta Seal, </w:t>
      </w:r>
      <w:r w:rsidRPr="00C276A2">
        <w:rPr>
          <w:rFonts w:ascii="Arial" w:hAnsi="Arial" w:cs="Arial"/>
          <w:b/>
          <w:sz w:val="22"/>
          <w:szCs w:val="22"/>
        </w:rPr>
        <w:t>Bradley J. Willenberg</w:t>
      </w:r>
      <w:r w:rsidRPr="00C276A2">
        <w:rPr>
          <w:rFonts w:ascii="Arial" w:hAnsi="Arial" w:cs="Arial"/>
          <w:sz w:val="22"/>
          <w:szCs w:val="22"/>
        </w:rPr>
        <w:t xml:space="preserve">, </w:t>
      </w:r>
      <w:r w:rsidRPr="00C276A2">
        <w:rPr>
          <w:rFonts w:ascii="Arial" w:hAnsi="Arial" w:cs="Arial"/>
          <w:i/>
          <w:sz w:val="22"/>
          <w:szCs w:val="22"/>
        </w:rPr>
        <w:t xml:space="preserve">American Mosquito Control </w:t>
      </w:r>
      <w:r w:rsidR="00C86B5C" w:rsidRPr="00C276A2">
        <w:rPr>
          <w:rFonts w:ascii="Arial" w:hAnsi="Arial" w:cs="Arial"/>
          <w:i/>
          <w:sz w:val="22"/>
          <w:szCs w:val="22"/>
        </w:rPr>
        <w:t>Association (AMCA) 83</w:t>
      </w:r>
      <w:r w:rsidR="00C86B5C" w:rsidRPr="00C276A2">
        <w:rPr>
          <w:rFonts w:ascii="Arial" w:hAnsi="Arial" w:cs="Arial"/>
          <w:i/>
          <w:sz w:val="22"/>
          <w:szCs w:val="22"/>
          <w:vertAlign w:val="superscript"/>
        </w:rPr>
        <w:t>rd</w:t>
      </w:r>
      <w:r w:rsidR="00C86B5C" w:rsidRPr="00C276A2">
        <w:rPr>
          <w:rFonts w:ascii="Arial" w:hAnsi="Arial" w:cs="Arial"/>
          <w:i/>
          <w:sz w:val="22"/>
          <w:szCs w:val="22"/>
        </w:rPr>
        <w:t xml:space="preserve"> Annual Meeting</w:t>
      </w:r>
      <w:r w:rsidR="00C86B5C" w:rsidRPr="00C276A2">
        <w:rPr>
          <w:rFonts w:ascii="Arial" w:hAnsi="Arial" w:cs="Arial"/>
          <w:sz w:val="22"/>
          <w:szCs w:val="22"/>
        </w:rPr>
        <w:t>, Feb 13-17, 2017, San Diego, CA</w:t>
      </w:r>
      <w:r w:rsidR="00356602" w:rsidRPr="00C276A2">
        <w:rPr>
          <w:rFonts w:ascii="Arial" w:hAnsi="Arial" w:cs="Arial"/>
          <w:sz w:val="22"/>
          <w:szCs w:val="22"/>
        </w:rPr>
        <w:t xml:space="preserve"> (oral presentation by AB)</w:t>
      </w:r>
      <w:r w:rsidR="00C86B5C" w:rsidRPr="00C276A2">
        <w:rPr>
          <w:rFonts w:ascii="Arial" w:hAnsi="Arial" w:cs="Arial"/>
          <w:sz w:val="22"/>
          <w:szCs w:val="22"/>
        </w:rPr>
        <w:t>.</w:t>
      </w:r>
    </w:p>
    <w:p w:rsidR="007645BD" w:rsidRPr="00C276A2" w:rsidRDefault="007645BD" w:rsidP="007645BD">
      <w:pPr>
        <w:spacing w:after="0" w:line="240" w:lineRule="auto"/>
        <w:rPr>
          <w:sz w:val="22"/>
          <w:szCs w:val="22"/>
        </w:rPr>
      </w:pPr>
    </w:p>
    <w:p w:rsidR="007C41B3" w:rsidRPr="00C276A2" w:rsidRDefault="007C41B3" w:rsidP="007645BD">
      <w:pPr>
        <w:numPr>
          <w:ilvl w:val="0"/>
          <w:numId w:val="1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 xml:space="preserve">“Paper-Based Optical Detection System for Small Molecules,” Nileshi Saraf, Soumen Das, Alicia R. Brown, </w:t>
      </w:r>
      <w:r w:rsidRPr="00C276A2">
        <w:rPr>
          <w:rFonts w:eastAsia="Times New Roman"/>
          <w:b/>
          <w:sz w:val="22"/>
          <w:szCs w:val="22"/>
        </w:rPr>
        <w:t>Bradley J. Willenberg</w:t>
      </w:r>
      <w:r w:rsidRPr="00C276A2">
        <w:rPr>
          <w:rFonts w:eastAsia="Times New Roman"/>
          <w:sz w:val="22"/>
          <w:szCs w:val="22"/>
        </w:rPr>
        <w:t xml:space="preserve">, Sudipta Seal, </w:t>
      </w:r>
      <w:r w:rsidRPr="00C276A2">
        <w:rPr>
          <w:rFonts w:eastAsia="Times New Roman"/>
          <w:i/>
          <w:sz w:val="22"/>
          <w:szCs w:val="22"/>
        </w:rPr>
        <w:t>Mayo Clinic Angiogenesis and Tumor Microenvironment Symposium: From Translational Research to Precision Clinical Practice 2016</w:t>
      </w:r>
      <w:r w:rsidRPr="00C276A2">
        <w:rPr>
          <w:rFonts w:eastAsia="Times New Roman"/>
          <w:sz w:val="22"/>
          <w:szCs w:val="22"/>
        </w:rPr>
        <w:t>, Nov 18-20, 2016, Amelia Island, FL.</w:t>
      </w:r>
    </w:p>
    <w:p w:rsidR="007C41B3" w:rsidRPr="00C276A2" w:rsidRDefault="007C41B3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591252" w:rsidRPr="00C276A2" w:rsidRDefault="00006EA5" w:rsidP="007645BD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 </w:t>
      </w:r>
      <w:r w:rsidR="00591252" w:rsidRPr="00C276A2">
        <w:rPr>
          <w:rFonts w:ascii="Arial" w:hAnsi="Arial" w:cs="Arial"/>
          <w:sz w:val="22"/>
          <w:szCs w:val="22"/>
        </w:rPr>
        <w:t xml:space="preserve">“Cell Proliferation on Crosslinked Perfusion-Decellularized Kidney Organ Scaffolds”, Edward A. Ross, Alexey Y. Goloubev, Andrés Rubiano, Alicia R. Brown, Chelsey S. Simmons, </w:t>
      </w:r>
      <w:r w:rsidR="00591252" w:rsidRPr="00C276A2">
        <w:rPr>
          <w:rFonts w:ascii="Arial" w:hAnsi="Arial" w:cs="Arial"/>
          <w:b/>
          <w:sz w:val="22"/>
          <w:szCs w:val="22"/>
        </w:rPr>
        <w:t>Bradley J. Willenberg</w:t>
      </w:r>
      <w:r w:rsidR="00591252" w:rsidRPr="00C276A2">
        <w:rPr>
          <w:rFonts w:ascii="Arial" w:hAnsi="Arial" w:cs="Arial"/>
          <w:sz w:val="22"/>
          <w:szCs w:val="22"/>
        </w:rPr>
        <w:t xml:space="preserve">, </w:t>
      </w:r>
      <w:r w:rsidR="00591252" w:rsidRPr="00C276A2">
        <w:rPr>
          <w:rFonts w:ascii="Arial" w:hAnsi="Arial" w:cs="Arial"/>
          <w:i/>
          <w:sz w:val="22"/>
          <w:szCs w:val="22"/>
        </w:rPr>
        <w:t>American Society of Nephrology (ASN) 2016 Annual Meeting</w:t>
      </w:r>
      <w:r w:rsidR="00591252" w:rsidRPr="00C276A2">
        <w:rPr>
          <w:rFonts w:ascii="Arial" w:hAnsi="Arial" w:cs="Arial"/>
          <w:sz w:val="22"/>
          <w:szCs w:val="22"/>
        </w:rPr>
        <w:t>, Nov 15-20,</w:t>
      </w:r>
      <w:r w:rsidR="007C41B3" w:rsidRPr="00C276A2">
        <w:rPr>
          <w:rFonts w:ascii="Arial" w:hAnsi="Arial" w:cs="Arial"/>
          <w:sz w:val="22"/>
          <w:szCs w:val="22"/>
        </w:rPr>
        <w:t xml:space="preserve"> 2016,</w:t>
      </w:r>
      <w:r w:rsidR="00591252" w:rsidRPr="00C276A2">
        <w:rPr>
          <w:rFonts w:ascii="Arial" w:hAnsi="Arial" w:cs="Arial"/>
          <w:sz w:val="22"/>
          <w:szCs w:val="22"/>
        </w:rPr>
        <w:t xml:space="preserve"> Chicago, IL.</w:t>
      </w:r>
    </w:p>
    <w:p w:rsidR="00C11E3A" w:rsidRPr="00C276A2" w:rsidRDefault="00C11E3A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C11E3A" w:rsidRPr="00C276A2" w:rsidRDefault="00C11E3A" w:rsidP="007645BD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“New Colorimetric Field Surveillance Tools for Detection of Vector Mosquitoes and Emerging </w:t>
      </w:r>
      <w:proofErr w:type="spellStart"/>
      <w:r w:rsidRPr="00C276A2">
        <w:rPr>
          <w:rFonts w:ascii="Arial" w:hAnsi="Arial" w:cs="Arial"/>
          <w:sz w:val="22"/>
          <w:szCs w:val="22"/>
        </w:rPr>
        <w:t>Arboviral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Pathogens,” Alicia R. Brown, Nileshi Saraf, Alexander Bosak, Soumen Das, Jedidiah D. Kline, Edward A. Ross, Barry W. Alto, Daniel L. Kline, Sudipta Seal, </w:t>
      </w:r>
      <w:r w:rsidRPr="00C276A2">
        <w:rPr>
          <w:rFonts w:ascii="Arial" w:hAnsi="Arial" w:cs="Arial"/>
          <w:b/>
          <w:sz w:val="22"/>
          <w:szCs w:val="22"/>
        </w:rPr>
        <w:t>Bradley J. Willenberg</w:t>
      </w:r>
      <w:r w:rsidRPr="00C276A2">
        <w:rPr>
          <w:rFonts w:ascii="Arial" w:hAnsi="Arial" w:cs="Arial"/>
          <w:sz w:val="22"/>
          <w:szCs w:val="22"/>
        </w:rPr>
        <w:t xml:space="preserve">, </w:t>
      </w:r>
      <w:r w:rsidRPr="00C276A2">
        <w:rPr>
          <w:rFonts w:ascii="Arial" w:hAnsi="Arial" w:cs="Arial"/>
          <w:i/>
          <w:sz w:val="22"/>
          <w:szCs w:val="22"/>
        </w:rPr>
        <w:t>Florida Mosquito Control Association (FMCA) 88</w:t>
      </w:r>
      <w:r w:rsidRPr="00C276A2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C276A2">
        <w:rPr>
          <w:rFonts w:ascii="Arial" w:hAnsi="Arial" w:cs="Arial"/>
          <w:i/>
          <w:sz w:val="22"/>
          <w:szCs w:val="22"/>
        </w:rPr>
        <w:t xml:space="preserve"> Annual Meeting</w:t>
      </w:r>
      <w:r w:rsidRPr="00C276A2">
        <w:rPr>
          <w:rFonts w:ascii="Arial" w:hAnsi="Arial" w:cs="Arial"/>
          <w:sz w:val="22"/>
          <w:szCs w:val="22"/>
        </w:rPr>
        <w:t>, Nov 13-16, 2016, Miramar Beach, FL (</w:t>
      </w:r>
      <w:r w:rsidRPr="00C276A2">
        <w:rPr>
          <w:rFonts w:ascii="Arial" w:hAnsi="Arial" w:cs="Arial"/>
          <w:b/>
          <w:sz w:val="22"/>
          <w:szCs w:val="22"/>
        </w:rPr>
        <w:t>oral presentation by BJW</w:t>
      </w:r>
      <w:r w:rsidRPr="00C276A2">
        <w:rPr>
          <w:rFonts w:ascii="Arial" w:hAnsi="Arial" w:cs="Arial"/>
          <w:sz w:val="22"/>
          <w:szCs w:val="22"/>
        </w:rPr>
        <w:t>).</w:t>
      </w:r>
    </w:p>
    <w:p w:rsidR="0083387D" w:rsidRPr="00C276A2" w:rsidRDefault="0083387D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F54CBD" w:rsidRPr="00C276A2" w:rsidRDefault="007C41B3" w:rsidP="007645BD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C276A2">
        <w:rPr>
          <w:rFonts w:eastAsia="SimSun"/>
          <w:sz w:val="22"/>
          <w:szCs w:val="22"/>
        </w:rPr>
        <w:t xml:space="preserve"> </w:t>
      </w:r>
      <w:r w:rsidR="00F54CBD" w:rsidRPr="00C276A2">
        <w:rPr>
          <w:rFonts w:eastAsia="SimSun"/>
          <w:sz w:val="22"/>
          <w:szCs w:val="22"/>
        </w:rPr>
        <w:t xml:space="preserve">“Paper-based Optical Detection System for Small Molecules,” Nileshi Saraf, Soumen Das, Alexander Bosak , Alicia Brown , </w:t>
      </w:r>
      <w:r w:rsidR="00F54CBD" w:rsidRPr="00C276A2">
        <w:rPr>
          <w:rFonts w:eastAsia="SimSun"/>
          <w:b/>
          <w:sz w:val="22"/>
          <w:szCs w:val="22"/>
        </w:rPr>
        <w:t>Bradley Willenberg</w:t>
      </w:r>
      <w:r w:rsidR="00F54CBD" w:rsidRPr="00C276A2">
        <w:rPr>
          <w:rFonts w:eastAsia="SimSun"/>
          <w:sz w:val="22"/>
          <w:szCs w:val="22"/>
        </w:rPr>
        <w:t>, and Sudipta Seal</w:t>
      </w:r>
      <w:r w:rsidR="007645BD" w:rsidRPr="00C276A2">
        <w:rPr>
          <w:rFonts w:eastAsia="SimSun"/>
          <w:sz w:val="22"/>
          <w:szCs w:val="22"/>
        </w:rPr>
        <w:t>,</w:t>
      </w:r>
      <w:r w:rsidR="00FC5CC5" w:rsidRPr="00C276A2">
        <w:rPr>
          <w:rFonts w:eastAsia="SimSun"/>
          <w:sz w:val="22"/>
          <w:szCs w:val="22"/>
        </w:rPr>
        <w:t xml:space="preserve"> </w:t>
      </w:r>
      <w:r w:rsidR="00F54CBD" w:rsidRPr="00C276A2">
        <w:rPr>
          <w:i/>
          <w:sz w:val="22"/>
          <w:szCs w:val="22"/>
        </w:rPr>
        <w:t>Sustainable Nanotechnology Organization</w:t>
      </w:r>
      <w:r w:rsidR="005A3B9D" w:rsidRPr="00C276A2">
        <w:rPr>
          <w:i/>
          <w:sz w:val="22"/>
          <w:szCs w:val="22"/>
        </w:rPr>
        <w:t>,</w:t>
      </w:r>
      <w:r w:rsidR="00F54CBD" w:rsidRPr="00C276A2">
        <w:rPr>
          <w:sz w:val="22"/>
          <w:szCs w:val="22"/>
        </w:rPr>
        <w:t xml:space="preserve"> Nov 10-12, 2016</w:t>
      </w:r>
      <w:r w:rsidR="005A3B9D" w:rsidRPr="00C276A2">
        <w:rPr>
          <w:sz w:val="22"/>
          <w:szCs w:val="22"/>
        </w:rPr>
        <w:t>, Orlando, FL</w:t>
      </w:r>
      <w:r w:rsidR="00006EA5" w:rsidRPr="00C276A2">
        <w:rPr>
          <w:sz w:val="22"/>
          <w:szCs w:val="22"/>
        </w:rPr>
        <w:t>.</w:t>
      </w:r>
    </w:p>
    <w:p w:rsidR="00F54CBD" w:rsidRPr="00C276A2" w:rsidRDefault="00F54CBD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EB2F64" w:rsidRPr="00C276A2" w:rsidRDefault="00042706" w:rsidP="007645BD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“Surveilling for Disease-Vectoring Mosquitoes with Colorimetric Sensors,” Nileshi Saraf, Alexander Bosak, Soumen Das, Alicia R. Brown, Edward A. Ross, Daniel L. Kline, </w:t>
      </w:r>
      <w:r w:rsidRPr="00C276A2">
        <w:rPr>
          <w:rFonts w:ascii="Arial" w:hAnsi="Arial" w:cs="Arial"/>
          <w:sz w:val="22"/>
          <w:szCs w:val="22"/>
        </w:rPr>
        <w:lastRenderedPageBreak/>
        <w:t xml:space="preserve">Sudipta Seal, </w:t>
      </w:r>
      <w:r w:rsidRPr="00C276A2">
        <w:rPr>
          <w:rFonts w:ascii="Arial" w:hAnsi="Arial" w:cs="Arial"/>
          <w:b/>
          <w:sz w:val="22"/>
          <w:szCs w:val="22"/>
        </w:rPr>
        <w:t>Bradley J. Willenberg</w:t>
      </w:r>
      <w:r w:rsidRPr="00C276A2">
        <w:rPr>
          <w:rFonts w:ascii="Arial" w:hAnsi="Arial" w:cs="Arial"/>
          <w:sz w:val="22"/>
          <w:szCs w:val="22"/>
        </w:rPr>
        <w:t xml:space="preserve">, </w:t>
      </w:r>
      <w:r w:rsidRPr="00C276A2">
        <w:rPr>
          <w:rFonts w:ascii="Arial" w:hAnsi="Arial" w:cs="Arial"/>
          <w:i/>
          <w:sz w:val="22"/>
          <w:szCs w:val="22"/>
        </w:rPr>
        <w:t>Lake Nona</w:t>
      </w:r>
      <w:r w:rsidR="003656D4" w:rsidRPr="00C276A2">
        <w:rPr>
          <w:rFonts w:ascii="Arial" w:hAnsi="Arial" w:cs="Arial"/>
          <w:i/>
          <w:sz w:val="22"/>
          <w:szCs w:val="22"/>
        </w:rPr>
        <w:t xml:space="preserve"> Medical City</w:t>
      </w:r>
      <w:r w:rsidRPr="00C276A2">
        <w:rPr>
          <w:rFonts w:ascii="Arial" w:hAnsi="Arial" w:cs="Arial"/>
          <w:i/>
          <w:sz w:val="22"/>
          <w:szCs w:val="22"/>
        </w:rPr>
        <w:t xml:space="preserve"> Research Day</w:t>
      </w:r>
      <w:r w:rsidRPr="00C276A2">
        <w:rPr>
          <w:rFonts w:ascii="Arial" w:hAnsi="Arial" w:cs="Arial"/>
          <w:sz w:val="22"/>
          <w:szCs w:val="22"/>
        </w:rPr>
        <w:t xml:space="preserve">, </w:t>
      </w:r>
      <w:r w:rsidR="00A02D49" w:rsidRPr="00C276A2">
        <w:rPr>
          <w:rFonts w:ascii="Arial" w:hAnsi="Arial" w:cs="Arial"/>
          <w:sz w:val="22"/>
          <w:szCs w:val="22"/>
        </w:rPr>
        <w:t xml:space="preserve">Oct, </w:t>
      </w:r>
      <w:r w:rsidR="00C5750C" w:rsidRPr="00C276A2">
        <w:rPr>
          <w:rFonts w:ascii="Arial" w:hAnsi="Arial" w:cs="Arial"/>
          <w:sz w:val="22"/>
          <w:szCs w:val="22"/>
        </w:rPr>
        <w:t xml:space="preserve">14, </w:t>
      </w:r>
      <w:r w:rsidRPr="00C276A2">
        <w:rPr>
          <w:rFonts w:ascii="Arial" w:hAnsi="Arial" w:cs="Arial"/>
          <w:sz w:val="22"/>
          <w:szCs w:val="22"/>
        </w:rPr>
        <w:t>2016, Orlando, FL</w:t>
      </w:r>
      <w:r w:rsidR="00006EA5" w:rsidRPr="00C276A2">
        <w:rPr>
          <w:rFonts w:ascii="Arial" w:hAnsi="Arial" w:cs="Arial"/>
          <w:sz w:val="22"/>
          <w:szCs w:val="22"/>
        </w:rPr>
        <w:t>.</w:t>
      </w:r>
    </w:p>
    <w:p w:rsidR="00591252" w:rsidRPr="00C276A2" w:rsidRDefault="00591252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591252" w:rsidRPr="00C276A2" w:rsidRDefault="00591252" w:rsidP="007645BD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“A Smart-Walker System for Fall Prevention and Rehabilitation,” </w:t>
      </w:r>
      <w:r w:rsidRPr="00C276A2">
        <w:rPr>
          <w:rFonts w:ascii="Arial" w:hAnsi="Arial" w:cs="Arial"/>
          <w:b/>
          <w:sz w:val="22"/>
          <w:szCs w:val="22"/>
        </w:rPr>
        <w:t>Bradley J. Willenberg</w:t>
      </w:r>
      <w:r w:rsidRPr="00C276A2">
        <w:rPr>
          <w:rFonts w:ascii="Arial" w:hAnsi="Arial" w:cs="Arial"/>
          <w:sz w:val="22"/>
          <w:szCs w:val="22"/>
        </w:rPr>
        <w:t xml:space="preserve">, Sudeshna Pal, Lina Khan, Christopher </w:t>
      </w:r>
      <w:proofErr w:type="spellStart"/>
      <w:r w:rsidRPr="00C276A2">
        <w:rPr>
          <w:rFonts w:ascii="Arial" w:hAnsi="Arial" w:cs="Arial"/>
          <w:sz w:val="22"/>
          <w:szCs w:val="22"/>
        </w:rPr>
        <w:t>Cepeda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Ross Pearlman, Wilson Perez, </w:t>
      </w:r>
      <w:proofErr w:type="spellStart"/>
      <w:r w:rsidRPr="00C276A2">
        <w:rPr>
          <w:rFonts w:ascii="Arial" w:hAnsi="Arial" w:cs="Arial"/>
          <w:sz w:val="22"/>
          <w:szCs w:val="22"/>
        </w:rPr>
        <w:t>T’Jean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Tomlinson, Mario A. Pita, Patrick S. Pabian, Adam G. Golden, Edward A. Ross, </w:t>
      </w:r>
      <w:r w:rsidRPr="00C276A2">
        <w:rPr>
          <w:rFonts w:ascii="Arial" w:hAnsi="Arial" w:cs="Arial"/>
          <w:i/>
          <w:sz w:val="22"/>
          <w:szCs w:val="22"/>
        </w:rPr>
        <w:t>Biomedical Engineering Society (BMES) 2016 Annual Meeting</w:t>
      </w:r>
      <w:r w:rsidRPr="00C276A2">
        <w:rPr>
          <w:rFonts w:ascii="Arial" w:hAnsi="Arial" w:cs="Arial"/>
          <w:sz w:val="22"/>
          <w:szCs w:val="22"/>
        </w:rPr>
        <w:t>, Oct 5-8, Minneapolis, MN.</w:t>
      </w:r>
    </w:p>
    <w:p w:rsidR="00591252" w:rsidRPr="00C276A2" w:rsidRDefault="00591252" w:rsidP="007645BD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F32329" w:rsidRPr="00C276A2" w:rsidRDefault="00F32329" w:rsidP="007645BD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“Functional 3D Nerve Model Generates Signals from Fascicles Detectable with a Microelectrode Array,” Wesley A. Anderson, Dale S. George, Alicia R. Brown, Alexander J. Bosak, </w:t>
      </w:r>
      <w:r w:rsidRPr="00C276A2">
        <w:rPr>
          <w:rFonts w:ascii="Arial" w:hAnsi="Arial" w:cs="Arial"/>
          <w:b/>
          <w:sz w:val="22"/>
          <w:szCs w:val="22"/>
        </w:rPr>
        <w:t>Bradley J. Willenberg</w:t>
      </w:r>
      <w:r w:rsidRPr="00C276A2">
        <w:rPr>
          <w:rFonts w:ascii="Arial" w:hAnsi="Arial" w:cs="Arial"/>
          <w:sz w:val="22"/>
          <w:szCs w:val="22"/>
        </w:rPr>
        <w:t xml:space="preserve">, Stephen Lambert, </w:t>
      </w:r>
      <w:r w:rsidRPr="00C276A2">
        <w:rPr>
          <w:rFonts w:ascii="Arial" w:hAnsi="Arial" w:cs="Arial"/>
          <w:i/>
          <w:sz w:val="22"/>
          <w:szCs w:val="22"/>
        </w:rPr>
        <w:t>Biomedical Engineering Society (BMES) 2016 Annual Meeting</w:t>
      </w:r>
      <w:r w:rsidRPr="00C276A2">
        <w:rPr>
          <w:rFonts w:ascii="Arial" w:hAnsi="Arial" w:cs="Arial"/>
          <w:sz w:val="22"/>
          <w:szCs w:val="22"/>
        </w:rPr>
        <w:t>, Oct 5-8, Minneapolis, MN.</w:t>
      </w:r>
    </w:p>
    <w:p w:rsidR="00CF5E7F" w:rsidRPr="00C276A2" w:rsidRDefault="00CF5E7F" w:rsidP="007645BD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E571F5" w:rsidRPr="00C276A2" w:rsidRDefault="00E571F5" w:rsidP="007645BD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“Increasing Modulus of Perfusion-Decellularized Kidney Organ Scaffolds to Enhance Recellularization,” Alexey Y. Goloubev, Andrés Rubiano, Alicia R. Brown, Edward A. Ross, Chelsey S. Simmons, </w:t>
      </w:r>
      <w:r w:rsidRPr="00C276A2">
        <w:rPr>
          <w:rFonts w:ascii="Arial" w:hAnsi="Arial" w:cs="Arial"/>
          <w:b/>
          <w:sz w:val="22"/>
          <w:szCs w:val="22"/>
        </w:rPr>
        <w:t>Bradley J. Willenberg</w:t>
      </w:r>
      <w:r w:rsidRPr="00C276A2">
        <w:rPr>
          <w:rFonts w:ascii="Arial" w:hAnsi="Arial" w:cs="Arial"/>
          <w:sz w:val="22"/>
          <w:szCs w:val="22"/>
        </w:rPr>
        <w:t xml:space="preserve">, </w:t>
      </w:r>
      <w:r w:rsidRPr="00C276A2">
        <w:rPr>
          <w:rFonts w:ascii="Arial" w:hAnsi="Arial" w:cs="Arial"/>
          <w:i/>
          <w:sz w:val="22"/>
          <w:szCs w:val="22"/>
        </w:rPr>
        <w:t>Biomedical Engineering Society (BMES) 2016 Annual Meeting</w:t>
      </w:r>
      <w:r w:rsidRPr="00C276A2">
        <w:rPr>
          <w:rFonts w:ascii="Arial" w:hAnsi="Arial" w:cs="Arial"/>
          <w:sz w:val="22"/>
          <w:szCs w:val="22"/>
        </w:rPr>
        <w:t>, Oct 5-8, Minneapolis, MN.</w:t>
      </w:r>
    </w:p>
    <w:p w:rsidR="00DC0E14" w:rsidRPr="00C276A2" w:rsidRDefault="00DC0E14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DC0E14" w:rsidRPr="00C276A2" w:rsidRDefault="00DC0E14" w:rsidP="00764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“Capillary Alginate Gel (Capgel) Biomaterials for Injectable T-Cell Immunotherapies,” Alexey Y. Goloubev, Kunal S. Dhume, Alicia R. Brown, Edward A. Ross, K. Kai McKinstry, </w:t>
      </w:r>
      <w:r w:rsidRPr="00C276A2">
        <w:rPr>
          <w:rFonts w:ascii="Arial" w:hAnsi="Arial" w:cs="Arial"/>
          <w:b/>
          <w:sz w:val="22"/>
          <w:szCs w:val="22"/>
        </w:rPr>
        <w:t>Bradley J. Willenberg</w:t>
      </w:r>
      <w:r w:rsidRPr="00C276A2">
        <w:rPr>
          <w:rFonts w:ascii="Arial" w:hAnsi="Arial" w:cs="Arial"/>
          <w:sz w:val="22"/>
          <w:szCs w:val="22"/>
        </w:rPr>
        <w:t xml:space="preserve">, </w:t>
      </w:r>
      <w:r w:rsidRPr="00C276A2">
        <w:rPr>
          <w:rFonts w:ascii="Arial" w:hAnsi="Arial" w:cs="Arial"/>
          <w:i/>
          <w:sz w:val="22"/>
          <w:szCs w:val="22"/>
        </w:rPr>
        <w:t>Biomedical Engineering Society (BMES) 2016 Annual Meeting</w:t>
      </w:r>
      <w:r w:rsidRPr="00C276A2">
        <w:rPr>
          <w:rFonts w:ascii="Arial" w:hAnsi="Arial" w:cs="Arial"/>
          <w:sz w:val="22"/>
          <w:szCs w:val="22"/>
        </w:rPr>
        <w:t>, Oct 5-8, Minneapolis, MN.</w:t>
      </w:r>
    </w:p>
    <w:p w:rsidR="00DC0E14" w:rsidRPr="00C276A2" w:rsidRDefault="00DC0E14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DC0E14" w:rsidRPr="00C276A2" w:rsidRDefault="00DC0E14" w:rsidP="00764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“Evaluation of a </w:t>
      </w:r>
      <w:proofErr w:type="spellStart"/>
      <w:r w:rsidRPr="00C276A2">
        <w:rPr>
          <w:rFonts w:ascii="Arial" w:hAnsi="Arial" w:cs="Arial"/>
          <w:sz w:val="22"/>
          <w:szCs w:val="22"/>
        </w:rPr>
        <w:t>Bilayered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76A2">
        <w:rPr>
          <w:rFonts w:ascii="Arial" w:hAnsi="Arial" w:cs="Arial"/>
          <w:sz w:val="22"/>
          <w:szCs w:val="22"/>
        </w:rPr>
        <w:t>Micropatterned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Hydrogel Dressing for Full-Thickness Wound Healing,” Chelsea M. Magin, Dylan B. Neale, Michael C. Drinker, </w:t>
      </w:r>
      <w:r w:rsidRPr="00C276A2">
        <w:rPr>
          <w:rFonts w:ascii="Arial" w:hAnsi="Arial" w:cs="Arial"/>
          <w:b/>
          <w:sz w:val="22"/>
          <w:szCs w:val="22"/>
        </w:rPr>
        <w:t>Bradley J. Willenberg</w:t>
      </w:r>
      <w:r w:rsidRPr="00C276A2">
        <w:rPr>
          <w:rFonts w:ascii="Arial" w:hAnsi="Arial" w:cs="Arial"/>
          <w:sz w:val="22"/>
          <w:szCs w:val="22"/>
        </w:rPr>
        <w:t xml:space="preserve">, Shravanthi T. Reddy, Krista M.D. La Perle, Gregory S. Schultz and Anthony B. Brennan, </w:t>
      </w:r>
      <w:r w:rsidRPr="00C276A2">
        <w:rPr>
          <w:rFonts w:ascii="Arial" w:hAnsi="Arial" w:cs="Arial"/>
          <w:i/>
          <w:sz w:val="22"/>
          <w:szCs w:val="22"/>
        </w:rPr>
        <w:t>8th Annual Symposium on Advanced Wound Care Fall (SAWC Fall) meeting</w:t>
      </w:r>
      <w:r w:rsidRPr="00C276A2">
        <w:rPr>
          <w:rFonts w:ascii="Arial" w:hAnsi="Arial" w:cs="Arial"/>
          <w:sz w:val="22"/>
          <w:szCs w:val="22"/>
        </w:rPr>
        <w:t>, October 7-9, 2016, Las Vegas, NV.</w:t>
      </w:r>
    </w:p>
    <w:p w:rsidR="00610E7E" w:rsidRPr="00C276A2" w:rsidRDefault="00610E7E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610E7E" w:rsidRPr="00C276A2" w:rsidRDefault="00CD66D3" w:rsidP="007645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Role of Gold Nanoparticle Size and Shape on the Sensitivity of </w:t>
      </w:r>
      <w:proofErr w:type="spellStart"/>
      <w:r w:rsidRPr="00C276A2">
        <w:rPr>
          <w:rFonts w:ascii="Arial" w:hAnsi="Arial" w:cs="Arial"/>
          <w:sz w:val="22"/>
          <w:szCs w:val="22"/>
        </w:rPr>
        <w:t>Aptasensor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Development</w:t>
      </w:r>
      <w:r w:rsidR="00A71D41" w:rsidRPr="00C276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76A2">
        <w:rPr>
          <w:rFonts w:ascii="Arial" w:hAnsi="Arial" w:cs="Arial"/>
          <w:sz w:val="22"/>
          <w:szCs w:val="22"/>
        </w:rPr>
        <w:t>Nileshi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76A2">
        <w:rPr>
          <w:rFonts w:ascii="Arial" w:hAnsi="Arial" w:cs="Arial"/>
          <w:sz w:val="22"/>
          <w:szCs w:val="22"/>
        </w:rPr>
        <w:t>Saraf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Soumen Das, </w:t>
      </w:r>
      <w:r w:rsidRPr="00C276A2">
        <w:rPr>
          <w:rFonts w:ascii="Arial" w:hAnsi="Arial" w:cs="Arial"/>
          <w:b/>
          <w:sz w:val="22"/>
          <w:szCs w:val="22"/>
        </w:rPr>
        <w:t>Bradley Jay Willenberg</w:t>
      </w:r>
      <w:r w:rsidRPr="00C276A2">
        <w:rPr>
          <w:rFonts w:ascii="Arial" w:hAnsi="Arial" w:cs="Arial"/>
          <w:sz w:val="22"/>
          <w:szCs w:val="22"/>
        </w:rPr>
        <w:t>, Sudipta Seal</w:t>
      </w:r>
      <w:r w:rsidR="00491F13" w:rsidRPr="00C276A2">
        <w:rPr>
          <w:rFonts w:ascii="Arial" w:hAnsi="Arial" w:cs="Arial"/>
          <w:sz w:val="22"/>
          <w:szCs w:val="22"/>
        </w:rPr>
        <w:t>,</w:t>
      </w:r>
      <w:r w:rsidR="00316E54" w:rsidRPr="00C276A2">
        <w:rPr>
          <w:rFonts w:ascii="Arial" w:hAnsi="Arial" w:cs="Arial"/>
          <w:sz w:val="22"/>
          <w:szCs w:val="22"/>
        </w:rPr>
        <w:t xml:space="preserve"> </w:t>
      </w:r>
      <w:r w:rsidR="00661220" w:rsidRPr="00C276A2">
        <w:rPr>
          <w:rFonts w:ascii="Arial" w:hAnsi="Arial" w:cs="Arial"/>
          <w:i/>
          <w:sz w:val="22"/>
          <w:szCs w:val="22"/>
        </w:rPr>
        <w:t>American Vacuum Society</w:t>
      </w:r>
      <w:r w:rsidR="000F173E" w:rsidRPr="00C276A2">
        <w:rPr>
          <w:rFonts w:ascii="Arial" w:hAnsi="Arial" w:cs="Arial"/>
          <w:i/>
          <w:sz w:val="22"/>
          <w:szCs w:val="22"/>
        </w:rPr>
        <w:t xml:space="preserve"> Florida Chapter</w:t>
      </w:r>
      <w:r w:rsidR="00DE0D68" w:rsidRPr="00C276A2">
        <w:rPr>
          <w:rFonts w:ascii="Arial" w:hAnsi="Arial" w:cs="Arial"/>
          <w:i/>
          <w:sz w:val="22"/>
          <w:szCs w:val="22"/>
        </w:rPr>
        <w:t xml:space="preserve"> </w:t>
      </w:r>
      <w:r w:rsidR="00BD68DB" w:rsidRPr="00C276A2">
        <w:rPr>
          <w:rFonts w:ascii="Arial" w:hAnsi="Arial" w:cs="Arial"/>
          <w:i/>
          <w:sz w:val="22"/>
          <w:szCs w:val="22"/>
        </w:rPr>
        <w:t xml:space="preserve">(FLAVS) </w:t>
      </w:r>
      <w:r w:rsidR="00DE0D68" w:rsidRPr="00C276A2">
        <w:rPr>
          <w:rFonts w:ascii="Arial" w:hAnsi="Arial" w:cs="Arial"/>
          <w:i/>
          <w:sz w:val="22"/>
          <w:szCs w:val="22"/>
        </w:rPr>
        <w:t>and Florida Society for Microscopy</w:t>
      </w:r>
      <w:r w:rsidR="00491F13" w:rsidRPr="00C276A2">
        <w:rPr>
          <w:rFonts w:ascii="Arial" w:hAnsi="Arial" w:cs="Arial"/>
          <w:i/>
          <w:sz w:val="22"/>
          <w:szCs w:val="22"/>
        </w:rPr>
        <w:t xml:space="preserve"> </w:t>
      </w:r>
      <w:r w:rsidR="00316E54" w:rsidRPr="00C276A2">
        <w:rPr>
          <w:rFonts w:ascii="Arial" w:hAnsi="Arial" w:cs="Arial"/>
          <w:i/>
          <w:sz w:val="22"/>
          <w:szCs w:val="22"/>
        </w:rPr>
        <w:t>(</w:t>
      </w:r>
      <w:r w:rsidR="00DE0D68" w:rsidRPr="00C276A2">
        <w:rPr>
          <w:rFonts w:ascii="Arial" w:hAnsi="Arial" w:cs="Arial"/>
          <w:i/>
          <w:sz w:val="22"/>
          <w:szCs w:val="22"/>
        </w:rPr>
        <w:t>FSM</w:t>
      </w:r>
      <w:r w:rsidR="00316E54" w:rsidRPr="00C276A2">
        <w:rPr>
          <w:rFonts w:ascii="Arial" w:hAnsi="Arial" w:cs="Arial"/>
          <w:i/>
          <w:sz w:val="22"/>
          <w:szCs w:val="22"/>
        </w:rPr>
        <w:t>)</w:t>
      </w:r>
      <w:r w:rsidR="00925AC0" w:rsidRPr="00C276A2">
        <w:rPr>
          <w:rFonts w:ascii="Arial" w:hAnsi="Arial" w:cs="Arial"/>
          <w:i/>
          <w:sz w:val="22"/>
          <w:szCs w:val="22"/>
        </w:rPr>
        <w:t xml:space="preserve"> </w:t>
      </w:r>
      <w:r w:rsidR="00326270" w:rsidRPr="00C276A2">
        <w:rPr>
          <w:rFonts w:ascii="Arial" w:hAnsi="Arial" w:cs="Arial"/>
          <w:i/>
          <w:sz w:val="22"/>
          <w:szCs w:val="22"/>
        </w:rPr>
        <w:t xml:space="preserve">2016 </w:t>
      </w:r>
      <w:r w:rsidR="00BD68DB" w:rsidRPr="00C276A2">
        <w:rPr>
          <w:rFonts w:ascii="Arial" w:hAnsi="Arial" w:cs="Arial"/>
          <w:i/>
          <w:sz w:val="22"/>
          <w:szCs w:val="22"/>
        </w:rPr>
        <w:t xml:space="preserve">Annual </w:t>
      </w:r>
      <w:r w:rsidR="00925AC0" w:rsidRPr="00C276A2">
        <w:rPr>
          <w:rFonts w:ascii="Arial" w:hAnsi="Arial" w:cs="Arial"/>
          <w:i/>
          <w:sz w:val="22"/>
          <w:szCs w:val="22"/>
        </w:rPr>
        <w:t>Joint Symposium</w:t>
      </w:r>
      <w:r w:rsidR="006B48E0" w:rsidRPr="00C276A2">
        <w:rPr>
          <w:rFonts w:ascii="Arial" w:hAnsi="Arial" w:cs="Arial"/>
          <w:i/>
          <w:sz w:val="22"/>
          <w:szCs w:val="22"/>
        </w:rPr>
        <w:t xml:space="preserve"> &amp; Exhibition</w:t>
      </w:r>
      <w:r w:rsidRPr="00C276A2">
        <w:rPr>
          <w:rFonts w:ascii="Arial" w:hAnsi="Arial" w:cs="Arial"/>
          <w:sz w:val="22"/>
          <w:szCs w:val="22"/>
        </w:rPr>
        <w:t>,</w:t>
      </w:r>
      <w:r w:rsidR="006B48E0" w:rsidRPr="00C276A2">
        <w:rPr>
          <w:rFonts w:ascii="Arial" w:hAnsi="Arial" w:cs="Arial"/>
          <w:sz w:val="22"/>
          <w:szCs w:val="22"/>
        </w:rPr>
        <w:t xml:space="preserve"> March 2-3, 2016,</w:t>
      </w:r>
      <w:r w:rsidRPr="00C276A2">
        <w:rPr>
          <w:rFonts w:ascii="Arial" w:hAnsi="Arial" w:cs="Arial"/>
          <w:sz w:val="22"/>
          <w:szCs w:val="22"/>
        </w:rPr>
        <w:t xml:space="preserve"> Orlando</w:t>
      </w:r>
      <w:r w:rsidR="006B48E0" w:rsidRPr="00C276A2">
        <w:rPr>
          <w:rFonts w:ascii="Arial" w:hAnsi="Arial" w:cs="Arial"/>
          <w:sz w:val="22"/>
          <w:szCs w:val="22"/>
        </w:rPr>
        <w:t>, FL</w:t>
      </w:r>
      <w:r w:rsidRPr="00C276A2">
        <w:rPr>
          <w:rFonts w:ascii="Arial" w:hAnsi="Arial" w:cs="Arial"/>
          <w:sz w:val="22"/>
          <w:szCs w:val="22"/>
        </w:rPr>
        <w:t>.</w:t>
      </w:r>
    </w:p>
    <w:p w:rsidR="00E571F5" w:rsidRPr="00C276A2" w:rsidRDefault="00E571F5" w:rsidP="007645BD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1E6BAC" w:rsidRPr="00C276A2" w:rsidRDefault="001E6BAC" w:rsidP="007645BD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lastRenderedPageBreak/>
        <w:t xml:space="preserve">“3D Printed Sharkskin for Enhanced Interstellar Wound Healing,” Chelsea M. Magin, Michael C. Drinker, MiKayla M. Henry, Dylan B. Neale, </w:t>
      </w:r>
      <w:r w:rsidRPr="00C276A2">
        <w:rPr>
          <w:rFonts w:ascii="Arial" w:hAnsi="Arial" w:cs="Arial"/>
          <w:b/>
          <w:sz w:val="22"/>
          <w:szCs w:val="22"/>
        </w:rPr>
        <w:t>Bradley J. Willenberg</w:t>
      </w:r>
      <w:r w:rsidRPr="00C276A2">
        <w:rPr>
          <w:rFonts w:ascii="Arial" w:hAnsi="Arial" w:cs="Arial"/>
          <w:sz w:val="22"/>
          <w:szCs w:val="22"/>
        </w:rPr>
        <w:t xml:space="preserve">, Shravanthi T. Reddy, Gregory S. Schultz and Anthony B. Brennan, </w:t>
      </w:r>
      <w:r w:rsidRPr="00C276A2">
        <w:rPr>
          <w:rFonts w:ascii="Arial" w:hAnsi="Arial" w:cs="Arial"/>
          <w:i/>
          <w:sz w:val="22"/>
          <w:szCs w:val="22"/>
        </w:rPr>
        <w:t>2015 100 Year Star Ship Public Symposium</w:t>
      </w:r>
      <w:r w:rsidRPr="00C276A2">
        <w:rPr>
          <w:rFonts w:ascii="Arial" w:hAnsi="Arial" w:cs="Arial"/>
          <w:sz w:val="22"/>
          <w:szCs w:val="22"/>
        </w:rPr>
        <w:t>, Oct 29 – Nov 1, Santa Clara, CA, (oral presentation by CMM).</w:t>
      </w:r>
    </w:p>
    <w:p w:rsidR="001E6BAC" w:rsidRPr="00C276A2" w:rsidRDefault="001E6BAC" w:rsidP="007645BD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520824" w:rsidRPr="00C276A2" w:rsidRDefault="001E6BAC" w:rsidP="007645BD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C276A2">
        <w:rPr>
          <w:sz w:val="22"/>
          <w:szCs w:val="22"/>
        </w:rPr>
        <w:t xml:space="preserve"> </w:t>
      </w:r>
      <w:r w:rsidR="00520824" w:rsidRPr="00C276A2">
        <w:rPr>
          <w:sz w:val="22"/>
          <w:szCs w:val="22"/>
        </w:rPr>
        <w:t xml:space="preserve">“Novel Methods for Producing </w:t>
      </w:r>
      <w:proofErr w:type="spellStart"/>
      <w:r w:rsidR="00520824" w:rsidRPr="00C276A2">
        <w:rPr>
          <w:sz w:val="22"/>
          <w:szCs w:val="22"/>
        </w:rPr>
        <w:t>Crosslinked</w:t>
      </w:r>
      <w:proofErr w:type="spellEnd"/>
      <w:r w:rsidR="00520824" w:rsidRPr="00C276A2">
        <w:rPr>
          <w:sz w:val="22"/>
          <w:szCs w:val="22"/>
        </w:rPr>
        <w:t xml:space="preserve">, Bio-absorbable, </w:t>
      </w:r>
      <w:proofErr w:type="spellStart"/>
      <w:r w:rsidR="00520824" w:rsidRPr="00C276A2">
        <w:rPr>
          <w:sz w:val="22"/>
          <w:szCs w:val="22"/>
        </w:rPr>
        <w:t>Micropatterned</w:t>
      </w:r>
      <w:proofErr w:type="spellEnd"/>
      <w:r w:rsidR="00520824" w:rsidRPr="00C276A2">
        <w:rPr>
          <w:sz w:val="22"/>
          <w:szCs w:val="22"/>
        </w:rPr>
        <w:t xml:space="preserve"> Gelatin Films,” Dylan B. Neale, </w:t>
      </w:r>
      <w:r w:rsidR="00520824" w:rsidRPr="00C276A2">
        <w:rPr>
          <w:b/>
          <w:sz w:val="22"/>
          <w:szCs w:val="22"/>
        </w:rPr>
        <w:t>Bradley J. Willenberg</w:t>
      </w:r>
      <w:r w:rsidR="00520824" w:rsidRPr="00C276A2">
        <w:rPr>
          <w:sz w:val="22"/>
          <w:szCs w:val="22"/>
        </w:rPr>
        <w:t xml:space="preserve">, Chelsea M. Magin, Anthony B. Brennan, and Gregory S. Schultz. </w:t>
      </w:r>
      <w:r w:rsidR="00520824" w:rsidRPr="00C276A2">
        <w:rPr>
          <w:i/>
          <w:sz w:val="22"/>
          <w:szCs w:val="22"/>
        </w:rPr>
        <w:t>Biomedical Engineering Society (BMES) 2015 Annual Meeting</w:t>
      </w:r>
      <w:r w:rsidR="00520824" w:rsidRPr="00C276A2">
        <w:rPr>
          <w:sz w:val="22"/>
          <w:szCs w:val="22"/>
        </w:rPr>
        <w:t>, Oct 7-10, Tampa, FL.</w:t>
      </w:r>
    </w:p>
    <w:p w:rsidR="00B35343" w:rsidRPr="00C276A2" w:rsidRDefault="00B35343" w:rsidP="007645BD">
      <w:pPr>
        <w:spacing w:after="0" w:line="240" w:lineRule="auto"/>
        <w:ind w:left="720"/>
        <w:rPr>
          <w:sz w:val="22"/>
          <w:szCs w:val="22"/>
        </w:rPr>
      </w:pPr>
    </w:p>
    <w:p w:rsidR="00B35343" w:rsidRPr="00C276A2" w:rsidRDefault="001E6BAC" w:rsidP="007645BD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 </w:t>
      </w:r>
      <w:r w:rsidR="00B35343" w:rsidRPr="00C276A2">
        <w:rPr>
          <w:rFonts w:ascii="Arial" w:hAnsi="Arial" w:cs="Arial"/>
          <w:sz w:val="22"/>
          <w:szCs w:val="22"/>
        </w:rPr>
        <w:t>“Capillary Alginate Gel (</w:t>
      </w:r>
      <w:proofErr w:type="spellStart"/>
      <w:r w:rsidR="00B35343" w:rsidRPr="00C276A2">
        <w:rPr>
          <w:rFonts w:ascii="Arial" w:hAnsi="Arial" w:cs="Arial"/>
          <w:sz w:val="22"/>
          <w:szCs w:val="22"/>
        </w:rPr>
        <w:t>Capgel</w:t>
      </w:r>
      <w:proofErr w:type="spellEnd"/>
      <w:r w:rsidR="00B35343" w:rsidRPr="00C276A2">
        <w:rPr>
          <w:rFonts w:ascii="Arial" w:hAnsi="Arial" w:cs="Arial"/>
          <w:sz w:val="22"/>
          <w:szCs w:val="22"/>
        </w:rPr>
        <w:t xml:space="preserve">) Biomaterials Enhance Wound Healing,” </w:t>
      </w:r>
      <w:r w:rsidR="00B35343" w:rsidRPr="00C276A2">
        <w:rPr>
          <w:rFonts w:ascii="Arial" w:hAnsi="Arial" w:cs="Arial"/>
          <w:b/>
          <w:sz w:val="22"/>
          <w:szCs w:val="22"/>
        </w:rPr>
        <w:t>Bradley J. Willenberg</w:t>
      </w:r>
      <w:r w:rsidR="00B35343" w:rsidRPr="00C276A2">
        <w:rPr>
          <w:rFonts w:ascii="Arial" w:hAnsi="Arial" w:cs="Arial"/>
          <w:sz w:val="22"/>
          <w:szCs w:val="22"/>
        </w:rPr>
        <w:t xml:space="preserve">, Alexey Y. Goloubev, Alicia R. Brown, Gregory S. Schultz, Edward A. Ross, </w:t>
      </w:r>
      <w:r w:rsidR="00B35343" w:rsidRPr="00C276A2">
        <w:rPr>
          <w:rFonts w:ascii="Arial" w:hAnsi="Arial" w:cs="Arial"/>
          <w:i/>
          <w:sz w:val="22"/>
          <w:szCs w:val="22"/>
        </w:rPr>
        <w:t>Biomedical Engineering Society (BMES) 2015 Annual Meeting</w:t>
      </w:r>
      <w:r w:rsidR="00B35343" w:rsidRPr="00C276A2">
        <w:rPr>
          <w:rFonts w:ascii="Arial" w:hAnsi="Arial" w:cs="Arial"/>
          <w:sz w:val="22"/>
          <w:szCs w:val="22"/>
        </w:rPr>
        <w:t>, Oct 7-10, Tampa, FL, (</w:t>
      </w:r>
      <w:r w:rsidR="00B35343" w:rsidRPr="00C276A2">
        <w:rPr>
          <w:rFonts w:ascii="Arial" w:hAnsi="Arial" w:cs="Arial"/>
          <w:b/>
          <w:sz w:val="22"/>
          <w:szCs w:val="22"/>
        </w:rPr>
        <w:t>oral presentation</w:t>
      </w:r>
      <w:r w:rsidR="00C11E3A" w:rsidRPr="00C276A2">
        <w:rPr>
          <w:rFonts w:ascii="Arial" w:hAnsi="Arial" w:cs="Arial"/>
          <w:b/>
          <w:sz w:val="22"/>
          <w:szCs w:val="22"/>
        </w:rPr>
        <w:t xml:space="preserve"> by BJW</w:t>
      </w:r>
      <w:r w:rsidR="00B35343" w:rsidRPr="00C276A2">
        <w:rPr>
          <w:rFonts w:ascii="Arial" w:hAnsi="Arial" w:cs="Arial"/>
          <w:sz w:val="22"/>
          <w:szCs w:val="22"/>
        </w:rPr>
        <w:t>).</w:t>
      </w:r>
    </w:p>
    <w:p w:rsidR="00B35343" w:rsidRPr="00C276A2" w:rsidRDefault="00B35343" w:rsidP="007645BD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B35343" w:rsidRPr="00C276A2" w:rsidRDefault="00B35343" w:rsidP="007645BD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“Capillary Alginate Gel (Capgel) With Laminin Promotes 3D Schwann Cell Myelination Of DRG Axons,” Wesley A. Anderson, Alexey Y. Goloubev, Alicia R. Brown, Stephen Lambert</w:t>
      </w:r>
      <w:r w:rsidR="00C63A71" w:rsidRPr="00C276A2">
        <w:rPr>
          <w:rFonts w:ascii="Arial" w:hAnsi="Arial" w:cs="Arial"/>
          <w:sz w:val="22"/>
          <w:szCs w:val="22"/>
        </w:rPr>
        <w:t>,</w:t>
      </w:r>
      <w:r w:rsidRPr="00C276A2">
        <w:rPr>
          <w:rFonts w:ascii="Arial" w:hAnsi="Arial" w:cs="Arial"/>
          <w:b/>
          <w:sz w:val="22"/>
          <w:szCs w:val="22"/>
        </w:rPr>
        <w:t xml:space="preserve"> Bradley J. Willenberg</w:t>
      </w:r>
      <w:r w:rsidRPr="00C276A2">
        <w:rPr>
          <w:rFonts w:ascii="Arial" w:hAnsi="Arial" w:cs="Arial"/>
          <w:sz w:val="22"/>
          <w:szCs w:val="22"/>
        </w:rPr>
        <w:t xml:space="preserve">, </w:t>
      </w:r>
      <w:r w:rsidRPr="00C276A2">
        <w:rPr>
          <w:rFonts w:ascii="Arial" w:hAnsi="Arial" w:cs="Arial"/>
          <w:i/>
          <w:sz w:val="22"/>
          <w:szCs w:val="22"/>
        </w:rPr>
        <w:t>Biomedical Engineering Society (BMES) Annual 2015 Meeting</w:t>
      </w:r>
      <w:r w:rsidRPr="00C276A2">
        <w:rPr>
          <w:rFonts w:ascii="Arial" w:hAnsi="Arial" w:cs="Arial"/>
          <w:sz w:val="22"/>
          <w:szCs w:val="22"/>
        </w:rPr>
        <w:t>, Oct 7-10, Tampa, FL, (oral presentation by WAA).</w:t>
      </w:r>
    </w:p>
    <w:p w:rsidR="00B35343" w:rsidRPr="00C276A2" w:rsidRDefault="00B35343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520824" w:rsidRPr="00C276A2" w:rsidRDefault="00B35343" w:rsidP="007645BD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C276A2">
        <w:rPr>
          <w:sz w:val="22"/>
          <w:szCs w:val="22"/>
        </w:rPr>
        <w:t>“</w:t>
      </w:r>
      <w:proofErr w:type="spellStart"/>
      <w:r w:rsidRPr="00C276A2">
        <w:rPr>
          <w:sz w:val="22"/>
          <w:szCs w:val="22"/>
        </w:rPr>
        <w:t>Micropatterns</w:t>
      </w:r>
      <w:proofErr w:type="spellEnd"/>
      <w:r w:rsidRPr="00C276A2">
        <w:rPr>
          <w:sz w:val="22"/>
          <w:szCs w:val="22"/>
        </w:rPr>
        <w:t xml:space="preserve"> Promote Cell Migration for Enhanced Epithelialization,” Chelsea M. Magin, Michael C. Drinker, Dylan B. Neale, </w:t>
      </w:r>
      <w:r w:rsidRPr="00C276A2">
        <w:rPr>
          <w:b/>
          <w:sz w:val="22"/>
          <w:szCs w:val="22"/>
        </w:rPr>
        <w:t>Bradley J. Willenberg</w:t>
      </w:r>
      <w:r w:rsidRPr="00C276A2">
        <w:rPr>
          <w:sz w:val="22"/>
          <w:szCs w:val="22"/>
        </w:rPr>
        <w:t xml:space="preserve">, Shravanthi T. Reddy, Gregory S. Schultz, Anthony B. Brennan, </w:t>
      </w:r>
      <w:r w:rsidRPr="00C276A2">
        <w:rPr>
          <w:i/>
          <w:sz w:val="22"/>
          <w:szCs w:val="22"/>
        </w:rPr>
        <w:t>Biomedical Engineering Society (BMES) 2015 Annual Meeting</w:t>
      </w:r>
      <w:r w:rsidRPr="00C276A2">
        <w:rPr>
          <w:sz w:val="22"/>
          <w:szCs w:val="22"/>
        </w:rPr>
        <w:t>, Oct 7-10, Tampa, FL, (oral presentation by CMM).</w:t>
      </w:r>
    </w:p>
    <w:p w:rsidR="00B35343" w:rsidRPr="00C276A2" w:rsidRDefault="00B35343" w:rsidP="007645BD">
      <w:pPr>
        <w:spacing w:after="0" w:line="240" w:lineRule="auto"/>
        <w:rPr>
          <w:sz w:val="22"/>
          <w:szCs w:val="22"/>
        </w:rPr>
      </w:pPr>
    </w:p>
    <w:p w:rsidR="001E6BAC" w:rsidRPr="00C276A2" w:rsidRDefault="001E6BAC" w:rsidP="007645BD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C276A2">
        <w:rPr>
          <w:sz w:val="22"/>
          <w:szCs w:val="22"/>
        </w:rPr>
        <w:t>“</w:t>
      </w:r>
      <w:proofErr w:type="spellStart"/>
      <w:r w:rsidRPr="00C276A2">
        <w:rPr>
          <w:sz w:val="22"/>
          <w:szCs w:val="22"/>
        </w:rPr>
        <w:t>Micropatterns</w:t>
      </w:r>
      <w:proofErr w:type="spellEnd"/>
      <w:r w:rsidRPr="00C276A2">
        <w:rPr>
          <w:sz w:val="22"/>
          <w:szCs w:val="22"/>
        </w:rPr>
        <w:t xml:space="preserve"> Promote Cell Migration for Enhanced Epithelialization,” Chelsea M. Magin, Michael C. Drinker, Dylan B. Neale, </w:t>
      </w:r>
      <w:r w:rsidRPr="00C276A2">
        <w:rPr>
          <w:b/>
          <w:sz w:val="22"/>
          <w:szCs w:val="22"/>
        </w:rPr>
        <w:t>Bradley J. Willenberg</w:t>
      </w:r>
      <w:r w:rsidRPr="00C276A2">
        <w:rPr>
          <w:sz w:val="22"/>
          <w:szCs w:val="22"/>
        </w:rPr>
        <w:t xml:space="preserve">, Shravanthi T. Reddy, Gregory S. Schultz, and Anthony B. Brennan. </w:t>
      </w:r>
      <w:r w:rsidRPr="00C276A2">
        <w:rPr>
          <w:i/>
          <w:sz w:val="22"/>
          <w:szCs w:val="22"/>
        </w:rPr>
        <w:t>BioInterface Workshop &amp; Symposium</w:t>
      </w:r>
      <w:r w:rsidRPr="00C276A2">
        <w:rPr>
          <w:sz w:val="22"/>
          <w:szCs w:val="22"/>
        </w:rPr>
        <w:t>, Scottsdale, AZ,</w:t>
      </w:r>
    </w:p>
    <w:p w:rsidR="001E6BAC" w:rsidRPr="00C276A2" w:rsidRDefault="001E6BAC" w:rsidP="007645BD">
      <w:pPr>
        <w:spacing w:after="0" w:line="240" w:lineRule="auto"/>
        <w:ind w:left="720"/>
        <w:rPr>
          <w:sz w:val="22"/>
          <w:szCs w:val="22"/>
        </w:rPr>
      </w:pPr>
      <w:r w:rsidRPr="00C276A2">
        <w:rPr>
          <w:sz w:val="22"/>
          <w:szCs w:val="22"/>
        </w:rPr>
        <w:t>September 2015.</w:t>
      </w:r>
    </w:p>
    <w:p w:rsidR="001E6BAC" w:rsidRPr="00C276A2" w:rsidRDefault="001E6BAC" w:rsidP="007645BD">
      <w:pPr>
        <w:spacing w:after="0" w:line="240" w:lineRule="auto"/>
        <w:ind w:left="720"/>
        <w:rPr>
          <w:sz w:val="22"/>
          <w:szCs w:val="22"/>
        </w:rPr>
      </w:pPr>
    </w:p>
    <w:p w:rsidR="00520824" w:rsidRPr="00C276A2" w:rsidRDefault="00520824" w:rsidP="007645BD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“Bioengineered Pancreas: Human Insulin-Secreting Islet Cells In Vascularized Pig Kidney Scaffolds,” Edward A. Ross, </w:t>
      </w:r>
      <w:r w:rsidRPr="00C276A2">
        <w:rPr>
          <w:rFonts w:ascii="Arial" w:hAnsi="Arial" w:cs="Arial"/>
          <w:b/>
          <w:sz w:val="22"/>
          <w:szCs w:val="22"/>
        </w:rPr>
        <w:t>Bradley J. Willenberg</w:t>
      </w:r>
      <w:r w:rsidRPr="00C276A2">
        <w:rPr>
          <w:rFonts w:ascii="Arial" w:hAnsi="Arial" w:cs="Arial"/>
          <w:sz w:val="22"/>
          <w:szCs w:val="22"/>
        </w:rPr>
        <w:t xml:space="preserve">, Jose </w:t>
      </w:r>
      <w:proofErr w:type="spellStart"/>
      <w:r w:rsidRPr="00C276A2">
        <w:rPr>
          <w:rFonts w:ascii="Arial" w:hAnsi="Arial" w:cs="Arial"/>
          <w:sz w:val="22"/>
          <w:szCs w:val="22"/>
        </w:rPr>
        <w:t>Oca-Cossio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William L. </w:t>
      </w:r>
      <w:r w:rsidRPr="00C276A2">
        <w:rPr>
          <w:rFonts w:ascii="Arial" w:hAnsi="Arial" w:cs="Arial"/>
          <w:sz w:val="22"/>
          <w:szCs w:val="22"/>
        </w:rPr>
        <w:lastRenderedPageBreak/>
        <w:t xml:space="preserve">Clapp, Dale R. Abrahamson, </w:t>
      </w:r>
      <w:proofErr w:type="spellStart"/>
      <w:r w:rsidRPr="00C276A2">
        <w:rPr>
          <w:rFonts w:ascii="Arial" w:hAnsi="Arial" w:cs="Arial"/>
          <w:sz w:val="22"/>
          <w:szCs w:val="22"/>
        </w:rPr>
        <w:t>Naohiro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Terada, Gary W. Ellison, Clayton E. Mathews, Christopher D. Batich, </w:t>
      </w:r>
      <w:r w:rsidRPr="00C276A2">
        <w:rPr>
          <w:rFonts w:ascii="Arial" w:hAnsi="Arial" w:cs="Arial"/>
          <w:i/>
          <w:sz w:val="22"/>
          <w:szCs w:val="22"/>
        </w:rPr>
        <w:t>Annual meeting of the European Renal Association (ERA) and the European Dialysis &amp; Transplantation Association (EDTA)</w:t>
      </w:r>
      <w:r w:rsidRPr="00C276A2">
        <w:rPr>
          <w:rFonts w:ascii="Arial" w:hAnsi="Arial" w:cs="Arial"/>
          <w:sz w:val="22"/>
          <w:szCs w:val="22"/>
        </w:rPr>
        <w:t>, June 26, 2014, Munich, Germany.</w:t>
      </w:r>
    </w:p>
    <w:p w:rsidR="00B35343" w:rsidRPr="00C276A2" w:rsidRDefault="00B35343" w:rsidP="007645BD">
      <w:pPr>
        <w:pStyle w:val="BodyText"/>
        <w:rPr>
          <w:rFonts w:ascii="Arial" w:hAnsi="Arial" w:cs="Arial"/>
          <w:sz w:val="22"/>
          <w:szCs w:val="22"/>
        </w:rPr>
      </w:pPr>
    </w:p>
    <w:p w:rsidR="00B35343" w:rsidRPr="00C276A2" w:rsidRDefault="00B35343" w:rsidP="007645BD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“Inexpensive &amp; Non-Disruptive Retrofitting of a PDP-11 Based Microprobe System with Modern Automation Software,” R.A. Deist, </w:t>
      </w:r>
      <w:r w:rsidRPr="00C276A2">
        <w:rPr>
          <w:rFonts w:ascii="Arial" w:hAnsi="Arial" w:cs="Arial"/>
          <w:b/>
          <w:sz w:val="22"/>
          <w:szCs w:val="22"/>
        </w:rPr>
        <w:t>B.J. Willenberg</w:t>
      </w:r>
      <w:r w:rsidRPr="00C276A2">
        <w:rPr>
          <w:rFonts w:ascii="Arial" w:hAnsi="Arial" w:cs="Arial"/>
          <w:sz w:val="22"/>
          <w:szCs w:val="22"/>
        </w:rPr>
        <w:t xml:space="preserve"> and L.A. </w:t>
      </w:r>
      <w:proofErr w:type="spellStart"/>
      <w:r w:rsidRPr="00C276A2">
        <w:rPr>
          <w:rFonts w:ascii="Arial" w:hAnsi="Arial" w:cs="Arial"/>
          <w:sz w:val="22"/>
          <w:szCs w:val="22"/>
        </w:rPr>
        <w:t>Dempere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</w:t>
      </w:r>
      <w:r w:rsidRPr="00C276A2">
        <w:rPr>
          <w:rFonts w:ascii="Arial" w:hAnsi="Arial" w:cs="Arial"/>
          <w:i/>
          <w:sz w:val="22"/>
          <w:szCs w:val="22"/>
        </w:rPr>
        <w:t>Microscopy and Microanalysis,</w:t>
      </w:r>
      <w:r w:rsidRPr="00C276A2">
        <w:rPr>
          <w:rFonts w:ascii="Arial" w:hAnsi="Arial" w:cs="Arial"/>
          <w:sz w:val="22"/>
          <w:szCs w:val="22"/>
        </w:rPr>
        <w:t xml:space="preserve"> 19 (Suppl. 2): 810-811, 2013 (oral presentation by RAD).</w:t>
      </w:r>
    </w:p>
    <w:p w:rsidR="00B35343" w:rsidRPr="00C276A2" w:rsidRDefault="00B35343" w:rsidP="007645BD">
      <w:pPr>
        <w:spacing w:after="0" w:line="240" w:lineRule="auto"/>
        <w:rPr>
          <w:sz w:val="22"/>
          <w:szCs w:val="22"/>
        </w:rPr>
      </w:pPr>
    </w:p>
    <w:p w:rsidR="00B35343" w:rsidRPr="00C276A2" w:rsidRDefault="00B35343" w:rsidP="007645BD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“An Injectable Acellular Capillary Hydrogel Improves Left Ventricular Function After Myocardial Infarction,” Domenico G. Della Rocca, </w:t>
      </w:r>
      <w:r w:rsidRPr="00C276A2">
        <w:rPr>
          <w:rFonts w:ascii="Arial" w:hAnsi="Arial" w:cs="Arial"/>
          <w:b/>
          <w:sz w:val="22"/>
          <w:szCs w:val="22"/>
        </w:rPr>
        <w:t>Bradley J. Willenberg</w:t>
      </w:r>
      <w:r w:rsidRPr="00C276A2">
        <w:rPr>
          <w:rFonts w:ascii="Arial" w:hAnsi="Arial" w:cs="Arial"/>
          <w:sz w:val="22"/>
          <w:szCs w:val="22"/>
        </w:rPr>
        <w:t xml:space="preserve">, Leonardo F. Ferreira, Stacy L. Porvasnik, John W. Petersen, </w:t>
      </w:r>
      <w:proofErr w:type="spellStart"/>
      <w:r w:rsidRPr="00C276A2">
        <w:rPr>
          <w:rFonts w:ascii="Arial" w:hAnsi="Arial" w:cs="Arial"/>
          <w:sz w:val="22"/>
          <w:szCs w:val="22"/>
        </w:rPr>
        <w:t>Prateek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S. </w:t>
      </w:r>
      <w:proofErr w:type="spellStart"/>
      <w:r w:rsidRPr="00C276A2">
        <w:rPr>
          <w:rFonts w:ascii="Arial" w:hAnsi="Arial" w:cs="Arial"/>
          <w:sz w:val="22"/>
          <w:szCs w:val="22"/>
        </w:rPr>
        <w:t>Wate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Eileen M. Handberg, Gregory Schultz, Francesco Romeo, Christopher D. Batich, Barry J. Byrne, and Carl J. </w:t>
      </w:r>
      <w:proofErr w:type="spellStart"/>
      <w:r w:rsidRPr="00C276A2">
        <w:rPr>
          <w:rFonts w:ascii="Arial" w:hAnsi="Arial" w:cs="Arial"/>
          <w:sz w:val="22"/>
          <w:szCs w:val="22"/>
        </w:rPr>
        <w:t>Pepine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</w:t>
      </w:r>
      <w:r w:rsidRPr="00C276A2">
        <w:rPr>
          <w:rFonts w:ascii="Arial" w:hAnsi="Arial" w:cs="Arial"/>
          <w:i/>
          <w:sz w:val="22"/>
          <w:szCs w:val="22"/>
        </w:rPr>
        <w:t xml:space="preserve">J Am </w:t>
      </w:r>
      <w:proofErr w:type="spellStart"/>
      <w:r w:rsidRPr="00C276A2">
        <w:rPr>
          <w:rFonts w:ascii="Arial" w:hAnsi="Arial" w:cs="Arial"/>
          <w:i/>
          <w:sz w:val="22"/>
          <w:szCs w:val="22"/>
        </w:rPr>
        <w:t>Coll</w:t>
      </w:r>
      <w:proofErr w:type="spellEnd"/>
      <w:r w:rsidRPr="00C276A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276A2">
        <w:rPr>
          <w:rFonts w:ascii="Arial" w:hAnsi="Arial" w:cs="Arial"/>
          <w:i/>
          <w:sz w:val="22"/>
          <w:szCs w:val="22"/>
        </w:rPr>
        <w:t>Cardiol</w:t>
      </w:r>
      <w:proofErr w:type="spellEnd"/>
      <w:r w:rsidRPr="00C276A2">
        <w:rPr>
          <w:rFonts w:ascii="Arial" w:hAnsi="Arial" w:cs="Arial"/>
          <w:i/>
          <w:sz w:val="22"/>
          <w:szCs w:val="22"/>
        </w:rPr>
        <w:t xml:space="preserve">, </w:t>
      </w:r>
      <w:r w:rsidRPr="00C276A2">
        <w:rPr>
          <w:rFonts w:ascii="Arial" w:hAnsi="Arial" w:cs="Arial"/>
          <w:sz w:val="22"/>
          <w:szCs w:val="22"/>
        </w:rPr>
        <w:t>59: 856, 2012 (oral presentation by DGDR)</w:t>
      </w:r>
      <w:r w:rsidRPr="00C276A2">
        <w:rPr>
          <w:rFonts w:ascii="Arial" w:hAnsi="Arial" w:cs="Arial"/>
          <w:i/>
          <w:sz w:val="22"/>
          <w:szCs w:val="22"/>
        </w:rPr>
        <w:t>.</w:t>
      </w:r>
    </w:p>
    <w:p w:rsidR="00B35343" w:rsidRPr="00C276A2" w:rsidRDefault="00B35343" w:rsidP="007645BD">
      <w:pPr>
        <w:pStyle w:val="ListParagraph"/>
        <w:rPr>
          <w:rFonts w:ascii="Arial" w:hAnsi="Arial" w:cs="Arial"/>
          <w:sz w:val="22"/>
          <w:szCs w:val="22"/>
        </w:rPr>
      </w:pPr>
    </w:p>
    <w:p w:rsidR="00520824" w:rsidRPr="00C276A2" w:rsidRDefault="00B35343" w:rsidP="007645BD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 </w:t>
      </w:r>
      <w:r w:rsidR="00520824" w:rsidRPr="00C276A2">
        <w:rPr>
          <w:rFonts w:ascii="Arial" w:hAnsi="Arial" w:cs="Arial"/>
          <w:sz w:val="22"/>
          <w:szCs w:val="22"/>
        </w:rPr>
        <w:t>“</w:t>
      </w:r>
      <w:proofErr w:type="spellStart"/>
      <w:r w:rsidR="00520824" w:rsidRPr="00C276A2">
        <w:rPr>
          <w:rFonts w:ascii="Arial" w:hAnsi="Arial" w:cs="Arial"/>
          <w:sz w:val="22"/>
          <w:szCs w:val="22"/>
        </w:rPr>
        <w:t>Intramyocardial</w:t>
      </w:r>
      <w:proofErr w:type="spellEnd"/>
      <w:r w:rsidR="00520824" w:rsidRPr="00C276A2">
        <w:rPr>
          <w:rFonts w:ascii="Arial" w:hAnsi="Arial" w:cs="Arial"/>
          <w:sz w:val="22"/>
          <w:szCs w:val="22"/>
        </w:rPr>
        <w:t xml:space="preserve"> Injection of Gelatinized Capillary-Alginate Hydrogel Enhances Recovery of LV Function Post-MI,” </w:t>
      </w:r>
      <w:r w:rsidR="00520824" w:rsidRPr="00C276A2">
        <w:rPr>
          <w:rFonts w:ascii="Arial" w:hAnsi="Arial" w:cs="Arial"/>
          <w:b/>
          <w:sz w:val="22"/>
          <w:szCs w:val="22"/>
        </w:rPr>
        <w:t>Bradley J. Willenberg</w:t>
      </w:r>
      <w:r w:rsidR="00520824" w:rsidRPr="00C276A2">
        <w:rPr>
          <w:rFonts w:ascii="Arial" w:hAnsi="Arial" w:cs="Arial"/>
          <w:sz w:val="22"/>
          <w:szCs w:val="22"/>
        </w:rPr>
        <w:t xml:space="preserve">, Domenico G. Della Rocca, Leonardo F. Ferreira, Stacy L. Porvasnik, John W. Petersen, </w:t>
      </w:r>
      <w:proofErr w:type="spellStart"/>
      <w:r w:rsidR="00520824" w:rsidRPr="00C276A2">
        <w:rPr>
          <w:rFonts w:ascii="Arial" w:hAnsi="Arial" w:cs="Arial"/>
          <w:sz w:val="22"/>
          <w:szCs w:val="22"/>
        </w:rPr>
        <w:t>Prateek</w:t>
      </w:r>
      <w:proofErr w:type="spellEnd"/>
      <w:r w:rsidR="00520824" w:rsidRPr="00C276A2">
        <w:rPr>
          <w:rFonts w:ascii="Arial" w:hAnsi="Arial" w:cs="Arial"/>
          <w:sz w:val="22"/>
          <w:szCs w:val="22"/>
        </w:rPr>
        <w:t xml:space="preserve"> S. </w:t>
      </w:r>
      <w:proofErr w:type="spellStart"/>
      <w:r w:rsidR="00520824" w:rsidRPr="00C276A2">
        <w:rPr>
          <w:rFonts w:ascii="Arial" w:hAnsi="Arial" w:cs="Arial"/>
          <w:sz w:val="22"/>
          <w:szCs w:val="22"/>
        </w:rPr>
        <w:t>Wate</w:t>
      </w:r>
      <w:proofErr w:type="spellEnd"/>
      <w:r w:rsidR="00520824" w:rsidRPr="00C276A2">
        <w:rPr>
          <w:rFonts w:ascii="Arial" w:hAnsi="Arial" w:cs="Arial"/>
          <w:sz w:val="22"/>
          <w:szCs w:val="22"/>
        </w:rPr>
        <w:t xml:space="preserve">, Eileen M. Handberg, Gregory Schultz, Christopher D. Batich, Barry J. Byrne, Carl J. Pepine, </w:t>
      </w:r>
      <w:r w:rsidR="00520824" w:rsidRPr="00C276A2">
        <w:rPr>
          <w:rFonts w:ascii="Arial" w:hAnsi="Arial" w:cs="Arial"/>
          <w:i/>
          <w:sz w:val="22"/>
          <w:szCs w:val="22"/>
        </w:rPr>
        <w:t>Circulation,</w:t>
      </w:r>
      <w:r w:rsidR="00520824" w:rsidRPr="00C276A2">
        <w:rPr>
          <w:rFonts w:ascii="Arial" w:hAnsi="Arial" w:cs="Arial"/>
          <w:sz w:val="22"/>
          <w:szCs w:val="22"/>
        </w:rPr>
        <w:t xml:space="preserve"> A17004: 126, 2012.</w:t>
      </w:r>
    </w:p>
    <w:p w:rsidR="00B35343" w:rsidRPr="00C276A2" w:rsidRDefault="00B35343" w:rsidP="007645BD">
      <w:pPr>
        <w:pStyle w:val="BodyText"/>
        <w:rPr>
          <w:rFonts w:ascii="Arial" w:hAnsi="Arial" w:cs="Arial"/>
          <w:sz w:val="22"/>
          <w:szCs w:val="22"/>
        </w:rPr>
      </w:pPr>
    </w:p>
    <w:p w:rsidR="00520824" w:rsidRPr="00C276A2" w:rsidRDefault="00520824" w:rsidP="007645BD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“Incorporation of Gelatin into Self-Assembled Copper-Capillary Alginate Gel Scaffolds Enables   Stem Cell Adhesion,” </w:t>
      </w:r>
      <w:r w:rsidRPr="00C276A2">
        <w:rPr>
          <w:rFonts w:ascii="Arial" w:hAnsi="Arial" w:cs="Arial"/>
          <w:b/>
          <w:sz w:val="22"/>
          <w:szCs w:val="22"/>
        </w:rPr>
        <w:t>BJ Willenberg</w:t>
      </w:r>
      <w:r w:rsidRPr="00C276A2">
        <w:rPr>
          <w:rFonts w:ascii="Arial" w:hAnsi="Arial" w:cs="Arial"/>
          <w:sz w:val="22"/>
          <w:szCs w:val="22"/>
        </w:rPr>
        <w:t xml:space="preserve">, FW </w:t>
      </w:r>
      <w:proofErr w:type="spellStart"/>
      <w:r w:rsidRPr="00C276A2">
        <w:rPr>
          <w:rFonts w:ascii="Arial" w:hAnsi="Arial" w:cs="Arial"/>
          <w:sz w:val="22"/>
          <w:szCs w:val="22"/>
        </w:rPr>
        <w:t>Meng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T Zheng, MD Weiss, DA Steindler, C Batich and N Terada, </w:t>
      </w:r>
      <w:r w:rsidRPr="00C276A2">
        <w:rPr>
          <w:rFonts w:ascii="Arial" w:hAnsi="Arial" w:cs="Arial"/>
          <w:i/>
          <w:sz w:val="22"/>
          <w:szCs w:val="22"/>
        </w:rPr>
        <w:t>Society for Biomaterials Annual Meeting</w:t>
      </w:r>
      <w:r w:rsidRPr="00C276A2">
        <w:rPr>
          <w:rFonts w:ascii="Arial" w:hAnsi="Arial" w:cs="Arial"/>
          <w:sz w:val="22"/>
          <w:szCs w:val="22"/>
        </w:rPr>
        <w:t>, Apr 2007.</w:t>
      </w:r>
      <w:r w:rsidRPr="00C276A2">
        <w:rPr>
          <w:rFonts w:ascii="Arial" w:hAnsi="Arial" w:cs="Arial"/>
          <w:sz w:val="22"/>
          <w:szCs w:val="22"/>
        </w:rPr>
        <w:br/>
      </w:r>
    </w:p>
    <w:p w:rsidR="00B35343" w:rsidRPr="00C276A2" w:rsidRDefault="00520824" w:rsidP="007645BD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“Fabrication of Coated </w:t>
      </w:r>
      <w:proofErr w:type="spellStart"/>
      <w:r w:rsidRPr="00C276A2">
        <w:rPr>
          <w:rFonts w:ascii="Arial" w:hAnsi="Arial" w:cs="Arial"/>
          <w:sz w:val="22"/>
          <w:szCs w:val="22"/>
        </w:rPr>
        <w:t>Polycaprolactone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Scaffolds and Their Effects on Murine Embryonic Stem Cells,” Michael H. </w:t>
      </w:r>
      <w:proofErr w:type="spellStart"/>
      <w:r w:rsidRPr="00C276A2">
        <w:rPr>
          <w:rFonts w:ascii="Arial" w:hAnsi="Arial" w:cs="Arial"/>
          <w:sz w:val="22"/>
          <w:szCs w:val="22"/>
        </w:rPr>
        <w:t>Tollon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Takashi </w:t>
      </w:r>
      <w:proofErr w:type="spellStart"/>
      <w:r w:rsidRPr="00C276A2">
        <w:rPr>
          <w:rFonts w:ascii="Arial" w:hAnsi="Arial" w:cs="Arial"/>
          <w:sz w:val="22"/>
          <w:szCs w:val="22"/>
        </w:rPr>
        <w:t>Hamazaki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PhD, </w:t>
      </w:r>
      <w:r w:rsidRPr="00C276A2">
        <w:rPr>
          <w:rFonts w:ascii="Arial" w:hAnsi="Arial" w:cs="Arial"/>
          <w:b/>
          <w:sz w:val="22"/>
          <w:szCs w:val="22"/>
        </w:rPr>
        <w:t>Bradley J. Willenberg</w:t>
      </w:r>
      <w:r w:rsidRPr="00C276A2">
        <w:rPr>
          <w:rFonts w:ascii="Arial" w:hAnsi="Arial" w:cs="Arial"/>
          <w:sz w:val="22"/>
          <w:szCs w:val="22"/>
        </w:rPr>
        <w:t xml:space="preserve">, Christopher </w:t>
      </w:r>
      <w:proofErr w:type="spellStart"/>
      <w:r w:rsidRPr="00C276A2">
        <w:rPr>
          <w:rFonts w:ascii="Arial" w:hAnsi="Arial" w:cs="Arial"/>
          <w:sz w:val="22"/>
          <w:szCs w:val="22"/>
        </w:rPr>
        <w:t>Batich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PhD, </w:t>
      </w:r>
      <w:proofErr w:type="spellStart"/>
      <w:r w:rsidRPr="00C276A2">
        <w:rPr>
          <w:rFonts w:ascii="Arial" w:hAnsi="Arial" w:cs="Arial"/>
          <w:sz w:val="22"/>
          <w:szCs w:val="22"/>
        </w:rPr>
        <w:t>Naohiro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Terada, MD, PhD, in </w:t>
      </w:r>
      <w:r w:rsidRPr="00C276A2">
        <w:rPr>
          <w:rFonts w:ascii="Arial" w:hAnsi="Arial" w:cs="Arial"/>
          <w:sz w:val="22"/>
          <w:szCs w:val="22"/>
          <w:u w:val="single"/>
        </w:rPr>
        <w:t>Biological and Bio-Inspired Materials and Devices</w:t>
      </w:r>
      <w:r w:rsidRPr="00C276A2">
        <w:rPr>
          <w:rFonts w:ascii="Arial" w:hAnsi="Arial" w:cs="Arial"/>
          <w:sz w:val="22"/>
          <w:szCs w:val="22"/>
        </w:rPr>
        <w:t xml:space="preserve">, edited by K.H. </w:t>
      </w:r>
      <w:proofErr w:type="spellStart"/>
      <w:r w:rsidRPr="00C276A2">
        <w:rPr>
          <w:rFonts w:ascii="Arial" w:hAnsi="Arial" w:cs="Arial"/>
          <w:sz w:val="22"/>
          <w:szCs w:val="22"/>
        </w:rPr>
        <w:t>Sandhage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S. Yang, T. Douglas, A.R. Parker, and E. </w:t>
      </w:r>
      <w:proofErr w:type="spellStart"/>
      <w:r w:rsidRPr="00C276A2">
        <w:rPr>
          <w:rFonts w:ascii="Arial" w:hAnsi="Arial" w:cs="Arial"/>
          <w:sz w:val="22"/>
          <w:szCs w:val="22"/>
        </w:rPr>
        <w:t>DiMasi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(</w:t>
      </w:r>
      <w:r w:rsidRPr="00C276A2">
        <w:rPr>
          <w:rFonts w:ascii="Arial" w:hAnsi="Arial" w:cs="Arial"/>
          <w:i/>
          <w:sz w:val="22"/>
          <w:szCs w:val="22"/>
        </w:rPr>
        <w:t xml:space="preserve">Mater. Res. Soc. </w:t>
      </w:r>
      <w:proofErr w:type="spellStart"/>
      <w:r w:rsidRPr="00C276A2">
        <w:rPr>
          <w:rFonts w:ascii="Arial" w:hAnsi="Arial" w:cs="Arial"/>
          <w:i/>
          <w:sz w:val="22"/>
          <w:szCs w:val="22"/>
        </w:rPr>
        <w:t>Symp</w:t>
      </w:r>
      <w:proofErr w:type="spellEnd"/>
      <w:r w:rsidRPr="00C276A2">
        <w:rPr>
          <w:rFonts w:ascii="Arial" w:hAnsi="Arial" w:cs="Arial"/>
          <w:i/>
          <w:sz w:val="22"/>
          <w:szCs w:val="22"/>
        </w:rPr>
        <w:t>. Proc.</w:t>
      </w:r>
      <w:r w:rsidRPr="00C276A2">
        <w:rPr>
          <w:rFonts w:ascii="Arial" w:hAnsi="Arial" w:cs="Arial"/>
          <w:sz w:val="22"/>
          <w:szCs w:val="22"/>
        </w:rPr>
        <w:t xml:space="preserve"> 873E, </w:t>
      </w:r>
      <w:proofErr w:type="spellStart"/>
      <w:r w:rsidRPr="00C276A2">
        <w:rPr>
          <w:rFonts w:ascii="Arial" w:hAnsi="Arial" w:cs="Arial"/>
          <w:sz w:val="22"/>
          <w:szCs w:val="22"/>
        </w:rPr>
        <w:t>Warrendale</w:t>
      </w:r>
      <w:proofErr w:type="spellEnd"/>
      <w:r w:rsidRPr="00C276A2">
        <w:rPr>
          <w:rFonts w:ascii="Arial" w:hAnsi="Arial" w:cs="Arial"/>
          <w:sz w:val="22"/>
          <w:szCs w:val="22"/>
        </w:rPr>
        <w:t>, PA, 2005), K9.14.</w:t>
      </w:r>
    </w:p>
    <w:p w:rsidR="0091456B" w:rsidRPr="00C276A2" w:rsidRDefault="0091456B" w:rsidP="0091456B">
      <w:pPr>
        <w:pStyle w:val="BodyText"/>
        <w:rPr>
          <w:rFonts w:ascii="Arial" w:hAnsi="Arial" w:cs="Arial"/>
          <w:sz w:val="22"/>
          <w:szCs w:val="22"/>
        </w:rPr>
      </w:pPr>
    </w:p>
    <w:p w:rsidR="0091456B" w:rsidRPr="00C276A2" w:rsidRDefault="0091456B" w:rsidP="0091456B">
      <w:pPr>
        <w:pStyle w:val="BodyText"/>
        <w:rPr>
          <w:rFonts w:ascii="Arial" w:hAnsi="Arial" w:cs="Arial"/>
          <w:sz w:val="22"/>
          <w:szCs w:val="22"/>
        </w:rPr>
      </w:pPr>
    </w:p>
    <w:p w:rsidR="0091456B" w:rsidRPr="00C276A2" w:rsidRDefault="0091456B" w:rsidP="0091456B">
      <w:pPr>
        <w:pStyle w:val="BodyText"/>
        <w:rPr>
          <w:rFonts w:ascii="Arial" w:hAnsi="Arial" w:cs="Arial"/>
          <w:b/>
          <w:sz w:val="22"/>
          <w:szCs w:val="22"/>
          <w:u w:val="single"/>
        </w:rPr>
      </w:pPr>
      <w:r w:rsidRPr="00C276A2">
        <w:rPr>
          <w:rFonts w:ascii="Arial" w:hAnsi="Arial" w:cs="Arial"/>
          <w:b/>
          <w:bCs/>
          <w:sz w:val="22"/>
          <w:szCs w:val="22"/>
          <w:u w:val="single"/>
        </w:rPr>
        <w:t>Patents-</w:t>
      </w:r>
    </w:p>
    <w:p w:rsidR="0091456B" w:rsidRPr="00C276A2" w:rsidRDefault="0091456B" w:rsidP="0091456B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91456B" w:rsidRPr="00C276A2" w:rsidRDefault="009C2D6B" w:rsidP="009C2D6B">
      <w:pPr>
        <w:pStyle w:val="Body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"Compositions for Neuromodulation of Mosquito Feeding Behavior and Uses Thereof,”</w:t>
      </w:r>
      <w:r w:rsidRPr="00C276A2">
        <w:t xml:space="preserve"> </w:t>
      </w:r>
      <w:r w:rsidRPr="00C276A2">
        <w:rPr>
          <w:rFonts w:ascii="Arial" w:hAnsi="Arial" w:cs="Arial"/>
          <w:sz w:val="22"/>
          <w:szCs w:val="22"/>
        </w:rPr>
        <w:t>Willenberg, Bradley, Willenberg, Alicia, Bosak, Alexander, US National Stage Patent Application #20190076556, Sep 11, 2018.</w:t>
      </w:r>
      <w:r w:rsidR="0091456B" w:rsidRPr="00C276A2">
        <w:rPr>
          <w:rFonts w:ascii="Arial" w:hAnsi="Arial" w:cs="Arial"/>
          <w:sz w:val="22"/>
          <w:szCs w:val="22"/>
        </w:rPr>
        <w:t xml:space="preserve"> </w:t>
      </w:r>
    </w:p>
    <w:p w:rsidR="0091456B" w:rsidRPr="00C276A2" w:rsidRDefault="0091456B" w:rsidP="0091456B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91456B" w:rsidRPr="00C276A2" w:rsidRDefault="009C2D6B" w:rsidP="009C2D6B">
      <w:pPr>
        <w:pStyle w:val="Body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"Passive Insect Surveillance Sensor Device,” Willenberg, Bradley, Seal, Sudipta, US National Stage Patent Application #20180231550, Aug 16, 2018.</w:t>
      </w:r>
    </w:p>
    <w:p w:rsidR="0091456B" w:rsidRPr="00C276A2" w:rsidRDefault="0091456B" w:rsidP="0091456B">
      <w:pPr>
        <w:pStyle w:val="ListParagraph"/>
        <w:rPr>
          <w:rFonts w:ascii="Arial" w:hAnsi="Arial" w:cs="Arial"/>
          <w:sz w:val="22"/>
          <w:szCs w:val="22"/>
        </w:rPr>
      </w:pPr>
    </w:p>
    <w:p w:rsidR="0091456B" w:rsidRPr="00C276A2" w:rsidRDefault="0091456B" w:rsidP="0091456B">
      <w:pPr>
        <w:pStyle w:val="Body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“Colorimetric Sensor Devices Using Aptamer-Gold Nanoparticle Conjugates for Field Surveillance of Mosquito-Borne Diseases,” Willenberg, Bradley, Seal, Sudipta, Provisional Patent Application #</w:t>
      </w:r>
      <w:r w:rsidRPr="00C276A2">
        <w:t xml:space="preserve"> </w:t>
      </w:r>
      <w:r w:rsidRPr="00C276A2">
        <w:rPr>
          <w:rFonts w:ascii="Arial" w:hAnsi="Arial" w:cs="Arial"/>
          <w:sz w:val="22"/>
          <w:szCs w:val="22"/>
        </w:rPr>
        <w:t>62/556,643, Sept 11, 2017.</w:t>
      </w:r>
    </w:p>
    <w:p w:rsidR="0091456B" w:rsidRPr="00C276A2" w:rsidRDefault="0091456B" w:rsidP="0091456B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91456B" w:rsidRPr="00C276A2" w:rsidRDefault="0091456B" w:rsidP="0091456B">
      <w:pPr>
        <w:pStyle w:val="Body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“Apparatus and Methods for Blocking Needle and Cannula Tracts”, </w:t>
      </w:r>
      <w:proofErr w:type="spellStart"/>
      <w:r w:rsidRPr="00C276A2">
        <w:rPr>
          <w:rFonts w:ascii="Arial" w:hAnsi="Arial" w:cs="Arial"/>
          <w:sz w:val="22"/>
          <w:szCs w:val="22"/>
        </w:rPr>
        <w:t>Malisa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76A2">
        <w:rPr>
          <w:rFonts w:ascii="Arial" w:hAnsi="Arial" w:cs="Arial"/>
          <w:sz w:val="22"/>
          <w:szCs w:val="22"/>
        </w:rPr>
        <w:t>Sarntinoranont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Christopher </w:t>
      </w:r>
      <w:proofErr w:type="spellStart"/>
      <w:r w:rsidRPr="00C276A2">
        <w:rPr>
          <w:rFonts w:ascii="Arial" w:hAnsi="Arial" w:cs="Arial"/>
          <w:sz w:val="22"/>
          <w:szCs w:val="22"/>
        </w:rPr>
        <w:t>Batich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</w:t>
      </w:r>
      <w:r w:rsidRPr="00C276A2">
        <w:rPr>
          <w:rFonts w:ascii="Arial" w:hAnsi="Arial" w:cs="Arial"/>
          <w:b/>
          <w:sz w:val="22"/>
          <w:szCs w:val="22"/>
        </w:rPr>
        <w:t>Bradley Jay Willenberg</w:t>
      </w:r>
      <w:r w:rsidRPr="00C276A2">
        <w:rPr>
          <w:rFonts w:ascii="Arial" w:hAnsi="Arial" w:cs="Arial"/>
          <w:sz w:val="22"/>
          <w:szCs w:val="22"/>
        </w:rPr>
        <w:t xml:space="preserve">, Erik Hagel, Louis C. Vazquez, United States Patent #9,629,943, April 2017. </w:t>
      </w:r>
    </w:p>
    <w:p w:rsidR="0091456B" w:rsidRPr="00C276A2" w:rsidRDefault="0091456B" w:rsidP="0091456B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91456B" w:rsidRPr="00C276A2" w:rsidRDefault="0091456B" w:rsidP="0091456B">
      <w:pPr>
        <w:pStyle w:val="Body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“Apparatus and Methods for Blocking Needle and Cannula Tracts”, </w:t>
      </w:r>
      <w:proofErr w:type="spellStart"/>
      <w:r w:rsidRPr="00C276A2">
        <w:rPr>
          <w:rFonts w:ascii="Arial" w:hAnsi="Arial" w:cs="Arial"/>
          <w:sz w:val="22"/>
          <w:szCs w:val="22"/>
        </w:rPr>
        <w:t>Malisa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76A2">
        <w:rPr>
          <w:rFonts w:ascii="Arial" w:hAnsi="Arial" w:cs="Arial"/>
          <w:sz w:val="22"/>
          <w:szCs w:val="22"/>
        </w:rPr>
        <w:t>Sarntinoranont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Chris </w:t>
      </w:r>
      <w:proofErr w:type="spellStart"/>
      <w:r w:rsidRPr="00C276A2">
        <w:rPr>
          <w:rFonts w:ascii="Arial" w:hAnsi="Arial" w:cs="Arial"/>
          <w:sz w:val="22"/>
          <w:szCs w:val="22"/>
        </w:rPr>
        <w:t>Batich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, </w:t>
      </w:r>
      <w:r w:rsidRPr="00C276A2">
        <w:rPr>
          <w:rFonts w:ascii="Arial" w:hAnsi="Arial" w:cs="Arial"/>
          <w:b/>
          <w:sz w:val="22"/>
          <w:szCs w:val="22"/>
        </w:rPr>
        <w:t>Brad Willenberg</w:t>
      </w:r>
      <w:r w:rsidRPr="00C276A2">
        <w:rPr>
          <w:rFonts w:ascii="Arial" w:hAnsi="Arial" w:cs="Arial"/>
          <w:sz w:val="22"/>
          <w:szCs w:val="22"/>
        </w:rPr>
        <w:t xml:space="preserve">, Erik Hagel, Louis C. Vazquez, United States Patent #9,370,626, June 2016. </w:t>
      </w:r>
    </w:p>
    <w:p w:rsidR="0091456B" w:rsidRPr="00C276A2" w:rsidRDefault="0091456B" w:rsidP="0091456B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91456B" w:rsidRPr="00C276A2" w:rsidRDefault="0091456B" w:rsidP="0091456B">
      <w:pPr>
        <w:pStyle w:val="Body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“Methods and Devices for Sustained Release of Substances”, </w:t>
      </w:r>
      <w:r w:rsidRPr="00C276A2">
        <w:rPr>
          <w:rFonts w:ascii="Arial" w:hAnsi="Arial" w:cs="Arial"/>
          <w:b/>
          <w:sz w:val="22"/>
          <w:szCs w:val="22"/>
        </w:rPr>
        <w:t>BJ Willenberg</w:t>
      </w:r>
      <w:r w:rsidRPr="00C276A2">
        <w:rPr>
          <w:rFonts w:ascii="Arial" w:hAnsi="Arial" w:cs="Arial"/>
          <w:sz w:val="22"/>
          <w:szCs w:val="22"/>
        </w:rPr>
        <w:t>, PG Koehler, CD Batich, GC Georgiades, Patent #9,258,988, Feb 2016.</w:t>
      </w:r>
    </w:p>
    <w:p w:rsidR="0091456B" w:rsidRPr="00C276A2" w:rsidRDefault="0091456B" w:rsidP="0091456B">
      <w:pPr>
        <w:pStyle w:val="ListParagraph"/>
        <w:rPr>
          <w:rFonts w:ascii="Arial" w:hAnsi="Arial" w:cs="Arial"/>
          <w:sz w:val="22"/>
          <w:szCs w:val="22"/>
        </w:rPr>
      </w:pPr>
    </w:p>
    <w:p w:rsidR="0091456B" w:rsidRPr="00C276A2" w:rsidRDefault="0091456B" w:rsidP="0091456B">
      <w:pPr>
        <w:pStyle w:val="Body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“Alginate gel scaffold having a plurality of continuous parallel </w:t>
      </w:r>
      <w:proofErr w:type="spellStart"/>
      <w:r w:rsidRPr="00C276A2">
        <w:rPr>
          <w:rFonts w:ascii="Arial" w:hAnsi="Arial" w:cs="Arial"/>
          <w:sz w:val="22"/>
          <w:szCs w:val="22"/>
        </w:rPr>
        <w:t>microtubular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copper capillaries” CD Batich, </w:t>
      </w:r>
      <w:r w:rsidRPr="00C276A2">
        <w:rPr>
          <w:rFonts w:ascii="Arial" w:hAnsi="Arial" w:cs="Arial"/>
          <w:b/>
          <w:sz w:val="22"/>
          <w:szCs w:val="22"/>
        </w:rPr>
        <w:t>BJ Willenberg</w:t>
      </w:r>
      <w:r w:rsidRPr="00C276A2">
        <w:rPr>
          <w:rFonts w:ascii="Arial" w:hAnsi="Arial" w:cs="Arial"/>
          <w:sz w:val="22"/>
          <w:szCs w:val="22"/>
        </w:rPr>
        <w:t xml:space="preserve">, T </w:t>
      </w:r>
      <w:proofErr w:type="spellStart"/>
      <w:r w:rsidRPr="00C276A2">
        <w:rPr>
          <w:rFonts w:ascii="Arial" w:hAnsi="Arial" w:cs="Arial"/>
          <w:sz w:val="22"/>
          <w:szCs w:val="22"/>
        </w:rPr>
        <w:t>Hamazaki</w:t>
      </w:r>
      <w:proofErr w:type="spellEnd"/>
      <w:r w:rsidRPr="00C276A2">
        <w:rPr>
          <w:rFonts w:ascii="Arial" w:hAnsi="Arial" w:cs="Arial"/>
          <w:sz w:val="22"/>
          <w:szCs w:val="22"/>
        </w:rPr>
        <w:t>, N Terada, United States Patent #7,601,525, Oct 2009.</w:t>
      </w:r>
    </w:p>
    <w:p w:rsidR="0091456B" w:rsidRPr="00C276A2" w:rsidRDefault="0091456B" w:rsidP="0091456B">
      <w:pPr>
        <w:pStyle w:val="BodyText"/>
        <w:rPr>
          <w:rFonts w:ascii="Arial" w:hAnsi="Arial" w:cs="Arial"/>
          <w:sz w:val="22"/>
          <w:szCs w:val="22"/>
        </w:rPr>
      </w:pPr>
    </w:p>
    <w:p w:rsidR="003F19E2" w:rsidRPr="00C276A2" w:rsidRDefault="003F19E2" w:rsidP="005F41B2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</w:p>
    <w:p w:rsidR="005B62C9" w:rsidRPr="00C276A2" w:rsidRDefault="005B62C9" w:rsidP="005F41B2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  <w:r w:rsidRPr="00C276A2">
        <w:rPr>
          <w:rFonts w:ascii="Arial" w:hAnsi="Arial" w:cs="Arial"/>
          <w:b/>
          <w:bCs/>
          <w:sz w:val="22"/>
          <w:szCs w:val="22"/>
          <w:u w:val="single"/>
        </w:rPr>
        <w:t>Funded Grants</w:t>
      </w:r>
      <w:r w:rsidR="001E5DD4" w:rsidRPr="00C276A2">
        <w:rPr>
          <w:rFonts w:ascii="Arial" w:hAnsi="Arial" w:cs="Arial"/>
          <w:b/>
          <w:bCs/>
          <w:sz w:val="22"/>
          <w:szCs w:val="22"/>
          <w:u w:val="single"/>
        </w:rPr>
        <w:t>-</w:t>
      </w:r>
      <w:bookmarkStart w:id="0" w:name="_GoBack"/>
      <w:bookmarkEnd w:id="0"/>
    </w:p>
    <w:p w:rsidR="008B6929" w:rsidRPr="00C276A2" w:rsidRDefault="008B6929" w:rsidP="005F41B2">
      <w:pPr>
        <w:pStyle w:val="BodyText"/>
        <w:rPr>
          <w:rFonts w:ascii="Arial" w:hAnsi="Arial" w:cs="Arial"/>
          <w:bCs/>
          <w:sz w:val="22"/>
          <w:szCs w:val="22"/>
        </w:rPr>
      </w:pPr>
    </w:p>
    <w:p w:rsidR="008B6929" w:rsidRPr="00C276A2" w:rsidRDefault="00B30E18" w:rsidP="008B6929">
      <w:pPr>
        <w:pStyle w:val="BodyText"/>
        <w:ind w:firstLine="360"/>
        <w:rPr>
          <w:rFonts w:ascii="Arial" w:hAnsi="Arial" w:cs="Arial"/>
          <w:bCs/>
          <w:i/>
          <w:sz w:val="22"/>
          <w:szCs w:val="22"/>
        </w:rPr>
      </w:pPr>
      <w:r w:rsidRPr="00C276A2">
        <w:rPr>
          <w:rFonts w:ascii="Arial" w:hAnsi="Arial" w:cs="Arial"/>
          <w:bCs/>
          <w:i/>
          <w:sz w:val="22"/>
          <w:szCs w:val="22"/>
        </w:rPr>
        <w:t>C</w:t>
      </w:r>
      <w:r w:rsidR="00320C30" w:rsidRPr="00C276A2">
        <w:rPr>
          <w:rFonts w:ascii="Arial" w:hAnsi="Arial" w:cs="Arial"/>
          <w:bCs/>
          <w:i/>
          <w:sz w:val="22"/>
          <w:szCs w:val="22"/>
        </w:rPr>
        <w:t>urrent</w:t>
      </w:r>
      <w:r w:rsidR="008B6929" w:rsidRPr="00C276A2">
        <w:rPr>
          <w:rFonts w:ascii="Arial" w:hAnsi="Arial" w:cs="Arial"/>
          <w:bCs/>
          <w:i/>
          <w:sz w:val="22"/>
          <w:szCs w:val="22"/>
        </w:rPr>
        <w:t>:</w:t>
      </w:r>
    </w:p>
    <w:p w:rsidR="00883199" w:rsidRPr="00C276A2" w:rsidRDefault="00883199" w:rsidP="005F41B2">
      <w:pPr>
        <w:pStyle w:val="BodyText"/>
        <w:rPr>
          <w:rFonts w:ascii="Arial" w:hAnsi="Arial" w:cs="Arial"/>
          <w:sz w:val="22"/>
          <w:szCs w:val="22"/>
        </w:rPr>
      </w:pPr>
    </w:p>
    <w:p w:rsidR="00B30E18" w:rsidRPr="00C276A2" w:rsidRDefault="00B30E18" w:rsidP="00B30E18">
      <w:pPr>
        <w:pStyle w:val="BodyText"/>
        <w:numPr>
          <w:ilvl w:val="0"/>
          <w:numId w:val="3"/>
        </w:numPr>
        <w:jc w:val="right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Florida Department of Agriculture and Consumer Services (FDACS)   </w:t>
      </w:r>
      <w:r w:rsidRPr="00C276A2">
        <w:rPr>
          <w:rFonts w:ascii="Arial" w:hAnsi="Arial" w:cs="Arial"/>
          <w:sz w:val="22"/>
          <w:szCs w:val="22"/>
        </w:rPr>
        <w:tab/>
      </w:r>
      <w:r w:rsidRPr="00C276A2">
        <w:rPr>
          <w:rFonts w:ascii="Arial" w:hAnsi="Arial" w:cs="Arial"/>
          <w:sz w:val="22"/>
          <w:szCs w:val="22"/>
        </w:rPr>
        <w:tab/>
      </w:r>
      <w:r w:rsidRPr="00C276A2">
        <w:rPr>
          <w:rFonts w:ascii="Arial" w:hAnsi="Arial" w:cs="Arial"/>
          <w:sz w:val="22"/>
          <w:szCs w:val="22"/>
        </w:rPr>
        <w:tab/>
      </w:r>
      <w:r w:rsidRPr="00C276A2">
        <w:rPr>
          <w:rFonts w:ascii="Arial" w:hAnsi="Arial" w:cs="Arial"/>
          <w:sz w:val="22"/>
          <w:szCs w:val="22"/>
        </w:rPr>
        <w:tab/>
      </w:r>
      <w:r w:rsidRPr="00C276A2">
        <w:rPr>
          <w:rFonts w:ascii="Arial" w:hAnsi="Arial" w:cs="Arial"/>
          <w:sz w:val="22"/>
          <w:szCs w:val="22"/>
        </w:rPr>
        <w:tab/>
        <w:t xml:space="preserve"> 09/18/2019 – 08/15/2020</w:t>
      </w:r>
    </w:p>
    <w:p w:rsidR="00B30E18" w:rsidRPr="00C276A2" w:rsidRDefault="00B30E18" w:rsidP="00B30E18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Quantifying Threshold Airborne Concentrations of </w:t>
      </w:r>
      <w:proofErr w:type="spellStart"/>
      <w:r w:rsidRPr="00C276A2">
        <w:rPr>
          <w:rFonts w:ascii="Arial" w:hAnsi="Arial" w:cs="Arial"/>
          <w:sz w:val="22"/>
          <w:szCs w:val="22"/>
        </w:rPr>
        <w:t>Transfluthrin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for Mosquito Control Applications</w:t>
      </w:r>
      <w:r w:rsidR="00DF1AE4" w:rsidRPr="00C276A2">
        <w:rPr>
          <w:rFonts w:ascii="Arial" w:hAnsi="Arial" w:cs="Arial"/>
          <w:sz w:val="22"/>
          <w:szCs w:val="22"/>
        </w:rPr>
        <w:t xml:space="preserve"> (PI: Willenberg)</w:t>
      </w:r>
    </w:p>
    <w:p w:rsidR="00B30E18" w:rsidRPr="00C276A2" w:rsidRDefault="00B30E18" w:rsidP="00B30E18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Role: PI</w:t>
      </w:r>
    </w:p>
    <w:p w:rsidR="00B30E18" w:rsidRPr="00C276A2" w:rsidRDefault="00B30E18" w:rsidP="00B30E18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8B6929" w:rsidRPr="00C276A2" w:rsidRDefault="00883199" w:rsidP="00B30E18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lastRenderedPageBreak/>
        <w:t>Cell-Safe Life Sciences, LLC [Prime: National Institutes of Health (NIH), R42DK109853]</w:t>
      </w:r>
      <w:r w:rsidR="00F57446" w:rsidRPr="00C276A2">
        <w:rPr>
          <w:rFonts w:ascii="Arial" w:hAnsi="Arial" w:cs="Arial"/>
          <w:sz w:val="22"/>
          <w:szCs w:val="22"/>
        </w:rPr>
        <w:t xml:space="preserve"> </w:t>
      </w:r>
    </w:p>
    <w:p w:rsidR="00883199" w:rsidRPr="00C276A2" w:rsidRDefault="005B57A7" w:rsidP="008B6929">
      <w:pPr>
        <w:pStyle w:val="BodyText"/>
        <w:ind w:left="6480" w:firstLine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       </w:t>
      </w:r>
      <w:r w:rsidR="00883199" w:rsidRPr="00C276A2">
        <w:rPr>
          <w:rFonts w:ascii="Arial" w:hAnsi="Arial" w:cs="Arial"/>
          <w:sz w:val="22"/>
          <w:szCs w:val="22"/>
        </w:rPr>
        <w:t>06/01/2016 – 08/31/20</w:t>
      </w:r>
      <w:r w:rsidR="00B30E18" w:rsidRPr="00C276A2">
        <w:rPr>
          <w:rFonts w:ascii="Arial" w:hAnsi="Arial" w:cs="Arial"/>
          <w:sz w:val="22"/>
          <w:szCs w:val="22"/>
        </w:rPr>
        <w:t>20</w:t>
      </w:r>
      <w:r w:rsidR="00DF1AE4" w:rsidRPr="00C276A2">
        <w:rPr>
          <w:rFonts w:ascii="Arial" w:hAnsi="Arial" w:cs="Arial"/>
          <w:sz w:val="22"/>
          <w:szCs w:val="22"/>
        </w:rPr>
        <w:t xml:space="preserve"> </w:t>
      </w:r>
    </w:p>
    <w:p w:rsidR="00883199" w:rsidRPr="00C276A2" w:rsidRDefault="00883199" w:rsidP="005F41B2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An </w:t>
      </w:r>
      <w:proofErr w:type="spellStart"/>
      <w:r w:rsidRPr="00C276A2">
        <w:rPr>
          <w:rFonts w:ascii="Arial" w:hAnsi="Arial" w:cs="Arial"/>
          <w:sz w:val="22"/>
          <w:szCs w:val="22"/>
        </w:rPr>
        <w:t>Ultrafiltrate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Perfusion </w:t>
      </w:r>
      <w:proofErr w:type="spellStart"/>
      <w:r w:rsidRPr="00C276A2">
        <w:rPr>
          <w:rFonts w:ascii="Arial" w:hAnsi="Arial" w:cs="Arial"/>
          <w:sz w:val="22"/>
          <w:szCs w:val="22"/>
        </w:rPr>
        <w:t>Bioartificial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Pancreas for High-density Islet Replacement without Immunosuppression (PI: Dalton)</w:t>
      </w:r>
    </w:p>
    <w:p w:rsidR="00883199" w:rsidRPr="00C276A2" w:rsidRDefault="00883199" w:rsidP="005F41B2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Role: Co-I</w:t>
      </w:r>
      <w:r w:rsidR="008B6929" w:rsidRPr="00C276A2">
        <w:rPr>
          <w:rFonts w:ascii="Arial" w:hAnsi="Arial" w:cs="Arial"/>
          <w:sz w:val="22"/>
          <w:szCs w:val="22"/>
        </w:rPr>
        <w:t>/PI UCF Subcontract</w:t>
      </w:r>
      <w:r w:rsidRPr="00C276A2">
        <w:rPr>
          <w:rFonts w:ascii="Arial" w:hAnsi="Arial" w:cs="Arial"/>
          <w:sz w:val="22"/>
          <w:szCs w:val="22"/>
        </w:rPr>
        <w:t xml:space="preserve"> </w:t>
      </w:r>
    </w:p>
    <w:p w:rsidR="007B72A4" w:rsidRPr="00C276A2" w:rsidRDefault="007B72A4" w:rsidP="005F41B2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320C30" w:rsidRPr="00C276A2" w:rsidRDefault="00B30E18" w:rsidP="007B72A4">
      <w:pPr>
        <w:pStyle w:val="BodyText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bCs/>
          <w:i/>
          <w:sz w:val="22"/>
          <w:szCs w:val="22"/>
        </w:rPr>
        <w:t>C</w:t>
      </w:r>
      <w:r w:rsidR="00320C30" w:rsidRPr="00C276A2">
        <w:rPr>
          <w:rFonts w:ascii="Arial" w:hAnsi="Arial" w:cs="Arial"/>
          <w:bCs/>
          <w:i/>
          <w:sz w:val="22"/>
          <w:szCs w:val="22"/>
        </w:rPr>
        <w:t>ompleted:</w:t>
      </w:r>
    </w:p>
    <w:p w:rsidR="000138D7" w:rsidRPr="00C276A2" w:rsidRDefault="000138D7" w:rsidP="007B72A4">
      <w:pPr>
        <w:pStyle w:val="BodyText"/>
        <w:rPr>
          <w:rFonts w:ascii="Arial" w:hAnsi="Arial" w:cs="Arial"/>
          <w:sz w:val="22"/>
          <w:szCs w:val="22"/>
        </w:rPr>
      </w:pPr>
    </w:p>
    <w:p w:rsidR="00B30E18" w:rsidRPr="00C276A2" w:rsidRDefault="00B30E18" w:rsidP="00B30E18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bCs/>
          <w:sz w:val="22"/>
          <w:szCs w:val="22"/>
        </w:rPr>
        <w:t xml:space="preserve">Florida Department of Agriculture and Consumer Services (FDACS, </w:t>
      </w:r>
      <w:r w:rsidR="00DF1AE4" w:rsidRPr="00C276A2">
        <w:rPr>
          <w:rFonts w:ascii="Arial" w:hAnsi="Arial" w:cs="Arial"/>
          <w:bCs/>
          <w:sz w:val="22"/>
          <w:szCs w:val="22"/>
        </w:rPr>
        <w:t xml:space="preserve"> Contract No. </w:t>
      </w:r>
      <w:r w:rsidRPr="00C276A2">
        <w:rPr>
          <w:rFonts w:ascii="Arial" w:hAnsi="Arial" w:cs="Arial"/>
          <w:bCs/>
          <w:sz w:val="22"/>
          <w:szCs w:val="22"/>
        </w:rPr>
        <w:t>25381)</w:t>
      </w:r>
    </w:p>
    <w:p w:rsidR="00B30E18" w:rsidRPr="00C276A2" w:rsidRDefault="00B30E18" w:rsidP="00B30E18">
      <w:pPr>
        <w:pStyle w:val="BodyText"/>
        <w:ind w:left="7200"/>
        <w:rPr>
          <w:rFonts w:ascii="Arial" w:hAnsi="Arial" w:cs="Arial"/>
          <w:bCs/>
          <w:sz w:val="22"/>
          <w:szCs w:val="22"/>
        </w:rPr>
      </w:pPr>
      <w:r w:rsidRPr="00C276A2">
        <w:rPr>
          <w:rFonts w:ascii="Arial" w:hAnsi="Arial" w:cs="Arial"/>
          <w:bCs/>
          <w:sz w:val="22"/>
          <w:szCs w:val="22"/>
        </w:rPr>
        <w:t xml:space="preserve">       08/10/2018 </w:t>
      </w:r>
      <w:r w:rsidRPr="00C276A2">
        <w:rPr>
          <w:rFonts w:ascii="Arial" w:hAnsi="Arial" w:cs="Arial"/>
          <w:bCs/>
          <w:sz w:val="22"/>
          <w:szCs w:val="22"/>
        </w:rPr>
        <w:lastRenderedPageBreak/>
        <w:t xml:space="preserve">– 08/15/2019 </w:t>
      </w:r>
    </w:p>
    <w:p w:rsidR="00B30E18" w:rsidRPr="00C276A2" w:rsidRDefault="00B30E18" w:rsidP="00B30E18">
      <w:pPr>
        <w:pStyle w:val="BodyText"/>
        <w:ind w:left="720"/>
        <w:rPr>
          <w:rFonts w:ascii="Arial" w:hAnsi="Arial" w:cs="Arial"/>
          <w:bCs/>
          <w:sz w:val="22"/>
          <w:szCs w:val="22"/>
        </w:rPr>
      </w:pPr>
      <w:r w:rsidRPr="00C276A2">
        <w:rPr>
          <w:rFonts w:ascii="Arial" w:hAnsi="Arial" w:cs="Arial"/>
          <w:bCs/>
          <w:sz w:val="22"/>
          <w:szCs w:val="22"/>
        </w:rPr>
        <w:t xml:space="preserve">New </w:t>
      </w:r>
      <w:proofErr w:type="spellStart"/>
      <w:r w:rsidRPr="00C276A2">
        <w:rPr>
          <w:rFonts w:ascii="Arial" w:hAnsi="Arial" w:cs="Arial"/>
          <w:bCs/>
          <w:sz w:val="22"/>
          <w:szCs w:val="22"/>
        </w:rPr>
        <w:t>Nanoceria</w:t>
      </w:r>
      <w:proofErr w:type="spellEnd"/>
      <w:r w:rsidRPr="00C276A2">
        <w:rPr>
          <w:rFonts w:ascii="Arial" w:hAnsi="Arial" w:cs="Arial"/>
          <w:bCs/>
          <w:sz w:val="22"/>
          <w:szCs w:val="22"/>
        </w:rPr>
        <w:t>-Based Mosquito Pesticides</w:t>
      </w:r>
      <w:r w:rsidR="00DF1AE4" w:rsidRPr="00C276A2">
        <w:rPr>
          <w:rFonts w:ascii="Arial" w:hAnsi="Arial" w:cs="Arial"/>
          <w:bCs/>
          <w:sz w:val="22"/>
          <w:szCs w:val="22"/>
        </w:rPr>
        <w:t xml:space="preserve"> </w:t>
      </w:r>
      <w:r w:rsidRPr="00C276A2">
        <w:rPr>
          <w:rFonts w:ascii="Arial" w:hAnsi="Arial" w:cs="Arial"/>
          <w:bCs/>
          <w:sz w:val="22"/>
          <w:szCs w:val="22"/>
        </w:rPr>
        <w:t xml:space="preserve">(PI: Willenberg) </w:t>
      </w:r>
    </w:p>
    <w:p w:rsidR="00B30E18" w:rsidRPr="00C276A2" w:rsidRDefault="00B30E18" w:rsidP="00B30E18">
      <w:pPr>
        <w:pStyle w:val="BodyText"/>
        <w:ind w:left="720"/>
        <w:rPr>
          <w:rFonts w:ascii="Arial" w:hAnsi="Arial" w:cs="Arial"/>
          <w:bCs/>
          <w:sz w:val="22"/>
          <w:szCs w:val="22"/>
        </w:rPr>
      </w:pPr>
      <w:r w:rsidRPr="00C276A2">
        <w:rPr>
          <w:rFonts w:ascii="Arial" w:hAnsi="Arial" w:cs="Arial"/>
          <w:bCs/>
          <w:sz w:val="22"/>
          <w:szCs w:val="22"/>
        </w:rPr>
        <w:t xml:space="preserve">Role: PI </w:t>
      </w:r>
    </w:p>
    <w:p w:rsidR="00B30E18" w:rsidRPr="00C276A2" w:rsidRDefault="00B30E18" w:rsidP="00B30E18">
      <w:pPr>
        <w:pStyle w:val="BodyText"/>
        <w:ind w:left="720"/>
        <w:rPr>
          <w:rFonts w:ascii="Arial" w:hAnsi="Arial" w:cs="Arial"/>
          <w:bCs/>
          <w:sz w:val="22"/>
          <w:szCs w:val="22"/>
        </w:rPr>
      </w:pPr>
    </w:p>
    <w:p w:rsidR="00B30E18" w:rsidRPr="00C276A2" w:rsidRDefault="00B30E18" w:rsidP="00B30E18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University of Minnesota [Prime: Juvenile Diabetes Research Foundation (JDRF), 2-SRA-2016-260-S-B] </w:t>
      </w:r>
    </w:p>
    <w:p w:rsidR="00B30E18" w:rsidRPr="00C276A2" w:rsidRDefault="00B30E18" w:rsidP="00DF1AE4">
      <w:pPr>
        <w:pStyle w:val="BodyText"/>
        <w:ind w:left="4320" w:firstLine="720"/>
        <w:jc w:val="right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 07/01/2016 – 07/31/2019</w:t>
      </w:r>
    </w:p>
    <w:p w:rsidR="00B30E18" w:rsidRPr="00C276A2" w:rsidRDefault="00B30E18" w:rsidP="00B30E18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Targeted Engineering of the </w:t>
      </w:r>
      <w:proofErr w:type="spellStart"/>
      <w:r w:rsidRPr="00C276A2">
        <w:rPr>
          <w:rFonts w:ascii="Arial" w:hAnsi="Arial" w:cs="Arial"/>
          <w:sz w:val="22"/>
          <w:szCs w:val="22"/>
        </w:rPr>
        <w:t>Perihepatic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 Surface Using Injectable Hydrogel Scaffolds for High-Density Therapeutic Beta Cell Replacement and Retrieval (PI: Graham)</w:t>
      </w:r>
    </w:p>
    <w:p w:rsidR="00B30E18" w:rsidRPr="00C276A2" w:rsidRDefault="00B30E18" w:rsidP="00B30E18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Role: Co-I/PI UCF Subcontract </w:t>
      </w:r>
    </w:p>
    <w:p w:rsidR="00B30E18" w:rsidRPr="00C276A2" w:rsidRDefault="00B30E18" w:rsidP="00B30E18">
      <w:pPr>
        <w:pStyle w:val="BodyText"/>
        <w:ind w:left="720"/>
        <w:rPr>
          <w:rFonts w:ascii="Arial" w:hAnsi="Arial" w:cs="Arial"/>
          <w:bCs/>
          <w:sz w:val="22"/>
          <w:szCs w:val="22"/>
        </w:rPr>
      </w:pPr>
    </w:p>
    <w:p w:rsidR="008F5E1B" w:rsidRPr="00C276A2" w:rsidRDefault="008F5E1B" w:rsidP="008F5E1B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University of Florida (Prime: US Army, Contract No. W911QY-15-1-0003) </w:t>
      </w:r>
    </w:p>
    <w:p w:rsidR="008F5E1B" w:rsidRPr="00C276A2" w:rsidRDefault="005B57A7" w:rsidP="00DF1AE4">
      <w:pPr>
        <w:pStyle w:val="BodyText"/>
        <w:ind w:left="5040"/>
        <w:jc w:val="right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 </w:t>
      </w:r>
      <w:r w:rsidR="008F5E1B" w:rsidRPr="00C276A2">
        <w:rPr>
          <w:rFonts w:ascii="Arial" w:hAnsi="Arial" w:cs="Arial"/>
          <w:sz w:val="22"/>
          <w:szCs w:val="22"/>
        </w:rPr>
        <w:t>05/05/2015 – 12/31</w:t>
      </w:r>
      <w:r w:rsidR="00DF1AE4" w:rsidRPr="00C276A2">
        <w:rPr>
          <w:rFonts w:ascii="Arial" w:hAnsi="Arial" w:cs="Arial"/>
          <w:sz w:val="22"/>
          <w:szCs w:val="22"/>
        </w:rPr>
        <w:t>/2018</w:t>
      </w:r>
    </w:p>
    <w:p w:rsidR="008F5E1B" w:rsidRPr="00C276A2" w:rsidRDefault="008F5E1B" w:rsidP="008F5E1B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A Spatial Repellent System for Long-Term, Passive Release, for the Deployed Warfighter Protection</w:t>
      </w:r>
      <w:r w:rsidR="00DF1AE4" w:rsidRPr="00C276A2">
        <w:rPr>
          <w:rFonts w:ascii="Arial" w:hAnsi="Arial" w:cs="Arial"/>
          <w:sz w:val="22"/>
          <w:szCs w:val="22"/>
        </w:rPr>
        <w:t xml:space="preserve"> (PI: </w:t>
      </w:r>
      <w:proofErr w:type="spellStart"/>
      <w:r w:rsidR="00DF1AE4" w:rsidRPr="00C276A2">
        <w:rPr>
          <w:rFonts w:ascii="Arial" w:hAnsi="Arial" w:cs="Arial"/>
          <w:sz w:val="22"/>
          <w:szCs w:val="22"/>
        </w:rPr>
        <w:t>Batich</w:t>
      </w:r>
      <w:proofErr w:type="spellEnd"/>
      <w:r w:rsidRPr="00C276A2">
        <w:rPr>
          <w:rFonts w:ascii="Arial" w:hAnsi="Arial" w:cs="Arial"/>
          <w:sz w:val="22"/>
          <w:szCs w:val="22"/>
        </w:rPr>
        <w:t xml:space="preserve">) </w:t>
      </w:r>
    </w:p>
    <w:p w:rsidR="008F5E1B" w:rsidRPr="00C276A2" w:rsidRDefault="008F5E1B" w:rsidP="008F5E1B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Role: Co-I/PI UCF Subcontract </w:t>
      </w:r>
    </w:p>
    <w:p w:rsidR="008F5E1B" w:rsidRPr="00C276A2" w:rsidRDefault="008F5E1B" w:rsidP="008F5E1B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8F5E1B" w:rsidRPr="00C276A2" w:rsidRDefault="008F5E1B" w:rsidP="008F5E1B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Florida Department of Agriculture and Consumer Services (FDACS,</w:t>
      </w:r>
      <w:r w:rsidR="00DF1AE4" w:rsidRPr="00C276A2">
        <w:rPr>
          <w:rFonts w:ascii="Arial" w:hAnsi="Arial" w:cs="Arial"/>
          <w:sz w:val="22"/>
          <w:szCs w:val="22"/>
        </w:rPr>
        <w:t xml:space="preserve"> Contact No.</w:t>
      </w:r>
      <w:r w:rsidRPr="00C276A2">
        <w:rPr>
          <w:rFonts w:ascii="Arial" w:hAnsi="Arial" w:cs="Arial"/>
          <w:sz w:val="22"/>
          <w:szCs w:val="22"/>
        </w:rPr>
        <w:t xml:space="preserve"> 023593)</w:t>
      </w:r>
    </w:p>
    <w:p w:rsidR="008F5E1B" w:rsidRPr="00C276A2" w:rsidRDefault="005B57A7" w:rsidP="008F5E1B">
      <w:pPr>
        <w:pStyle w:val="BodyText"/>
        <w:ind w:left="720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       </w:t>
      </w:r>
      <w:r w:rsidR="008F5E1B" w:rsidRPr="00C276A2">
        <w:rPr>
          <w:rFonts w:ascii="Arial" w:hAnsi="Arial" w:cs="Arial"/>
          <w:sz w:val="22"/>
          <w:szCs w:val="22"/>
        </w:rPr>
        <w:t xml:space="preserve">10/19/2016 – </w:t>
      </w:r>
      <w:r w:rsidR="008F5E1B" w:rsidRPr="00C276A2">
        <w:rPr>
          <w:rFonts w:ascii="Arial" w:hAnsi="Arial" w:cs="Arial"/>
          <w:sz w:val="22"/>
          <w:szCs w:val="22"/>
        </w:rPr>
        <w:lastRenderedPageBreak/>
        <w:t>09/15/2018</w:t>
      </w:r>
    </w:p>
    <w:p w:rsidR="008F5E1B" w:rsidRPr="00C276A2" w:rsidRDefault="008F5E1B" w:rsidP="008F5E1B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Colorimetric Field Surveillance Sensors for Detection of Zika Virus and Vector Mosquitoes  </w:t>
      </w:r>
    </w:p>
    <w:p w:rsidR="008F5E1B" w:rsidRPr="00C276A2" w:rsidRDefault="008F5E1B" w:rsidP="008F5E1B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(PI: Willenberg)</w:t>
      </w:r>
      <w:r w:rsidRPr="00C276A2">
        <w:rPr>
          <w:rFonts w:ascii="Arial" w:hAnsi="Arial" w:cs="Arial"/>
          <w:sz w:val="22"/>
          <w:szCs w:val="22"/>
        </w:rPr>
        <w:tab/>
      </w:r>
      <w:r w:rsidRPr="00C276A2">
        <w:rPr>
          <w:rFonts w:ascii="Arial" w:hAnsi="Arial" w:cs="Arial"/>
          <w:sz w:val="22"/>
          <w:szCs w:val="22"/>
        </w:rPr>
        <w:tab/>
      </w:r>
      <w:r w:rsidRPr="00C276A2">
        <w:rPr>
          <w:rFonts w:ascii="Arial" w:hAnsi="Arial" w:cs="Arial"/>
          <w:sz w:val="22"/>
          <w:szCs w:val="22"/>
        </w:rPr>
        <w:tab/>
      </w:r>
      <w:r w:rsidRPr="00C276A2">
        <w:rPr>
          <w:rFonts w:ascii="Arial" w:hAnsi="Arial" w:cs="Arial"/>
          <w:sz w:val="22"/>
          <w:szCs w:val="22"/>
        </w:rPr>
        <w:tab/>
      </w:r>
      <w:r w:rsidRPr="00C276A2">
        <w:rPr>
          <w:rFonts w:ascii="Arial" w:hAnsi="Arial" w:cs="Arial"/>
          <w:sz w:val="22"/>
          <w:szCs w:val="22"/>
        </w:rPr>
        <w:tab/>
      </w:r>
      <w:r w:rsidRPr="00C276A2">
        <w:rPr>
          <w:rFonts w:ascii="Arial" w:hAnsi="Arial" w:cs="Arial"/>
          <w:sz w:val="22"/>
          <w:szCs w:val="22"/>
        </w:rPr>
        <w:tab/>
      </w:r>
      <w:r w:rsidRPr="00C276A2">
        <w:rPr>
          <w:rFonts w:ascii="Arial" w:hAnsi="Arial" w:cs="Arial"/>
          <w:sz w:val="22"/>
          <w:szCs w:val="22"/>
        </w:rPr>
        <w:tab/>
      </w:r>
      <w:r w:rsidRPr="00C276A2">
        <w:rPr>
          <w:rFonts w:ascii="Arial" w:hAnsi="Arial" w:cs="Arial"/>
          <w:sz w:val="22"/>
          <w:szCs w:val="22"/>
        </w:rPr>
        <w:tab/>
      </w:r>
      <w:r w:rsidRPr="00C276A2">
        <w:rPr>
          <w:rFonts w:ascii="Arial" w:hAnsi="Arial" w:cs="Arial"/>
          <w:sz w:val="22"/>
          <w:szCs w:val="22"/>
        </w:rPr>
        <w:tab/>
        <w:t xml:space="preserve">    </w:t>
      </w:r>
    </w:p>
    <w:p w:rsidR="008F5E1B" w:rsidRPr="00C276A2" w:rsidRDefault="008F5E1B" w:rsidP="008F5E1B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Role: PI </w:t>
      </w:r>
    </w:p>
    <w:p w:rsidR="008F5E1B" w:rsidRPr="00C276A2" w:rsidRDefault="008F5E1B" w:rsidP="008F5E1B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320C30" w:rsidRPr="00C276A2" w:rsidRDefault="00320C30" w:rsidP="00320C30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Florida Department of Health</w:t>
      </w:r>
      <w:r w:rsidRPr="00C276A2">
        <w:rPr>
          <w:rFonts w:ascii="Arial" w:hAnsi="Arial" w:cs="Arial"/>
          <w:sz w:val="22"/>
          <w:szCs w:val="22"/>
        </w:rPr>
        <w:tab/>
      </w:r>
      <w:r w:rsidRPr="00C276A2">
        <w:rPr>
          <w:rFonts w:ascii="Arial" w:hAnsi="Arial" w:cs="Arial"/>
          <w:sz w:val="22"/>
          <w:szCs w:val="22"/>
        </w:rPr>
        <w:tab/>
      </w:r>
      <w:r w:rsidRPr="00C276A2">
        <w:rPr>
          <w:rFonts w:ascii="Arial" w:hAnsi="Arial" w:cs="Arial"/>
          <w:sz w:val="22"/>
          <w:szCs w:val="22"/>
        </w:rPr>
        <w:tab/>
      </w:r>
      <w:r w:rsidRPr="00C276A2">
        <w:rPr>
          <w:rFonts w:ascii="Arial" w:hAnsi="Arial" w:cs="Arial"/>
          <w:sz w:val="22"/>
          <w:szCs w:val="22"/>
        </w:rPr>
        <w:tab/>
      </w:r>
      <w:r w:rsidRPr="00C276A2">
        <w:rPr>
          <w:rFonts w:ascii="Arial" w:hAnsi="Arial" w:cs="Arial"/>
          <w:sz w:val="22"/>
          <w:szCs w:val="22"/>
        </w:rPr>
        <w:tab/>
      </w:r>
      <w:r w:rsidRPr="00C276A2">
        <w:rPr>
          <w:rFonts w:ascii="Arial" w:hAnsi="Arial" w:cs="Arial"/>
          <w:sz w:val="22"/>
          <w:szCs w:val="22"/>
        </w:rPr>
        <w:tab/>
      </w:r>
      <w:r w:rsidR="005B57A7" w:rsidRPr="00C276A2">
        <w:rPr>
          <w:rFonts w:ascii="Arial" w:hAnsi="Arial" w:cs="Arial"/>
          <w:sz w:val="22"/>
          <w:szCs w:val="22"/>
        </w:rPr>
        <w:t xml:space="preserve">       </w:t>
      </w:r>
      <w:r w:rsidRPr="00C276A2">
        <w:rPr>
          <w:rFonts w:ascii="Arial" w:hAnsi="Arial" w:cs="Arial"/>
          <w:sz w:val="22"/>
          <w:szCs w:val="22"/>
        </w:rPr>
        <w:t xml:space="preserve">03/01/2017 – 03/31/2019 (Terminated without cause effective 06/30/2018 due to lack of funding in 2018 FL state budget) </w:t>
      </w:r>
    </w:p>
    <w:p w:rsidR="00320C30" w:rsidRPr="00C276A2" w:rsidRDefault="00320C30" w:rsidP="00320C30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Zika Virus Activation and Inhibition of Human Complement Immunity (PI: Parks)</w:t>
      </w:r>
    </w:p>
    <w:p w:rsidR="00320C30" w:rsidRPr="00C276A2" w:rsidRDefault="00016BF1" w:rsidP="00320C30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Role: Co-I </w:t>
      </w:r>
    </w:p>
    <w:p w:rsidR="00320C30" w:rsidRPr="00C276A2" w:rsidRDefault="00320C30" w:rsidP="00F83BBC">
      <w:pPr>
        <w:pStyle w:val="BodyText"/>
        <w:ind w:firstLine="360"/>
        <w:rPr>
          <w:rFonts w:ascii="Arial" w:hAnsi="Arial" w:cs="Arial"/>
          <w:i/>
          <w:sz w:val="22"/>
          <w:szCs w:val="22"/>
        </w:rPr>
      </w:pPr>
    </w:p>
    <w:p w:rsidR="00320C30" w:rsidRPr="00C276A2" w:rsidRDefault="00320C30" w:rsidP="00320C30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Bill &amp; Melinda Gates Foundation Grand Challenges Explorations Grant, Investment ID OPP1138590</w:t>
      </w:r>
    </w:p>
    <w:p w:rsidR="00320C30" w:rsidRPr="00C276A2" w:rsidRDefault="005B57A7" w:rsidP="00DF1AE4">
      <w:pPr>
        <w:pStyle w:val="BodyText"/>
        <w:ind w:left="4320" w:firstLine="720"/>
        <w:jc w:val="right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 </w:t>
      </w:r>
      <w:r w:rsidR="00320C30" w:rsidRPr="00C276A2">
        <w:rPr>
          <w:rFonts w:ascii="Arial" w:hAnsi="Arial" w:cs="Arial"/>
          <w:sz w:val="22"/>
          <w:szCs w:val="22"/>
        </w:rPr>
        <w:t>11/01/2015 – 10/31/2017</w:t>
      </w:r>
    </w:p>
    <w:p w:rsidR="00320C30" w:rsidRPr="00C276A2" w:rsidRDefault="00320C30" w:rsidP="00320C30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New Unpowered Attract-Diagnose-Kill Surveillance Traps </w:t>
      </w:r>
      <w:r w:rsidR="00DF1AE4" w:rsidRPr="00C276A2">
        <w:rPr>
          <w:rFonts w:ascii="Arial" w:hAnsi="Arial" w:cs="Arial"/>
          <w:sz w:val="22"/>
          <w:szCs w:val="22"/>
        </w:rPr>
        <w:t>(PI: Willenberg</w:t>
      </w:r>
      <w:r w:rsidRPr="00C276A2">
        <w:rPr>
          <w:rFonts w:ascii="Arial" w:hAnsi="Arial" w:cs="Arial"/>
          <w:sz w:val="22"/>
          <w:szCs w:val="22"/>
        </w:rPr>
        <w:t>)</w:t>
      </w:r>
    </w:p>
    <w:p w:rsidR="00320C30" w:rsidRPr="00C276A2" w:rsidRDefault="00DF1AE4" w:rsidP="00320C30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Role: PI</w:t>
      </w:r>
    </w:p>
    <w:p w:rsidR="00320C30" w:rsidRPr="00C276A2" w:rsidRDefault="00320C30" w:rsidP="00320C30">
      <w:pPr>
        <w:pStyle w:val="BodyText"/>
        <w:rPr>
          <w:rFonts w:ascii="Arial" w:hAnsi="Arial" w:cs="Arial"/>
          <w:sz w:val="22"/>
          <w:szCs w:val="22"/>
        </w:rPr>
      </w:pPr>
    </w:p>
    <w:p w:rsidR="00320C30" w:rsidRPr="00C276A2" w:rsidRDefault="00320C30" w:rsidP="00320C30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Florida Department of Ag</w:t>
      </w:r>
      <w:r w:rsidR="00DF1AE4" w:rsidRPr="00C276A2">
        <w:rPr>
          <w:rFonts w:ascii="Arial" w:hAnsi="Arial" w:cs="Arial"/>
          <w:sz w:val="22"/>
          <w:szCs w:val="22"/>
        </w:rPr>
        <w:t>riculture and Consumer Services (FDACS,</w:t>
      </w:r>
      <w:r w:rsidRPr="00C276A2">
        <w:rPr>
          <w:rFonts w:ascii="Arial" w:hAnsi="Arial" w:cs="Arial"/>
          <w:sz w:val="22"/>
          <w:szCs w:val="22"/>
        </w:rPr>
        <w:t xml:space="preserve"> Contract No. 022392</w:t>
      </w:r>
      <w:r w:rsidR="00DF1AE4" w:rsidRPr="00C276A2">
        <w:rPr>
          <w:rFonts w:ascii="Arial" w:hAnsi="Arial" w:cs="Arial"/>
          <w:sz w:val="22"/>
          <w:szCs w:val="22"/>
        </w:rPr>
        <w:t>)</w:t>
      </w:r>
      <w:r w:rsidRPr="00C276A2">
        <w:rPr>
          <w:rFonts w:ascii="Arial" w:hAnsi="Arial" w:cs="Arial"/>
          <w:sz w:val="22"/>
          <w:szCs w:val="22"/>
        </w:rPr>
        <w:tab/>
        <w:t xml:space="preserve"> </w:t>
      </w:r>
    </w:p>
    <w:p w:rsidR="00320C30" w:rsidRPr="00C276A2" w:rsidRDefault="005B57A7" w:rsidP="00320C30">
      <w:pPr>
        <w:pStyle w:val="BodyText"/>
        <w:ind w:left="720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           </w:t>
      </w:r>
      <w:r w:rsidR="00320C30" w:rsidRPr="00C276A2">
        <w:rPr>
          <w:rFonts w:ascii="Arial" w:hAnsi="Arial" w:cs="Arial"/>
          <w:sz w:val="22"/>
          <w:szCs w:val="22"/>
        </w:rPr>
        <w:t>8/26/2015 – 8</w:t>
      </w:r>
      <w:r w:rsidR="00320C30" w:rsidRPr="00C276A2">
        <w:rPr>
          <w:rFonts w:ascii="Arial" w:hAnsi="Arial" w:cs="Arial"/>
          <w:sz w:val="22"/>
          <w:szCs w:val="22"/>
        </w:rPr>
        <w:lastRenderedPageBreak/>
        <w:t>/15/2016</w:t>
      </w:r>
    </w:p>
    <w:p w:rsidR="00320C30" w:rsidRPr="00C276A2" w:rsidRDefault="00320C30" w:rsidP="00320C30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>Colorimetric Sensor Devices Using Aptamer-Gold Nanoparticle Conjugates for Field Surveillance of Mosquito-Borne Diseases</w:t>
      </w:r>
      <w:r w:rsidR="00DF1AE4" w:rsidRPr="00C276A2">
        <w:rPr>
          <w:rFonts w:ascii="Arial" w:hAnsi="Arial" w:cs="Arial"/>
          <w:sz w:val="22"/>
          <w:szCs w:val="22"/>
        </w:rPr>
        <w:t xml:space="preserve"> (PI: Willenberg</w:t>
      </w:r>
      <w:r w:rsidRPr="00C276A2">
        <w:rPr>
          <w:rFonts w:ascii="Arial" w:hAnsi="Arial" w:cs="Arial"/>
          <w:sz w:val="22"/>
          <w:szCs w:val="22"/>
        </w:rPr>
        <w:t>)</w:t>
      </w:r>
    </w:p>
    <w:p w:rsidR="00320C30" w:rsidRPr="00C276A2" w:rsidRDefault="00320C30" w:rsidP="00320C30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C276A2">
        <w:rPr>
          <w:rFonts w:ascii="Arial" w:hAnsi="Arial" w:cs="Arial"/>
          <w:sz w:val="22"/>
          <w:szCs w:val="22"/>
        </w:rPr>
        <w:t xml:space="preserve">Role: PI </w:t>
      </w:r>
    </w:p>
    <w:p w:rsidR="007140F2" w:rsidRPr="00C276A2" w:rsidRDefault="007140F2" w:rsidP="005F41B2">
      <w:pPr>
        <w:spacing w:after="0" w:line="240" w:lineRule="auto"/>
        <w:rPr>
          <w:b/>
          <w:sz w:val="22"/>
          <w:szCs w:val="22"/>
        </w:rPr>
      </w:pPr>
    </w:p>
    <w:p w:rsidR="007140F2" w:rsidRPr="00C276A2" w:rsidRDefault="007140F2" w:rsidP="005F41B2">
      <w:pPr>
        <w:spacing w:after="0" w:line="240" w:lineRule="auto"/>
        <w:rPr>
          <w:b/>
          <w:sz w:val="22"/>
          <w:szCs w:val="22"/>
        </w:rPr>
      </w:pPr>
    </w:p>
    <w:p w:rsidR="00A264C2" w:rsidRPr="00C276A2" w:rsidRDefault="00A264C2" w:rsidP="005F41B2">
      <w:pPr>
        <w:spacing w:after="0" w:line="240" w:lineRule="auto"/>
        <w:rPr>
          <w:b/>
          <w:sz w:val="22"/>
          <w:szCs w:val="22"/>
        </w:rPr>
      </w:pPr>
      <w:r w:rsidRPr="00C276A2">
        <w:rPr>
          <w:b/>
          <w:sz w:val="22"/>
          <w:szCs w:val="22"/>
        </w:rPr>
        <w:t>TEACHING</w:t>
      </w:r>
      <w:r w:rsidR="000E7981" w:rsidRPr="00C276A2">
        <w:rPr>
          <w:b/>
          <w:sz w:val="22"/>
          <w:szCs w:val="22"/>
        </w:rPr>
        <w:t>:</w:t>
      </w:r>
    </w:p>
    <w:p w:rsidR="00A264C2" w:rsidRPr="00C276A2" w:rsidRDefault="00A264C2" w:rsidP="005F41B2">
      <w:pPr>
        <w:spacing w:after="0" w:line="240" w:lineRule="auto"/>
        <w:rPr>
          <w:sz w:val="22"/>
          <w:szCs w:val="22"/>
        </w:rPr>
      </w:pPr>
    </w:p>
    <w:p w:rsidR="00A264C2" w:rsidRPr="00C276A2" w:rsidRDefault="00A264C2" w:rsidP="005F41B2">
      <w:pPr>
        <w:spacing w:after="0" w:line="240" w:lineRule="auto"/>
        <w:rPr>
          <w:b/>
          <w:sz w:val="22"/>
          <w:szCs w:val="22"/>
          <w:u w:val="single"/>
        </w:rPr>
      </w:pPr>
      <w:r w:rsidRPr="00C276A2">
        <w:rPr>
          <w:b/>
          <w:sz w:val="22"/>
          <w:szCs w:val="22"/>
          <w:u w:val="single"/>
        </w:rPr>
        <w:t>Courses</w:t>
      </w:r>
      <w:r w:rsidR="000E7981" w:rsidRPr="00C276A2">
        <w:rPr>
          <w:b/>
          <w:sz w:val="22"/>
          <w:szCs w:val="22"/>
          <w:u w:val="single"/>
        </w:rPr>
        <w:t>-</w:t>
      </w:r>
    </w:p>
    <w:p w:rsidR="00D83809" w:rsidRPr="00C276A2" w:rsidRDefault="00D83809" w:rsidP="005F41B2">
      <w:pPr>
        <w:spacing w:after="0" w:line="240" w:lineRule="auto"/>
        <w:rPr>
          <w:b/>
          <w:sz w:val="22"/>
          <w:szCs w:val="22"/>
          <w:u w:val="single"/>
        </w:rPr>
      </w:pPr>
    </w:p>
    <w:p w:rsidR="00C276A2" w:rsidRPr="00C276A2" w:rsidRDefault="00C276A2" w:rsidP="00C276A2">
      <w:pPr>
        <w:pStyle w:val="BodyText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276A2">
        <w:rPr>
          <w:rFonts w:ascii="Arial" w:hAnsi="Arial" w:cs="Arial"/>
          <w:bCs/>
          <w:sz w:val="22"/>
          <w:szCs w:val="22"/>
        </w:rPr>
        <w:t xml:space="preserve">Fall 2019, </w:t>
      </w:r>
      <w:r w:rsidRPr="00C276A2">
        <w:rPr>
          <w:rFonts w:ascii="Arial" w:hAnsi="Arial" w:cs="Arial"/>
          <w:b/>
          <w:bCs/>
          <w:sz w:val="22"/>
          <w:szCs w:val="22"/>
        </w:rPr>
        <w:t>PCB4521</w:t>
      </w:r>
      <w:r w:rsidRPr="00C276A2">
        <w:rPr>
          <w:rFonts w:ascii="Arial" w:hAnsi="Arial" w:cs="Arial"/>
          <w:bCs/>
          <w:sz w:val="22"/>
          <w:szCs w:val="22"/>
        </w:rPr>
        <w:t xml:space="preserve">, </w:t>
      </w:r>
      <w:r w:rsidRPr="00C276A2">
        <w:rPr>
          <w:rFonts w:ascii="Arial" w:hAnsi="Arial" w:cs="Arial"/>
          <w:bCs/>
          <w:i/>
          <w:sz w:val="22"/>
          <w:szCs w:val="22"/>
        </w:rPr>
        <w:t>Tissue Engineering</w:t>
      </w:r>
      <w:r w:rsidRPr="00C276A2">
        <w:rPr>
          <w:rFonts w:ascii="Arial" w:hAnsi="Arial" w:cs="Arial"/>
          <w:bCs/>
          <w:sz w:val="22"/>
          <w:szCs w:val="22"/>
        </w:rPr>
        <w:t>, 90 undergraduate students enrolled</w:t>
      </w:r>
    </w:p>
    <w:p w:rsidR="00C276A2" w:rsidRPr="00C276A2" w:rsidRDefault="00C276A2" w:rsidP="00C276A2">
      <w:pPr>
        <w:pStyle w:val="BodyText"/>
        <w:ind w:left="720"/>
        <w:rPr>
          <w:rFonts w:ascii="Arial" w:hAnsi="Arial" w:cs="Arial"/>
          <w:bCs/>
          <w:sz w:val="22"/>
          <w:szCs w:val="22"/>
        </w:rPr>
      </w:pPr>
    </w:p>
    <w:p w:rsidR="00BE48A5" w:rsidRPr="00C276A2" w:rsidRDefault="00BE48A5" w:rsidP="00D83809">
      <w:pPr>
        <w:pStyle w:val="BodyText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276A2">
        <w:rPr>
          <w:rFonts w:ascii="Arial" w:hAnsi="Arial" w:cs="Arial"/>
          <w:bCs/>
          <w:sz w:val="22"/>
          <w:szCs w:val="22"/>
        </w:rPr>
        <w:t xml:space="preserve">Fall 2018/Spring 2019, </w:t>
      </w:r>
      <w:r w:rsidRPr="00C276A2">
        <w:rPr>
          <w:rFonts w:ascii="Arial" w:hAnsi="Arial" w:cs="Arial"/>
          <w:b/>
          <w:bCs/>
          <w:sz w:val="22"/>
          <w:szCs w:val="22"/>
        </w:rPr>
        <w:t>BMS6910</w:t>
      </w:r>
      <w:r w:rsidRPr="00C276A2">
        <w:rPr>
          <w:rFonts w:ascii="Arial" w:hAnsi="Arial" w:cs="Arial"/>
          <w:bCs/>
          <w:sz w:val="22"/>
          <w:szCs w:val="22"/>
        </w:rPr>
        <w:t xml:space="preserve">, FIRE M1, </w:t>
      </w:r>
      <w:r w:rsidRPr="00C276A2">
        <w:rPr>
          <w:rFonts w:ascii="Arial" w:hAnsi="Arial" w:cs="Arial"/>
          <w:b/>
          <w:bCs/>
          <w:sz w:val="22"/>
          <w:szCs w:val="22"/>
        </w:rPr>
        <w:t>BMS6911</w:t>
      </w:r>
      <w:r w:rsidRPr="00C276A2">
        <w:rPr>
          <w:rFonts w:ascii="Arial" w:hAnsi="Arial" w:cs="Arial"/>
          <w:bCs/>
          <w:sz w:val="22"/>
          <w:szCs w:val="22"/>
        </w:rPr>
        <w:t>, FIRE M2, Reviewer and Grader for ~6 projects and ~6 posters.</w:t>
      </w:r>
    </w:p>
    <w:p w:rsidR="00BE48A5" w:rsidRPr="00C276A2" w:rsidRDefault="00BE48A5" w:rsidP="00BE48A5">
      <w:pPr>
        <w:pStyle w:val="BodyText"/>
        <w:ind w:left="720"/>
        <w:rPr>
          <w:rFonts w:ascii="Arial" w:hAnsi="Arial" w:cs="Arial"/>
          <w:bCs/>
          <w:sz w:val="22"/>
          <w:szCs w:val="22"/>
        </w:rPr>
      </w:pPr>
    </w:p>
    <w:p w:rsidR="00BE48A5" w:rsidRPr="00C276A2" w:rsidRDefault="00BE48A5" w:rsidP="00D83809">
      <w:pPr>
        <w:pStyle w:val="BodyText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276A2">
        <w:rPr>
          <w:rFonts w:ascii="Arial" w:hAnsi="Arial" w:cs="Arial"/>
          <w:bCs/>
          <w:sz w:val="22"/>
          <w:szCs w:val="22"/>
        </w:rPr>
        <w:t xml:space="preserve">Fall 2018, </w:t>
      </w:r>
      <w:r w:rsidRPr="00C276A2">
        <w:rPr>
          <w:rFonts w:ascii="Arial" w:hAnsi="Arial" w:cs="Arial"/>
          <w:b/>
          <w:bCs/>
          <w:sz w:val="22"/>
          <w:szCs w:val="22"/>
        </w:rPr>
        <w:t>BSC5418</w:t>
      </w:r>
      <w:r w:rsidRPr="00C276A2">
        <w:rPr>
          <w:rFonts w:ascii="Arial" w:hAnsi="Arial" w:cs="Arial"/>
          <w:bCs/>
          <w:sz w:val="22"/>
          <w:szCs w:val="22"/>
        </w:rPr>
        <w:t xml:space="preserve">, </w:t>
      </w:r>
      <w:r w:rsidRPr="00C276A2">
        <w:rPr>
          <w:rFonts w:ascii="Arial" w:hAnsi="Arial" w:cs="Arial"/>
          <w:bCs/>
          <w:i/>
          <w:sz w:val="22"/>
          <w:szCs w:val="22"/>
        </w:rPr>
        <w:t>Tissue Engineering</w:t>
      </w:r>
      <w:r w:rsidRPr="00C276A2">
        <w:rPr>
          <w:rFonts w:ascii="Arial" w:hAnsi="Arial" w:cs="Arial"/>
          <w:bCs/>
          <w:sz w:val="22"/>
          <w:szCs w:val="22"/>
        </w:rPr>
        <w:t xml:space="preserve">, </w:t>
      </w:r>
      <w:r w:rsidR="00B74DA6" w:rsidRPr="00C276A2">
        <w:rPr>
          <w:rFonts w:ascii="Arial" w:hAnsi="Arial" w:cs="Arial"/>
          <w:bCs/>
          <w:sz w:val="22"/>
          <w:szCs w:val="22"/>
        </w:rPr>
        <w:t>19</w:t>
      </w:r>
      <w:r w:rsidRPr="00C276A2">
        <w:rPr>
          <w:rFonts w:ascii="Arial" w:hAnsi="Arial" w:cs="Arial"/>
          <w:bCs/>
          <w:sz w:val="22"/>
          <w:szCs w:val="22"/>
        </w:rPr>
        <w:t xml:space="preserve"> graduate students enrolled, team taught, 1/3 of class taught by Willenberg.</w:t>
      </w:r>
    </w:p>
    <w:p w:rsidR="00BE48A5" w:rsidRPr="00C276A2" w:rsidRDefault="00BE48A5" w:rsidP="00BE48A5">
      <w:pPr>
        <w:pStyle w:val="BodyText"/>
        <w:ind w:left="720"/>
        <w:rPr>
          <w:rFonts w:ascii="Arial" w:hAnsi="Arial" w:cs="Arial"/>
          <w:bCs/>
          <w:sz w:val="22"/>
          <w:szCs w:val="22"/>
        </w:rPr>
      </w:pPr>
    </w:p>
    <w:p w:rsidR="00BE48A5" w:rsidRPr="00C276A2" w:rsidRDefault="00BE48A5" w:rsidP="00D83809">
      <w:pPr>
        <w:pStyle w:val="BodyText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276A2">
        <w:rPr>
          <w:rFonts w:ascii="Arial" w:hAnsi="Arial" w:cs="Arial"/>
          <w:bCs/>
          <w:sz w:val="22"/>
          <w:szCs w:val="22"/>
        </w:rPr>
        <w:t xml:space="preserve">Fall 2018, </w:t>
      </w:r>
      <w:r w:rsidRPr="00C276A2">
        <w:rPr>
          <w:rFonts w:ascii="Arial" w:hAnsi="Arial" w:cs="Arial"/>
          <w:b/>
          <w:bCs/>
          <w:sz w:val="22"/>
          <w:szCs w:val="22"/>
        </w:rPr>
        <w:t>PCB4521</w:t>
      </w:r>
      <w:r w:rsidRPr="00C276A2">
        <w:rPr>
          <w:rFonts w:ascii="Arial" w:hAnsi="Arial" w:cs="Arial"/>
          <w:bCs/>
          <w:sz w:val="22"/>
          <w:szCs w:val="22"/>
        </w:rPr>
        <w:t xml:space="preserve">, </w:t>
      </w:r>
      <w:r w:rsidRPr="00C276A2">
        <w:rPr>
          <w:rFonts w:ascii="Arial" w:hAnsi="Arial" w:cs="Arial"/>
          <w:bCs/>
          <w:i/>
          <w:sz w:val="22"/>
          <w:szCs w:val="22"/>
        </w:rPr>
        <w:t>Tissue Engineering</w:t>
      </w:r>
      <w:r w:rsidRPr="00C276A2">
        <w:rPr>
          <w:rFonts w:ascii="Arial" w:hAnsi="Arial" w:cs="Arial"/>
          <w:bCs/>
          <w:sz w:val="22"/>
          <w:szCs w:val="22"/>
        </w:rPr>
        <w:t xml:space="preserve">, </w:t>
      </w:r>
      <w:r w:rsidR="00B74DA6" w:rsidRPr="00C276A2">
        <w:rPr>
          <w:rFonts w:ascii="Arial" w:hAnsi="Arial" w:cs="Arial"/>
          <w:bCs/>
          <w:sz w:val="22"/>
          <w:szCs w:val="22"/>
        </w:rPr>
        <w:t>66</w:t>
      </w:r>
      <w:r w:rsidRPr="00C276A2">
        <w:rPr>
          <w:rFonts w:ascii="Arial" w:hAnsi="Arial" w:cs="Arial"/>
          <w:bCs/>
          <w:sz w:val="22"/>
          <w:szCs w:val="22"/>
        </w:rPr>
        <w:t xml:space="preserve"> undergraduate students enrolled, team taught, 1/3 of the class taught by Willenberg</w:t>
      </w:r>
    </w:p>
    <w:p w:rsidR="00BE48A5" w:rsidRPr="00C276A2" w:rsidRDefault="00BE48A5" w:rsidP="00BE48A5">
      <w:pPr>
        <w:pStyle w:val="BodyText"/>
        <w:ind w:left="720"/>
        <w:rPr>
          <w:rFonts w:ascii="Arial" w:hAnsi="Arial" w:cs="Arial"/>
          <w:bCs/>
          <w:sz w:val="22"/>
          <w:szCs w:val="22"/>
        </w:rPr>
      </w:pPr>
    </w:p>
    <w:p w:rsidR="00D83809" w:rsidRPr="00C276A2" w:rsidRDefault="00D83809" w:rsidP="00D83809">
      <w:pPr>
        <w:pStyle w:val="BodyText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276A2">
        <w:rPr>
          <w:rFonts w:ascii="Arial" w:hAnsi="Arial" w:cs="Arial"/>
          <w:bCs/>
          <w:sz w:val="22"/>
          <w:szCs w:val="22"/>
        </w:rPr>
        <w:t xml:space="preserve">Fall 2017, </w:t>
      </w:r>
      <w:r w:rsidRPr="00C276A2">
        <w:rPr>
          <w:rFonts w:ascii="Arial" w:hAnsi="Arial" w:cs="Arial"/>
          <w:b/>
          <w:bCs/>
          <w:sz w:val="22"/>
          <w:szCs w:val="22"/>
        </w:rPr>
        <w:t>PCB4521</w:t>
      </w:r>
      <w:r w:rsidRPr="00C276A2">
        <w:rPr>
          <w:rFonts w:ascii="Arial" w:hAnsi="Arial" w:cs="Arial"/>
          <w:bCs/>
          <w:sz w:val="22"/>
          <w:szCs w:val="22"/>
        </w:rPr>
        <w:t xml:space="preserve">, </w:t>
      </w:r>
      <w:r w:rsidRPr="00C276A2">
        <w:rPr>
          <w:rFonts w:ascii="Arial" w:hAnsi="Arial" w:cs="Arial"/>
          <w:bCs/>
          <w:i/>
          <w:sz w:val="22"/>
          <w:szCs w:val="22"/>
        </w:rPr>
        <w:t>Tissue Engineering</w:t>
      </w:r>
      <w:r w:rsidRPr="00C276A2">
        <w:rPr>
          <w:rFonts w:ascii="Arial" w:hAnsi="Arial" w:cs="Arial"/>
          <w:bCs/>
          <w:sz w:val="22"/>
          <w:szCs w:val="22"/>
        </w:rPr>
        <w:t xml:space="preserve">, 38 undergraduate students enrolled, team taught, 1/3 of the class taught by Willenberg. </w:t>
      </w:r>
    </w:p>
    <w:p w:rsidR="00D83809" w:rsidRPr="00C276A2" w:rsidRDefault="00D83809" w:rsidP="00D83809">
      <w:pPr>
        <w:pStyle w:val="BodyText"/>
        <w:ind w:left="720"/>
        <w:rPr>
          <w:rFonts w:ascii="Arial" w:hAnsi="Arial" w:cs="Arial"/>
          <w:bCs/>
          <w:sz w:val="22"/>
          <w:szCs w:val="22"/>
        </w:rPr>
      </w:pPr>
    </w:p>
    <w:p w:rsidR="00D83809" w:rsidRPr="00C276A2" w:rsidRDefault="00D83809" w:rsidP="00D83809">
      <w:pPr>
        <w:pStyle w:val="BodyText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276A2">
        <w:rPr>
          <w:rFonts w:ascii="Arial" w:hAnsi="Arial" w:cs="Arial"/>
          <w:bCs/>
          <w:sz w:val="22"/>
          <w:szCs w:val="22"/>
        </w:rPr>
        <w:t xml:space="preserve">Fall 2017, </w:t>
      </w:r>
      <w:r w:rsidRPr="00C276A2">
        <w:rPr>
          <w:rFonts w:ascii="Arial" w:hAnsi="Arial" w:cs="Arial"/>
          <w:b/>
          <w:bCs/>
          <w:sz w:val="22"/>
          <w:szCs w:val="22"/>
        </w:rPr>
        <w:t>BSC5418</w:t>
      </w:r>
      <w:r w:rsidRPr="00C276A2">
        <w:rPr>
          <w:rFonts w:ascii="Arial" w:hAnsi="Arial" w:cs="Arial"/>
          <w:bCs/>
          <w:sz w:val="22"/>
          <w:szCs w:val="22"/>
        </w:rPr>
        <w:t xml:space="preserve">, </w:t>
      </w:r>
      <w:r w:rsidRPr="00C276A2">
        <w:rPr>
          <w:rFonts w:ascii="Arial" w:hAnsi="Arial" w:cs="Arial"/>
          <w:bCs/>
          <w:i/>
          <w:sz w:val="22"/>
          <w:szCs w:val="22"/>
        </w:rPr>
        <w:t>Tissue Engineering</w:t>
      </w:r>
      <w:r w:rsidRPr="00C276A2">
        <w:rPr>
          <w:rFonts w:ascii="Arial" w:hAnsi="Arial" w:cs="Arial"/>
          <w:bCs/>
          <w:sz w:val="22"/>
          <w:szCs w:val="22"/>
        </w:rPr>
        <w:t>, 21 graduate students enrolled, team taught, 1/3 of class taught by Willenberg.</w:t>
      </w:r>
    </w:p>
    <w:p w:rsidR="00CA689C" w:rsidRPr="00C276A2" w:rsidRDefault="00CA689C" w:rsidP="00CA689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E51E9A" w:rsidRPr="00C276A2" w:rsidRDefault="00E51E9A" w:rsidP="00E51E9A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276A2">
        <w:rPr>
          <w:rFonts w:ascii="Arial" w:hAnsi="Arial" w:cs="Arial"/>
          <w:bCs/>
          <w:sz w:val="22"/>
          <w:szCs w:val="22"/>
        </w:rPr>
        <w:t xml:space="preserve">Fall 2017/Spring 2018, </w:t>
      </w:r>
      <w:r w:rsidRPr="00C276A2">
        <w:rPr>
          <w:rFonts w:ascii="Arial" w:hAnsi="Arial" w:cs="Arial"/>
          <w:b/>
          <w:bCs/>
          <w:sz w:val="22"/>
          <w:szCs w:val="22"/>
        </w:rPr>
        <w:t>BMS6910</w:t>
      </w:r>
      <w:r w:rsidRPr="00C276A2">
        <w:rPr>
          <w:rFonts w:ascii="Arial" w:hAnsi="Arial" w:cs="Arial"/>
          <w:bCs/>
          <w:sz w:val="22"/>
          <w:szCs w:val="22"/>
        </w:rPr>
        <w:t xml:space="preserve">, FIRE M1, </w:t>
      </w:r>
      <w:r w:rsidRPr="00C276A2">
        <w:rPr>
          <w:rFonts w:ascii="Arial" w:hAnsi="Arial" w:cs="Arial"/>
          <w:b/>
          <w:bCs/>
          <w:sz w:val="22"/>
          <w:szCs w:val="22"/>
        </w:rPr>
        <w:t>BMS6911</w:t>
      </w:r>
      <w:r w:rsidRPr="00C276A2">
        <w:rPr>
          <w:rFonts w:ascii="Arial" w:hAnsi="Arial" w:cs="Arial"/>
          <w:bCs/>
          <w:sz w:val="22"/>
          <w:szCs w:val="22"/>
        </w:rPr>
        <w:t>, FIRE M2, Reviewer and Grader for ~6 projects and ~10 posters.</w:t>
      </w:r>
    </w:p>
    <w:p w:rsidR="00E51E9A" w:rsidRPr="00C276A2" w:rsidRDefault="00E51E9A" w:rsidP="00E51E9A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CA689C" w:rsidRPr="00C276A2" w:rsidRDefault="00CA689C" w:rsidP="00D83809">
      <w:pPr>
        <w:pStyle w:val="BodyText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276A2">
        <w:rPr>
          <w:rFonts w:ascii="Arial" w:hAnsi="Arial" w:cs="Arial"/>
          <w:bCs/>
          <w:sz w:val="22"/>
          <w:szCs w:val="22"/>
        </w:rPr>
        <w:lastRenderedPageBreak/>
        <w:t>Fall 201</w:t>
      </w:r>
      <w:r w:rsidR="00E51E9A" w:rsidRPr="00C276A2">
        <w:rPr>
          <w:rFonts w:ascii="Arial" w:hAnsi="Arial" w:cs="Arial"/>
          <w:bCs/>
          <w:sz w:val="22"/>
          <w:szCs w:val="22"/>
        </w:rPr>
        <w:t xml:space="preserve">6/Spring 2017, </w:t>
      </w:r>
      <w:r w:rsidR="00E51E9A" w:rsidRPr="00C276A2">
        <w:rPr>
          <w:rFonts w:ascii="Arial" w:hAnsi="Arial" w:cs="Arial"/>
          <w:b/>
          <w:bCs/>
          <w:sz w:val="22"/>
          <w:szCs w:val="22"/>
        </w:rPr>
        <w:t>BMS6910</w:t>
      </w:r>
      <w:r w:rsidR="00E51E9A" w:rsidRPr="00C276A2">
        <w:rPr>
          <w:rFonts w:ascii="Arial" w:hAnsi="Arial" w:cs="Arial"/>
          <w:bCs/>
          <w:sz w:val="22"/>
          <w:szCs w:val="22"/>
        </w:rPr>
        <w:t xml:space="preserve">, </w:t>
      </w:r>
      <w:r w:rsidR="00E51E9A" w:rsidRPr="00C276A2">
        <w:rPr>
          <w:rFonts w:ascii="Arial" w:hAnsi="Arial" w:cs="Arial"/>
          <w:bCs/>
          <w:i/>
          <w:sz w:val="22"/>
          <w:szCs w:val="22"/>
        </w:rPr>
        <w:t>FIRE</w:t>
      </w:r>
      <w:r w:rsidRPr="00C276A2">
        <w:rPr>
          <w:rFonts w:ascii="Arial" w:hAnsi="Arial" w:cs="Arial"/>
          <w:bCs/>
          <w:i/>
          <w:sz w:val="22"/>
          <w:szCs w:val="22"/>
        </w:rPr>
        <w:t xml:space="preserve"> M1</w:t>
      </w:r>
      <w:r w:rsidRPr="00C276A2">
        <w:rPr>
          <w:rFonts w:ascii="Arial" w:hAnsi="Arial" w:cs="Arial"/>
          <w:bCs/>
          <w:sz w:val="22"/>
          <w:szCs w:val="22"/>
        </w:rPr>
        <w:t xml:space="preserve">, </w:t>
      </w:r>
      <w:r w:rsidR="00E51E9A" w:rsidRPr="00C276A2">
        <w:rPr>
          <w:rFonts w:ascii="Arial" w:hAnsi="Arial" w:cs="Arial"/>
          <w:b/>
          <w:bCs/>
          <w:sz w:val="22"/>
          <w:szCs w:val="22"/>
        </w:rPr>
        <w:t>BMS6911</w:t>
      </w:r>
      <w:r w:rsidR="00E51E9A" w:rsidRPr="00C276A2">
        <w:rPr>
          <w:rFonts w:ascii="Arial" w:hAnsi="Arial" w:cs="Arial"/>
          <w:bCs/>
          <w:sz w:val="22"/>
          <w:szCs w:val="22"/>
        </w:rPr>
        <w:t xml:space="preserve">, </w:t>
      </w:r>
      <w:r w:rsidR="00E51E9A" w:rsidRPr="00C276A2">
        <w:rPr>
          <w:rFonts w:ascii="Arial" w:hAnsi="Arial" w:cs="Arial"/>
          <w:bCs/>
          <w:i/>
          <w:sz w:val="22"/>
          <w:szCs w:val="22"/>
        </w:rPr>
        <w:t>FIRE M2</w:t>
      </w:r>
      <w:r w:rsidR="00E51E9A" w:rsidRPr="00C276A2">
        <w:rPr>
          <w:rFonts w:ascii="Arial" w:hAnsi="Arial" w:cs="Arial"/>
          <w:bCs/>
          <w:sz w:val="22"/>
          <w:szCs w:val="22"/>
        </w:rPr>
        <w:t>, Reviewer and Grader for ~6 projects and ~10 posters.</w:t>
      </w:r>
    </w:p>
    <w:p w:rsidR="00D83809" w:rsidRPr="00C276A2" w:rsidRDefault="00D83809" w:rsidP="00D83809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4B3432" w:rsidRPr="00C276A2" w:rsidRDefault="00D83809" w:rsidP="00D83809">
      <w:pPr>
        <w:pStyle w:val="BodyText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276A2">
        <w:rPr>
          <w:rFonts w:ascii="Arial" w:hAnsi="Arial" w:cs="Arial"/>
          <w:bCs/>
          <w:sz w:val="22"/>
          <w:szCs w:val="22"/>
        </w:rPr>
        <w:t>Fall 2</w:t>
      </w:r>
      <w:r w:rsidR="004B3432" w:rsidRPr="00C276A2">
        <w:rPr>
          <w:rFonts w:ascii="Arial" w:hAnsi="Arial" w:cs="Arial"/>
          <w:bCs/>
          <w:sz w:val="22"/>
          <w:szCs w:val="22"/>
        </w:rPr>
        <w:t>013</w:t>
      </w:r>
      <w:r w:rsidRPr="00C276A2">
        <w:rPr>
          <w:rFonts w:ascii="Arial" w:hAnsi="Arial" w:cs="Arial"/>
          <w:bCs/>
          <w:sz w:val="22"/>
          <w:szCs w:val="22"/>
        </w:rPr>
        <w:t xml:space="preserve">, </w:t>
      </w:r>
      <w:r w:rsidR="004B3432" w:rsidRPr="00C276A2">
        <w:rPr>
          <w:rFonts w:ascii="Arial" w:hAnsi="Arial" w:cs="Arial"/>
          <w:bCs/>
          <w:sz w:val="22"/>
          <w:szCs w:val="22"/>
        </w:rPr>
        <w:t xml:space="preserve">EMA6510, </w:t>
      </w:r>
      <w:r w:rsidR="004B3432" w:rsidRPr="00C276A2">
        <w:rPr>
          <w:rFonts w:ascii="Arial" w:hAnsi="Arial" w:cs="Arial"/>
          <w:bCs/>
          <w:i/>
          <w:sz w:val="22"/>
          <w:szCs w:val="22"/>
        </w:rPr>
        <w:t>Survey of Materials Analysis Techniques</w:t>
      </w:r>
      <w:r w:rsidR="004B3432" w:rsidRPr="00C276A2">
        <w:rPr>
          <w:rFonts w:ascii="Arial" w:hAnsi="Arial" w:cs="Arial"/>
          <w:bCs/>
          <w:sz w:val="22"/>
          <w:szCs w:val="22"/>
        </w:rPr>
        <w:t>, ~50 graduate students enrolled (graduate-level course taught at the University of Florida for the Department of Materials Science and Engineering).</w:t>
      </w:r>
    </w:p>
    <w:p w:rsidR="004B3432" w:rsidRPr="00C276A2" w:rsidRDefault="004B3432" w:rsidP="004B3432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D83809" w:rsidRPr="00C276A2" w:rsidRDefault="004B3432" w:rsidP="004B3432">
      <w:pPr>
        <w:pStyle w:val="BodyText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276A2">
        <w:rPr>
          <w:rFonts w:ascii="Arial" w:hAnsi="Arial" w:cs="Arial"/>
          <w:bCs/>
          <w:sz w:val="22"/>
          <w:szCs w:val="22"/>
        </w:rPr>
        <w:t xml:space="preserve">Fall 2012, EMA6510, </w:t>
      </w:r>
      <w:r w:rsidRPr="00C276A2">
        <w:rPr>
          <w:rFonts w:ascii="Arial" w:hAnsi="Arial" w:cs="Arial"/>
          <w:bCs/>
          <w:i/>
          <w:sz w:val="22"/>
          <w:szCs w:val="22"/>
        </w:rPr>
        <w:t>Survey of Materials Analysis Techniques</w:t>
      </w:r>
      <w:r w:rsidRPr="00C276A2">
        <w:rPr>
          <w:rFonts w:ascii="Arial" w:hAnsi="Arial" w:cs="Arial"/>
          <w:bCs/>
          <w:sz w:val="22"/>
          <w:szCs w:val="22"/>
        </w:rPr>
        <w:t>, ~50 graduate students enrolled (graduate-level course taught at the University of Florida for the Department of Materials Science and Engineering).</w:t>
      </w:r>
    </w:p>
    <w:p w:rsidR="004B3432" w:rsidRPr="00C276A2" w:rsidRDefault="004B3432" w:rsidP="004B3432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4B3432" w:rsidRPr="00C276A2" w:rsidRDefault="004B3432" w:rsidP="004B3432">
      <w:pPr>
        <w:pStyle w:val="BodyText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276A2">
        <w:rPr>
          <w:rFonts w:ascii="Arial" w:hAnsi="Arial" w:cs="Arial"/>
          <w:bCs/>
          <w:sz w:val="22"/>
          <w:szCs w:val="22"/>
        </w:rPr>
        <w:t xml:space="preserve">Fall 2012, EMA4161C, </w:t>
      </w:r>
      <w:r w:rsidRPr="00C276A2">
        <w:rPr>
          <w:rFonts w:ascii="Arial" w:hAnsi="Arial" w:cs="Arial"/>
          <w:bCs/>
          <w:i/>
          <w:sz w:val="22"/>
          <w:szCs w:val="22"/>
        </w:rPr>
        <w:t>Physical Properties of Polymers Laboratory</w:t>
      </w:r>
      <w:r w:rsidRPr="00C276A2">
        <w:rPr>
          <w:rFonts w:ascii="Arial" w:hAnsi="Arial" w:cs="Arial"/>
          <w:bCs/>
          <w:sz w:val="22"/>
          <w:szCs w:val="22"/>
        </w:rPr>
        <w:t>, ~25 undergraduate students enrolled (undergraduate-level laboratory course taught at the University of Florida for the Department of Materials Science and Engineering).</w:t>
      </w:r>
    </w:p>
    <w:p w:rsidR="00A264C2" w:rsidRPr="00C276A2" w:rsidRDefault="00A264C2" w:rsidP="005F41B2">
      <w:pPr>
        <w:spacing w:after="0" w:line="240" w:lineRule="auto"/>
        <w:rPr>
          <w:sz w:val="22"/>
          <w:szCs w:val="22"/>
        </w:rPr>
      </w:pPr>
    </w:p>
    <w:p w:rsidR="007B6F72" w:rsidRPr="00C276A2" w:rsidRDefault="007B6F72" w:rsidP="005F41B2">
      <w:pPr>
        <w:spacing w:after="0" w:line="240" w:lineRule="auto"/>
        <w:rPr>
          <w:b/>
          <w:sz w:val="22"/>
          <w:szCs w:val="22"/>
          <w:u w:val="single"/>
        </w:rPr>
      </w:pPr>
    </w:p>
    <w:p w:rsidR="00A41531" w:rsidRPr="00C276A2" w:rsidRDefault="00A264C2" w:rsidP="005F41B2">
      <w:pPr>
        <w:spacing w:after="0" w:line="240" w:lineRule="auto"/>
        <w:rPr>
          <w:b/>
          <w:sz w:val="22"/>
          <w:szCs w:val="22"/>
          <w:u w:val="single"/>
        </w:rPr>
      </w:pPr>
      <w:r w:rsidRPr="00C276A2">
        <w:rPr>
          <w:b/>
          <w:sz w:val="22"/>
          <w:szCs w:val="22"/>
          <w:u w:val="single"/>
        </w:rPr>
        <w:t>Mentoring</w:t>
      </w:r>
      <w:r w:rsidR="004B0AF0" w:rsidRPr="00C276A2">
        <w:rPr>
          <w:b/>
          <w:sz w:val="22"/>
          <w:szCs w:val="22"/>
          <w:u w:val="single"/>
        </w:rPr>
        <w:t>-</w:t>
      </w:r>
    </w:p>
    <w:p w:rsidR="00A41531" w:rsidRPr="00C276A2" w:rsidRDefault="00A41531" w:rsidP="00A41531">
      <w:pPr>
        <w:spacing w:after="0" w:line="240" w:lineRule="auto"/>
        <w:ind w:firstLine="720"/>
        <w:rPr>
          <w:b/>
          <w:sz w:val="22"/>
          <w:szCs w:val="22"/>
          <w:u w:val="single"/>
        </w:rPr>
      </w:pPr>
    </w:p>
    <w:p w:rsidR="00577D5F" w:rsidRPr="00C276A2" w:rsidRDefault="00577D5F" w:rsidP="00577D5F">
      <w:pPr>
        <w:spacing w:after="0" w:line="240" w:lineRule="auto"/>
        <w:ind w:firstLine="360"/>
        <w:rPr>
          <w:i/>
          <w:sz w:val="22"/>
          <w:szCs w:val="22"/>
        </w:rPr>
      </w:pPr>
      <w:r w:rsidRPr="00C276A2">
        <w:rPr>
          <w:i/>
          <w:sz w:val="22"/>
          <w:szCs w:val="22"/>
        </w:rPr>
        <w:t>Postdoctoral Scholars:</w:t>
      </w:r>
    </w:p>
    <w:p w:rsidR="00577D5F" w:rsidRPr="00C276A2" w:rsidRDefault="00577D5F" w:rsidP="00577D5F">
      <w:pPr>
        <w:spacing w:after="0" w:line="240" w:lineRule="auto"/>
        <w:ind w:firstLine="360"/>
        <w:rPr>
          <w:i/>
          <w:sz w:val="22"/>
          <w:szCs w:val="22"/>
        </w:rPr>
      </w:pPr>
    </w:p>
    <w:p w:rsidR="00A01D30" w:rsidRPr="00C276A2" w:rsidRDefault="00A01D30" w:rsidP="00A01D30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Mona Mathew (2018- )</w:t>
      </w:r>
    </w:p>
    <w:p w:rsidR="00577D5F" w:rsidRPr="00C276A2" w:rsidRDefault="00577D5F" w:rsidP="00577D5F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Michael Kwan (2017- )</w:t>
      </w:r>
    </w:p>
    <w:p w:rsidR="00577D5F" w:rsidRPr="00C276A2" w:rsidRDefault="00577D5F" w:rsidP="00967B91">
      <w:pPr>
        <w:spacing w:after="0" w:line="240" w:lineRule="auto"/>
        <w:ind w:firstLine="360"/>
        <w:rPr>
          <w:i/>
          <w:sz w:val="22"/>
          <w:szCs w:val="22"/>
        </w:rPr>
      </w:pPr>
    </w:p>
    <w:p w:rsidR="00A264C2" w:rsidRPr="00C276A2" w:rsidRDefault="00A264C2" w:rsidP="00967B91">
      <w:pPr>
        <w:spacing w:after="0" w:line="240" w:lineRule="auto"/>
        <w:ind w:firstLine="360"/>
        <w:rPr>
          <w:sz w:val="22"/>
          <w:szCs w:val="22"/>
        </w:rPr>
      </w:pPr>
      <w:r w:rsidRPr="00C276A2">
        <w:rPr>
          <w:i/>
          <w:sz w:val="22"/>
          <w:szCs w:val="22"/>
        </w:rPr>
        <w:t>Undergraduate</w:t>
      </w:r>
      <w:r w:rsidR="007B6F72" w:rsidRPr="00C276A2">
        <w:rPr>
          <w:i/>
          <w:sz w:val="22"/>
          <w:szCs w:val="22"/>
        </w:rPr>
        <w:t xml:space="preserve"> Students</w:t>
      </w:r>
      <w:r w:rsidR="007F6B68" w:rsidRPr="00C276A2">
        <w:rPr>
          <w:i/>
          <w:sz w:val="22"/>
          <w:szCs w:val="22"/>
        </w:rPr>
        <w:t>:</w:t>
      </w:r>
    </w:p>
    <w:p w:rsidR="009B5A29" w:rsidRPr="00C276A2" w:rsidRDefault="009B5A29" w:rsidP="005F41B2">
      <w:pPr>
        <w:spacing w:after="0" w:line="240" w:lineRule="auto"/>
        <w:rPr>
          <w:b/>
          <w:sz w:val="22"/>
          <w:szCs w:val="22"/>
          <w:u w:val="single"/>
        </w:rPr>
      </w:pPr>
    </w:p>
    <w:p w:rsidR="00BE48A5" w:rsidRPr="00C276A2" w:rsidRDefault="00BE48A5" w:rsidP="00AB3198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Catherine Wheeless (UCF Biomedical Sciences Undergraduate)</w:t>
      </w:r>
    </w:p>
    <w:p w:rsidR="00AB3198" w:rsidRPr="00C276A2" w:rsidRDefault="00AB3198" w:rsidP="00AB3198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Nour Isis (UCF Biomedical Sciences Undergraduate</w:t>
      </w:r>
      <w:r w:rsidR="004678D5" w:rsidRPr="00C276A2">
        <w:rPr>
          <w:rFonts w:eastAsia="Times New Roman"/>
          <w:sz w:val="22"/>
          <w:szCs w:val="22"/>
        </w:rPr>
        <w:t>, graduated Spring 2019</w:t>
      </w:r>
      <w:r w:rsidRPr="00C276A2">
        <w:rPr>
          <w:rFonts w:eastAsia="Times New Roman"/>
          <w:sz w:val="22"/>
          <w:szCs w:val="22"/>
        </w:rPr>
        <w:t>)</w:t>
      </w:r>
    </w:p>
    <w:p w:rsidR="00AB3198" w:rsidRPr="00C276A2" w:rsidRDefault="00AB3198" w:rsidP="00AB3198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Peter Kyesmu (UCF Biomedical Sciences Undergraduate and UCF 2018 T-LEARN Student mentee)</w:t>
      </w:r>
    </w:p>
    <w:p w:rsidR="00AB3198" w:rsidRPr="00C276A2" w:rsidRDefault="00AB3198" w:rsidP="00AB3198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Ntami Echeng (UCF Biomedical Sciences Undergraduate and UCF 2017 SURF Student mentee, Graduated Fall 2018)</w:t>
      </w:r>
    </w:p>
    <w:p w:rsidR="00AB3198" w:rsidRPr="00C276A2" w:rsidRDefault="00AB3198" w:rsidP="00AB3198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Austinah Pedian (UCF Biomedical Sciences Undergraduate, Graduate Spring 2017)</w:t>
      </w:r>
    </w:p>
    <w:p w:rsidR="00185238" w:rsidRPr="00C276A2" w:rsidRDefault="00ED11AE" w:rsidP="00185238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 xml:space="preserve">Nicholas Giel (UCF </w:t>
      </w:r>
      <w:r w:rsidR="00245462" w:rsidRPr="00C276A2">
        <w:rPr>
          <w:rFonts w:eastAsia="Times New Roman"/>
          <w:sz w:val="22"/>
          <w:szCs w:val="22"/>
        </w:rPr>
        <w:t xml:space="preserve">Biomedical Sciences </w:t>
      </w:r>
      <w:r w:rsidRPr="00C276A2">
        <w:rPr>
          <w:rFonts w:eastAsia="Times New Roman"/>
          <w:sz w:val="22"/>
          <w:szCs w:val="22"/>
        </w:rPr>
        <w:t>Un</w:t>
      </w:r>
      <w:r w:rsidR="00245462" w:rsidRPr="00C276A2">
        <w:rPr>
          <w:rFonts w:eastAsia="Times New Roman"/>
          <w:sz w:val="22"/>
          <w:szCs w:val="22"/>
        </w:rPr>
        <w:t>dergraduate</w:t>
      </w:r>
      <w:r w:rsidR="009D75AE" w:rsidRPr="00C276A2">
        <w:rPr>
          <w:rFonts w:eastAsia="Times New Roman"/>
          <w:sz w:val="22"/>
          <w:szCs w:val="22"/>
        </w:rPr>
        <w:t>, Graduated Spring 2017</w:t>
      </w:r>
      <w:r w:rsidR="00CC6C35" w:rsidRPr="00C276A2">
        <w:rPr>
          <w:rFonts w:eastAsia="Times New Roman"/>
          <w:sz w:val="22"/>
          <w:szCs w:val="22"/>
        </w:rPr>
        <w:t>)</w:t>
      </w:r>
    </w:p>
    <w:p w:rsidR="00185238" w:rsidRPr="00C276A2" w:rsidRDefault="00185238" w:rsidP="00185238">
      <w:pPr>
        <w:spacing w:after="0" w:line="240" w:lineRule="auto"/>
        <w:rPr>
          <w:sz w:val="22"/>
          <w:szCs w:val="22"/>
        </w:rPr>
      </w:pPr>
    </w:p>
    <w:p w:rsidR="002756EA" w:rsidRPr="00C276A2" w:rsidRDefault="00A264C2" w:rsidP="00FB012F">
      <w:pPr>
        <w:spacing w:after="0" w:line="240" w:lineRule="auto"/>
        <w:ind w:firstLine="360"/>
        <w:rPr>
          <w:i/>
          <w:sz w:val="22"/>
          <w:szCs w:val="22"/>
        </w:rPr>
      </w:pPr>
      <w:r w:rsidRPr="00C276A2">
        <w:rPr>
          <w:i/>
          <w:sz w:val="22"/>
          <w:szCs w:val="22"/>
        </w:rPr>
        <w:t>Thesis/Dissertation Committees</w:t>
      </w:r>
      <w:r w:rsidR="00FB012F" w:rsidRPr="00C276A2">
        <w:rPr>
          <w:i/>
          <w:sz w:val="22"/>
          <w:szCs w:val="22"/>
        </w:rPr>
        <w:t>:</w:t>
      </w:r>
    </w:p>
    <w:p w:rsidR="00A264C2" w:rsidRPr="00C276A2" w:rsidRDefault="00A264C2" w:rsidP="005F41B2">
      <w:pPr>
        <w:spacing w:after="0" w:line="240" w:lineRule="auto"/>
        <w:rPr>
          <w:sz w:val="22"/>
          <w:szCs w:val="22"/>
        </w:rPr>
      </w:pPr>
    </w:p>
    <w:p w:rsidR="00AB3198" w:rsidRPr="00C276A2" w:rsidRDefault="00AB3198" w:rsidP="00AB3198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proofErr w:type="spellStart"/>
      <w:r w:rsidRPr="00C276A2">
        <w:rPr>
          <w:rFonts w:eastAsia="Times New Roman"/>
          <w:sz w:val="22"/>
          <w:szCs w:val="22"/>
        </w:rPr>
        <w:lastRenderedPageBreak/>
        <w:t>Kritika</w:t>
      </w:r>
      <w:proofErr w:type="spellEnd"/>
      <w:r w:rsidRPr="00C276A2">
        <w:rPr>
          <w:rFonts w:eastAsia="Times New Roman"/>
          <w:sz w:val="22"/>
          <w:szCs w:val="22"/>
        </w:rPr>
        <w:t xml:space="preserve"> </w:t>
      </w:r>
      <w:proofErr w:type="spellStart"/>
      <w:r w:rsidRPr="00C276A2">
        <w:rPr>
          <w:rFonts w:eastAsia="Times New Roman"/>
          <w:sz w:val="22"/>
          <w:szCs w:val="22"/>
        </w:rPr>
        <w:t>Kedarinath</w:t>
      </w:r>
      <w:proofErr w:type="spellEnd"/>
      <w:r w:rsidRPr="00C276A2">
        <w:rPr>
          <w:rFonts w:eastAsia="Times New Roman"/>
          <w:sz w:val="22"/>
          <w:szCs w:val="22"/>
        </w:rPr>
        <w:t xml:space="preserve"> (UCF Biomedical Sciences PhD student—Immunology and Infectious Disease Track, Advisor: Griffith Parks, PhD)</w:t>
      </w:r>
    </w:p>
    <w:p w:rsidR="002756EA" w:rsidRPr="00C276A2" w:rsidRDefault="002756EA" w:rsidP="00DE5459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Wesley Anderson (UCF Biomedical Sciences PhD student—Neuroscience Track—, Advisor: Stephen Lambert, PhD</w:t>
      </w:r>
      <w:r w:rsidR="00DE5459" w:rsidRPr="00C276A2">
        <w:rPr>
          <w:rFonts w:eastAsia="Times New Roman"/>
          <w:sz w:val="22"/>
          <w:szCs w:val="22"/>
        </w:rPr>
        <w:t xml:space="preserve">) </w:t>
      </w:r>
      <w:r w:rsidR="00DE5459" w:rsidRPr="00C276A2">
        <w:rPr>
          <w:rFonts w:eastAsia="Times New Roman"/>
          <w:i/>
          <w:sz w:val="22"/>
          <w:szCs w:val="22"/>
        </w:rPr>
        <w:t>–Graduated Summer 2018–</w:t>
      </w:r>
    </w:p>
    <w:p w:rsidR="0045698E" w:rsidRPr="00C276A2" w:rsidRDefault="0045698E" w:rsidP="0045698E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 xml:space="preserve">Md. </w:t>
      </w:r>
      <w:proofErr w:type="spellStart"/>
      <w:r w:rsidRPr="00C276A2">
        <w:rPr>
          <w:rFonts w:eastAsia="Times New Roman"/>
          <w:sz w:val="22"/>
          <w:szCs w:val="22"/>
        </w:rPr>
        <w:t>Mydul</w:t>
      </w:r>
      <w:proofErr w:type="spellEnd"/>
      <w:r w:rsidRPr="00C276A2">
        <w:rPr>
          <w:rFonts w:eastAsia="Times New Roman"/>
          <w:sz w:val="22"/>
          <w:szCs w:val="22"/>
        </w:rPr>
        <w:t xml:space="preserve"> Islam (</w:t>
      </w:r>
      <w:proofErr w:type="spellStart"/>
      <w:r w:rsidRPr="00C276A2">
        <w:rPr>
          <w:rFonts w:eastAsia="Times New Roman"/>
          <w:sz w:val="22"/>
          <w:szCs w:val="22"/>
        </w:rPr>
        <w:t>Miku</w:t>
      </w:r>
      <w:proofErr w:type="spellEnd"/>
      <w:r w:rsidRPr="00C276A2">
        <w:rPr>
          <w:rFonts w:eastAsia="Times New Roman"/>
          <w:sz w:val="22"/>
          <w:szCs w:val="22"/>
        </w:rPr>
        <w:t>) (UCF Department of Mechanical &amp; Aerospace Engineering</w:t>
      </w:r>
      <w:r w:rsidR="00DE5459" w:rsidRPr="00C276A2">
        <w:rPr>
          <w:rFonts w:eastAsia="Times New Roman"/>
          <w:sz w:val="22"/>
          <w:szCs w:val="22"/>
        </w:rPr>
        <w:t xml:space="preserve"> PhD student, Advisor: Robert Steward, PhD)</w:t>
      </w:r>
    </w:p>
    <w:p w:rsidR="00DE5459" w:rsidRPr="00C276A2" w:rsidRDefault="00DE5459" w:rsidP="00DE5459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 xml:space="preserve">Pooya Abolghasemi (UCF Department of Computer Science PhD student, Advisor: Lotzi Bölöni, PhD) </w:t>
      </w:r>
    </w:p>
    <w:p w:rsidR="00A264C2" w:rsidRPr="00C276A2" w:rsidRDefault="00A264C2" w:rsidP="005F41B2">
      <w:pPr>
        <w:spacing w:after="0" w:line="240" w:lineRule="auto"/>
        <w:rPr>
          <w:sz w:val="22"/>
          <w:szCs w:val="22"/>
        </w:rPr>
      </w:pPr>
    </w:p>
    <w:p w:rsidR="003F19E2" w:rsidRPr="00C276A2" w:rsidRDefault="003F19E2" w:rsidP="005F41B2">
      <w:pPr>
        <w:spacing w:after="0" w:line="240" w:lineRule="auto"/>
        <w:rPr>
          <w:b/>
          <w:sz w:val="22"/>
          <w:szCs w:val="22"/>
        </w:rPr>
      </w:pPr>
    </w:p>
    <w:p w:rsidR="00A264C2" w:rsidRPr="00C276A2" w:rsidRDefault="00C32EDF" w:rsidP="005F41B2">
      <w:pPr>
        <w:spacing w:after="0" w:line="240" w:lineRule="auto"/>
        <w:rPr>
          <w:b/>
          <w:sz w:val="22"/>
          <w:szCs w:val="22"/>
        </w:rPr>
      </w:pPr>
      <w:r w:rsidRPr="00C276A2">
        <w:rPr>
          <w:b/>
          <w:sz w:val="22"/>
          <w:szCs w:val="22"/>
        </w:rPr>
        <w:t>Service:</w:t>
      </w:r>
    </w:p>
    <w:p w:rsidR="00C32EDF" w:rsidRPr="00C276A2" w:rsidRDefault="00C32EDF" w:rsidP="005F41B2">
      <w:pPr>
        <w:spacing w:after="0" w:line="240" w:lineRule="auto"/>
        <w:rPr>
          <w:b/>
          <w:sz w:val="22"/>
          <w:szCs w:val="22"/>
        </w:rPr>
      </w:pPr>
    </w:p>
    <w:p w:rsidR="00C32EDF" w:rsidRPr="00C276A2" w:rsidRDefault="00C32EDF" w:rsidP="005F41B2">
      <w:pPr>
        <w:spacing w:after="0" w:line="240" w:lineRule="auto"/>
        <w:rPr>
          <w:b/>
          <w:sz w:val="22"/>
          <w:szCs w:val="22"/>
          <w:u w:val="single"/>
        </w:rPr>
      </w:pPr>
      <w:r w:rsidRPr="00C276A2">
        <w:rPr>
          <w:b/>
          <w:sz w:val="22"/>
          <w:szCs w:val="22"/>
          <w:u w:val="single"/>
        </w:rPr>
        <w:t>Professional-</w:t>
      </w:r>
    </w:p>
    <w:p w:rsidR="00E51E9A" w:rsidRPr="00C276A2" w:rsidRDefault="00E51E9A" w:rsidP="005F41B2">
      <w:pPr>
        <w:spacing w:after="0" w:line="240" w:lineRule="auto"/>
        <w:rPr>
          <w:b/>
          <w:sz w:val="22"/>
          <w:szCs w:val="22"/>
          <w:u w:val="single"/>
        </w:rPr>
      </w:pPr>
    </w:p>
    <w:p w:rsidR="00E51E9A" w:rsidRPr="00C276A2" w:rsidRDefault="00E51E9A" w:rsidP="00E51E9A">
      <w:pPr>
        <w:spacing w:after="0" w:line="240" w:lineRule="auto"/>
        <w:ind w:firstLine="360"/>
        <w:rPr>
          <w:i/>
          <w:sz w:val="22"/>
          <w:szCs w:val="22"/>
        </w:rPr>
      </w:pPr>
      <w:r w:rsidRPr="00C276A2">
        <w:rPr>
          <w:i/>
          <w:sz w:val="22"/>
          <w:szCs w:val="22"/>
        </w:rPr>
        <w:t>Ad hoc journal review:</w:t>
      </w:r>
    </w:p>
    <w:p w:rsidR="00E51E9A" w:rsidRPr="00C276A2" w:rsidRDefault="00E51E9A" w:rsidP="00E51E9A">
      <w:pPr>
        <w:spacing w:after="0" w:line="240" w:lineRule="auto"/>
        <w:ind w:firstLine="360"/>
        <w:rPr>
          <w:i/>
          <w:sz w:val="22"/>
          <w:szCs w:val="22"/>
        </w:rPr>
      </w:pPr>
    </w:p>
    <w:p w:rsidR="00E51E9A" w:rsidRPr="00C276A2" w:rsidRDefault="00E51E9A" w:rsidP="00E51E9A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Analytical Biochemistry (2018)</w:t>
      </w:r>
    </w:p>
    <w:p w:rsidR="00AF4A54" w:rsidRPr="00C276A2" w:rsidRDefault="00AF4A54" w:rsidP="00AF4A54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Tissue Engineering (A: 2016, C: 2017</w:t>
      </w:r>
      <w:r w:rsidR="00153B44" w:rsidRPr="00C276A2">
        <w:rPr>
          <w:rFonts w:eastAsia="Times New Roman"/>
          <w:sz w:val="22"/>
          <w:szCs w:val="22"/>
        </w:rPr>
        <w:t xml:space="preserve"> and 2019</w:t>
      </w:r>
      <w:r w:rsidRPr="00C276A2">
        <w:rPr>
          <w:rFonts w:eastAsia="Times New Roman"/>
          <w:sz w:val="22"/>
          <w:szCs w:val="22"/>
        </w:rPr>
        <w:t>)</w:t>
      </w:r>
    </w:p>
    <w:p w:rsidR="00E51E9A" w:rsidRPr="00C276A2" w:rsidRDefault="00E51E9A" w:rsidP="00E51E9A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Life Sciences (2016)</w:t>
      </w:r>
    </w:p>
    <w:p w:rsidR="00E51E9A" w:rsidRPr="00C276A2" w:rsidRDefault="00E51E9A" w:rsidP="00E51E9A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proofErr w:type="spellStart"/>
      <w:r w:rsidRPr="00C276A2">
        <w:rPr>
          <w:rFonts w:eastAsia="Times New Roman"/>
          <w:sz w:val="22"/>
          <w:szCs w:val="22"/>
        </w:rPr>
        <w:t>Scientifica</w:t>
      </w:r>
      <w:proofErr w:type="spellEnd"/>
      <w:r w:rsidRPr="00C276A2">
        <w:rPr>
          <w:rFonts w:eastAsia="Times New Roman"/>
          <w:sz w:val="22"/>
          <w:szCs w:val="22"/>
        </w:rPr>
        <w:t xml:space="preserve"> (2016)</w:t>
      </w:r>
    </w:p>
    <w:p w:rsidR="00E51E9A" w:rsidRPr="00C276A2" w:rsidRDefault="00E51E9A" w:rsidP="005F41B2">
      <w:pPr>
        <w:spacing w:after="0" w:line="240" w:lineRule="auto"/>
        <w:rPr>
          <w:b/>
          <w:sz w:val="22"/>
          <w:szCs w:val="22"/>
          <w:u w:val="single"/>
        </w:rPr>
      </w:pPr>
    </w:p>
    <w:p w:rsidR="00C32EDF" w:rsidRPr="00C276A2" w:rsidRDefault="00C32EDF" w:rsidP="005F41B2">
      <w:pPr>
        <w:spacing w:after="0" w:line="240" w:lineRule="auto"/>
        <w:rPr>
          <w:b/>
          <w:sz w:val="22"/>
          <w:szCs w:val="22"/>
          <w:u w:val="single"/>
        </w:rPr>
      </w:pPr>
    </w:p>
    <w:p w:rsidR="00C32EDF" w:rsidRPr="00C276A2" w:rsidRDefault="00C32EDF" w:rsidP="005F41B2">
      <w:pPr>
        <w:spacing w:after="0" w:line="240" w:lineRule="auto"/>
        <w:rPr>
          <w:b/>
          <w:sz w:val="22"/>
          <w:szCs w:val="22"/>
          <w:u w:val="single"/>
        </w:rPr>
      </w:pPr>
      <w:r w:rsidRPr="00C276A2">
        <w:rPr>
          <w:b/>
          <w:sz w:val="22"/>
          <w:szCs w:val="22"/>
          <w:u w:val="single"/>
        </w:rPr>
        <w:t>University Service-</w:t>
      </w:r>
    </w:p>
    <w:p w:rsidR="00657A2C" w:rsidRPr="00C276A2" w:rsidRDefault="00657A2C" w:rsidP="005F41B2">
      <w:pPr>
        <w:spacing w:after="0" w:line="240" w:lineRule="auto"/>
        <w:rPr>
          <w:b/>
          <w:sz w:val="22"/>
          <w:szCs w:val="22"/>
          <w:u w:val="single"/>
        </w:rPr>
      </w:pPr>
    </w:p>
    <w:p w:rsidR="00AF2189" w:rsidRPr="00C276A2" w:rsidRDefault="00AF2189" w:rsidP="00AF2189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UCF Institutional Policy on Blood Draw and Other Minimally Invasive Practices in Nonclinical Settings (2019)</w:t>
      </w:r>
    </w:p>
    <w:p w:rsidR="00AF4A54" w:rsidRPr="00C276A2" w:rsidRDefault="00AF4A54" w:rsidP="00AF4A54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sz w:val="22"/>
          <w:szCs w:val="22"/>
        </w:rPr>
        <w:t>Institutional Animal Care and Use Comm</w:t>
      </w:r>
      <w:r w:rsidR="0091109E" w:rsidRPr="00C276A2">
        <w:rPr>
          <w:sz w:val="22"/>
          <w:szCs w:val="22"/>
        </w:rPr>
        <w:t>ittee (IACUC) Alternate-Voting M</w:t>
      </w:r>
      <w:r w:rsidRPr="00C276A2">
        <w:rPr>
          <w:sz w:val="22"/>
          <w:szCs w:val="22"/>
        </w:rPr>
        <w:t>ember (2017- )</w:t>
      </w:r>
    </w:p>
    <w:p w:rsidR="0069432F" w:rsidRPr="00C276A2" w:rsidRDefault="0091109E" w:rsidP="00AF4A54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sz w:val="22"/>
          <w:szCs w:val="22"/>
        </w:rPr>
        <w:t>UCF T-LEARN Mentor (2018</w:t>
      </w:r>
      <w:r w:rsidR="0069432F" w:rsidRPr="00C276A2">
        <w:rPr>
          <w:sz w:val="22"/>
          <w:szCs w:val="22"/>
        </w:rPr>
        <w:t>)</w:t>
      </w:r>
    </w:p>
    <w:p w:rsidR="0069432F" w:rsidRPr="00C276A2" w:rsidRDefault="0069432F" w:rsidP="00AF4A54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sz w:val="22"/>
          <w:szCs w:val="22"/>
        </w:rPr>
        <w:t>UCF SURF Mentor (2017)</w:t>
      </w:r>
    </w:p>
    <w:p w:rsidR="00657A2C" w:rsidRPr="00C276A2" w:rsidRDefault="00657A2C" w:rsidP="00657A2C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Keck Foundation</w:t>
      </w:r>
      <w:r w:rsidR="00AF4A54" w:rsidRPr="00C276A2">
        <w:rPr>
          <w:rFonts w:eastAsia="Times New Roman"/>
          <w:sz w:val="22"/>
          <w:szCs w:val="22"/>
        </w:rPr>
        <w:t>- internal competition reviewer</w:t>
      </w:r>
      <w:r w:rsidRPr="00C276A2">
        <w:rPr>
          <w:rFonts w:eastAsia="Times New Roman"/>
          <w:sz w:val="22"/>
          <w:szCs w:val="22"/>
        </w:rPr>
        <w:t xml:space="preserve"> (2016)</w:t>
      </w:r>
    </w:p>
    <w:p w:rsidR="00657A2C" w:rsidRPr="00C276A2" w:rsidRDefault="00657A2C" w:rsidP="00657A2C">
      <w:pPr>
        <w:spacing w:after="0" w:line="240" w:lineRule="auto"/>
        <w:rPr>
          <w:rFonts w:eastAsia="Times New Roman"/>
          <w:sz w:val="22"/>
          <w:szCs w:val="22"/>
        </w:rPr>
      </w:pPr>
    </w:p>
    <w:p w:rsidR="00C32EDF" w:rsidRPr="00C276A2" w:rsidRDefault="00C32EDF" w:rsidP="005F41B2">
      <w:pPr>
        <w:spacing w:after="0" w:line="240" w:lineRule="auto"/>
        <w:rPr>
          <w:b/>
          <w:sz w:val="22"/>
          <w:szCs w:val="22"/>
          <w:u w:val="single"/>
        </w:rPr>
      </w:pPr>
      <w:r w:rsidRPr="00C276A2">
        <w:rPr>
          <w:b/>
          <w:sz w:val="22"/>
          <w:szCs w:val="22"/>
          <w:u w:val="single"/>
        </w:rPr>
        <w:t xml:space="preserve">College/School/Department </w:t>
      </w:r>
      <w:proofErr w:type="spellStart"/>
      <w:r w:rsidRPr="00C276A2">
        <w:rPr>
          <w:b/>
          <w:sz w:val="22"/>
          <w:szCs w:val="22"/>
          <w:u w:val="single"/>
        </w:rPr>
        <w:t>Serivice</w:t>
      </w:r>
      <w:proofErr w:type="spellEnd"/>
      <w:r w:rsidRPr="00C276A2">
        <w:rPr>
          <w:b/>
          <w:sz w:val="22"/>
          <w:szCs w:val="22"/>
          <w:u w:val="single"/>
        </w:rPr>
        <w:t>-</w:t>
      </w:r>
    </w:p>
    <w:p w:rsidR="00AF4A54" w:rsidRPr="00C276A2" w:rsidRDefault="00AF4A54" w:rsidP="005F41B2">
      <w:pPr>
        <w:spacing w:after="0" w:line="240" w:lineRule="auto"/>
        <w:rPr>
          <w:b/>
          <w:sz w:val="22"/>
          <w:szCs w:val="22"/>
          <w:u w:val="single"/>
        </w:rPr>
      </w:pPr>
    </w:p>
    <w:p w:rsidR="00AF4A54" w:rsidRPr="00C276A2" w:rsidRDefault="00AF4A54" w:rsidP="00AF4A54">
      <w:pPr>
        <w:spacing w:after="0" w:line="240" w:lineRule="auto"/>
        <w:ind w:firstLine="360"/>
        <w:rPr>
          <w:i/>
          <w:sz w:val="22"/>
          <w:szCs w:val="22"/>
        </w:rPr>
      </w:pPr>
      <w:r w:rsidRPr="00C276A2">
        <w:rPr>
          <w:i/>
          <w:sz w:val="22"/>
          <w:szCs w:val="22"/>
        </w:rPr>
        <w:t>Faculty Search Committees:</w:t>
      </w:r>
    </w:p>
    <w:p w:rsidR="00AF4A54" w:rsidRPr="00C276A2" w:rsidRDefault="00AF4A54" w:rsidP="00AF4A54">
      <w:pPr>
        <w:spacing w:after="0" w:line="240" w:lineRule="auto"/>
        <w:ind w:firstLine="360"/>
        <w:rPr>
          <w:i/>
          <w:sz w:val="22"/>
          <w:szCs w:val="22"/>
        </w:rPr>
      </w:pPr>
    </w:p>
    <w:p w:rsidR="00AF4A54" w:rsidRPr="00C276A2" w:rsidRDefault="0069432F" w:rsidP="00AF4A54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Infectious Disease Center Director</w:t>
      </w:r>
      <w:r w:rsidR="00AF4A54" w:rsidRPr="00C276A2">
        <w:rPr>
          <w:rFonts w:eastAsia="Times New Roman"/>
          <w:sz w:val="22"/>
          <w:szCs w:val="22"/>
        </w:rPr>
        <w:t xml:space="preserve"> (2018)</w:t>
      </w:r>
    </w:p>
    <w:p w:rsidR="0069432F" w:rsidRPr="00C276A2" w:rsidRDefault="00767E3E" w:rsidP="00AF4A54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proofErr w:type="spellStart"/>
      <w:r w:rsidRPr="00C276A2">
        <w:rPr>
          <w:rFonts w:eastAsia="Times New Roman"/>
          <w:sz w:val="22"/>
          <w:szCs w:val="22"/>
        </w:rPr>
        <w:t>Biionix</w:t>
      </w:r>
      <w:proofErr w:type="spellEnd"/>
      <w:r w:rsidRPr="00C276A2">
        <w:rPr>
          <w:rFonts w:eastAsia="Times New Roman"/>
          <w:sz w:val="22"/>
          <w:szCs w:val="22"/>
        </w:rPr>
        <w:t xml:space="preserve"> Cluster (formerly </w:t>
      </w:r>
      <w:r w:rsidR="0069432F" w:rsidRPr="00C276A2">
        <w:rPr>
          <w:rFonts w:eastAsia="Times New Roman"/>
          <w:sz w:val="22"/>
          <w:szCs w:val="22"/>
        </w:rPr>
        <w:t>Prosthetics Interfaces Cluster</w:t>
      </w:r>
      <w:r w:rsidRPr="00C276A2">
        <w:rPr>
          <w:rFonts w:eastAsia="Times New Roman"/>
          <w:sz w:val="22"/>
          <w:szCs w:val="22"/>
        </w:rPr>
        <w:t xml:space="preserve"> </w:t>
      </w:r>
      <w:r w:rsidR="0069432F" w:rsidRPr="00C276A2">
        <w:rPr>
          <w:rFonts w:eastAsia="Times New Roman"/>
          <w:sz w:val="22"/>
          <w:szCs w:val="22"/>
        </w:rPr>
        <w:t>second round, 201</w:t>
      </w:r>
      <w:r w:rsidR="00AF2189" w:rsidRPr="00C276A2">
        <w:rPr>
          <w:rFonts w:eastAsia="Times New Roman"/>
          <w:sz w:val="22"/>
          <w:szCs w:val="22"/>
        </w:rPr>
        <w:t>8</w:t>
      </w:r>
      <w:r w:rsidR="0069432F" w:rsidRPr="00C276A2">
        <w:rPr>
          <w:rFonts w:eastAsia="Times New Roman"/>
          <w:sz w:val="22"/>
          <w:szCs w:val="22"/>
        </w:rPr>
        <w:t>-</w:t>
      </w:r>
      <w:r w:rsidR="0086400C" w:rsidRPr="00C276A2">
        <w:rPr>
          <w:rFonts w:eastAsia="Times New Roman"/>
          <w:sz w:val="22"/>
          <w:szCs w:val="22"/>
        </w:rPr>
        <w:t>2019</w:t>
      </w:r>
      <w:r w:rsidR="0069432F" w:rsidRPr="00C276A2">
        <w:rPr>
          <w:rFonts w:eastAsia="Times New Roman"/>
          <w:sz w:val="22"/>
          <w:szCs w:val="22"/>
        </w:rPr>
        <w:t>)</w:t>
      </w:r>
    </w:p>
    <w:p w:rsidR="00AF4A54" w:rsidRPr="00C276A2" w:rsidRDefault="0069432F" w:rsidP="00AF4A54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Nutrition Researcher (2017-2018)</w:t>
      </w:r>
    </w:p>
    <w:p w:rsidR="00AF4A54" w:rsidRPr="00C276A2" w:rsidRDefault="0069432F" w:rsidP="00AF4A54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Genomics &amp; Bioinformatics Cluster (</w:t>
      </w:r>
      <w:r w:rsidR="00153B44" w:rsidRPr="00C276A2">
        <w:rPr>
          <w:rFonts w:eastAsia="Times New Roman"/>
          <w:sz w:val="22"/>
          <w:szCs w:val="22"/>
        </w:rPr>
        <w:t xml:space="preserve"> ad hoc, </w:t>
      </w:r>
      <w:r w:rsidRPr="00C276A2">
        <w:rPr>
          <w:rFonts w:eastAsia="Times New Roman"/>
          <w:sz w:val="22"/>
          <w:szCs w:val="22"/>
        </w:rPr>
        <w:t>2016-2017)</w:t>
      </w:r>
    </w:p>
    <w:p w:rsidR="0069432F" w:rsidRPr="00C276A2" w:rsidRDefault="0069432F" w:rsidP="00AF4A54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Prosthetics Interfaces Cluster (round one, 2016-2018)</w:t>
      </w:r>
    </w:p>
    <w:p w:rsidR="00AF4A54" w:rsidRPr="00C276A2" w:rsidRDefault="00AF4A54" w:rsidP="0097501F">
      <w:pPr>
        <w:spacing w:after="0" w:line="240" w:lineRule="auto"/>
        <w:ind w:left="360"/>
        <w:rPr>
          <w:rFonts w:eastAsia="Times New Roman"/>
          <w:sz w:val="22"/>
          <w:szCs w:val="22"/>
        </w:rPr>
      </w:pPr>
    </w:p>
    <w:p w:rsidR="0097501F" w:rsidRPr="00C276A2" w:rsidRDefault="0097501F" w:rsidP="0097501F">
      <w:pPr>
        <w:spacing w:after="0" w:line="240" w:lineRule="auto"/>
        <w:ind w:left="360"/>
        <w:rPr>
          <w:rFonts w:eastAsia="Times New Roman"/>
          <w:i/>
          <w:sz w:val="22"/>
          <w:szCs w:val="22"/>
        </w:rPr>
      </w:pPr>
      <w:r w:rsidRPr="00C276A2">
        <w:rPr>
          <w:rFonts w:eastAsia="Times New Roman"/>
          <w:i/>
          <w:sz w:val="22"/>
          <w:szCs w:val="22"/>
        </w:rPr>
        <w:t>Other:</w:t>
      </w:r>
    </w:p>
    <w:p w:rsidR="00AF4A54" w:rsidRPr="00C276A2" w:rsidRDefault="00AF4A54" w:rsidP="005F41B2">
      <w:pPr>
        <w:spacing w:after="0" w:line="240" w:lineRule="auto"/>
        <w:rPr>
          <w:sz w:val="22"/>
          <w:szCs w:val="22"/>
          <w:u w:val="single"/>
        </w:rPr>
      </w:pPr>
    </w:p>
    <w:p w:rsidR="00A01D30" w:rsidRPr="00C276A2" w:rsidRDefault="00A01D30" w:rsidP="00A01D30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Interviewer for Burnett School of Biomedical Sciences graduate school applicants (2019)</w:t>
      </w:r>
    </w:p>
    <w:p w:rsidR="0097501F" w:rsidRPr="00C276A2" w:rsidRDefault="0097501F" w:rsidP="0097501F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Junior faculty representative for Liaison Committee on Medical Education (LCME) site visit (2017)</w:t>
      </w:r>
    </w:p>
    <w:p w:rsidR="0068452E" w:rsidRPr="00C276A2" w:rsidRDefault="0068452E" w:rsidP="00596660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 xml:space="preserve">Faculty Judge for the </w:t>
      </w:r>
      <w:r w:rsidR="00596660" w:rsidRPr="00C276A2">
        <w:rPr>
          <w:rFonts w:eastAsia="Times New Roman"/>
          <w:sz w:val="22"/>
          <w:szCs w:val="22"/>
        </w:rPr>
        <w:t>2017 Annual UCF Burnett School of Biomedical Sciences Graduate Student Research Symposium (2017).</w:t>
      </w:r>
    </w:p>
    <w:p w:rsidR="0097501F" w:rsidRPr="00C276A2" w:rsidRDefault="0097501F" w:rsidP="0097501F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Founding member of the Prosthetics Interfaces Cluster 2016</w:t>
      </w:r>
    </w:p>
    <w:p w:rsidR="00925216" w:rsidRPr="00C276A2" w:rsidRDefault="00925216" w:rsidP="00925216">
      <w:pPr>
        <w:spacing w:after="0" w:line="240" w:lineRule="auto"/>
        <w:ind w:left="360"/>
        <w:rPr>
          <w:rFonts w:eastAsia="Times New Roman"/>
          <w:sz w:val="22"/>
          <w:szCs w:val="22"/>
        </w:rPr>
      </w:pPr>
    </w:p>
    <w:p w:rsidR="00A01D30" w:rsidRPr="00C276A2" w:rsidRDefault="00A01D30" w:rsidP="00A01D30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  <w:r w:rsidRPr="00C276A2">
        <w:rPr>
          <w:rFonts w:eastAsia="Times New Roman"/>
          <w:b/>
          <w:sz w:val="22"/>
          <w:szCs w:val="22"/>
          <w:u w:val="single"/>
        </w:rPr>
        <w:t>Professional Society Service-</w:t>
      </w:r>
    </w:p>
    <w:p w:rsidR="00A01D30" w:rsidRPr="00C276A2" w:rsidRDefault="00A01D30" w:rsidP="00A01D30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</w:p>
    <w:p w:rsidR="00A01D30" w:rsidRPr="00C276A2" w:rsidRDefault="00A01D30" w:rsidP="00A01D30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 xml:space="preserve">Poster Judge for SM04.06: Smart Implants/Prosthetics/Scaffolds at 2019 Spring MRS </w:t>
      </w:r>
    </w:p>
    <w:p w:rsidR="00A01D30" w:rsidRPr="00C276A2" w:rsidRDefault="00A01D30" w:rsidP="00A01D30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SIG Poster Session Judge at SFB 2019</w:t>
      </w:r>
    </w:p>
    <w:p w:rsidR="00A01D30" w:rsidRPr="00C276A2" w:rsidRDefault="00A01D30" w:rsidP="00A01D30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>Vice Chair for Protein and Cells at Interfaces Special Interest Group (SIG) within the Society for Biomaterials (SFB, 2019- )</w:t>
      </w:r>
    </w:p>
    <w:p w:rsidR="00A01D30" w:rsidRPr="00C276A2" w:rsidRDefault="00A01D30" w:rsidP="00A01D30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</w:p>
    <w:p w:rsidR="00925216" w:rsidRPr="00C276A2" w:rsidRDefault="00925216" w:rsidP="00A01D30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  <w:r w:rsidRPr="00C276A2">
        <w:rPr>
          <w:rFonts w:eastAsia="Times New Roman"/>
          <w:b/>
          <w:sz w:val="22"/>
          <w:szCs w:val="22"/>
          <w:u w:val="single"/>
        </w:rPr>
        <w:t>Community Service</w:t>
      </w:r>
      <w:r w:rsidR="00A01D30" w:rsidRPr="00C276A2">
        <w:rPr>
          <w:rFonts w:eastAsia="Times New Roman"/>
          <w:b/>
          <w:sz w:val="22"/>
          <w:szCs w:val="22"/>
          <w:u w:val="single"/>
        </w:rPr>
        <w:t>-</w:t>
      </w:r>
    </w:p>
    <w:p w:rsidR="00925216" w:rsidRPr="00C276A2" w:rsidRDefault="00925216" w:rsidP="00925216">
      <w:pPr>
        <w:spacing w:after="0" w:line="240" w:lineRule="auto"/>
        <w:ind w:left="360"/>
        <w:rPr>
          <w:rFonts w:eastAsia="Times New Roman"/>
          <w:i/>
          <w:sz w:val="22"/>
          <w:szCs w:val="22"/>
        </w:rPr>
      </w:pPr>
    </w:p>
    <w:p w:rsidR="00925216" w:rsidRPr="00C276A2" w:rsidRDefault="00925216" w:rsidP="00DE4B0B">
      <w:pPr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C276A2">
        <w:rPr>
          <w:rFonts w:eastAsia="Times New Roman"/>
          <w:sz w:val="22"/>
          <w:szCs w:val="22"/>
        </w:rPr>
        <w:t xml:space="preserve">Panelist on the </w:t>
      </w:r>
      <w:r w:rsidRPr="00C276A2">
        <w:rPr>
          <w:rFonts w:eastAsia="Times New Roman"/>
          <w:i/>
          <w:sz w:val="22"/>
          <w:szCs w:val="22"/>
        </w:rPr>
        <w:t>Zika and Other Infectious Diseases Roundtable</w:t>
      </w:r>
      <w:r w:rsidR="001536AC" w:rsidRPr="00C276A2">
        <w:rPr>
          <w:rFonts w:eastAsia="Times New Roman"/>
          <w:sz w:val="22"/>
          <w:szCs w:val="22"/>
        </w:rPr>
        <w:t xml:space="preserve"> held</w:t>
      </w:r>
      <w:r w:rsidRPr="00C276A2">
        <w:rPr>
          <w:rFonts w:eastAsia="Times New Roman"/>
          <w:sz w:val="22"/>
          <w:szCs w:val="22"/>
        </w:rPr>
        <w:t xml:space="preserve"> by US Congress member Stephanie Murphy, Representative, 7</w:t>
      </w:r>
      <w:r w:rsidRPr="00C276A2">
        <w:rPr>
          <w:rFonts w:eastAsia="Times New Roman"/>
          <w:sz w:val="22"/>
          <w:szCs w:val="22"/>
          <w:vertAlign w:val="superscript"/>
        </w:rPr>
        <w:t>th</w:t>
      </w:r>
      <w:r w:rsidRPr="00C276A2">
        <w:rPr>
          <w:rFonts w:eastAsia="Times New Roman"/>
          <w:sz w:val="22"/>
          <w:szCs w:val="22"/>
        </w:rPr>
        <w:t xml:space="preserve"> District, Florida (2017).</w:t>
      </w:r>
    </w:p>
    <w:sectPr w:rsidR="00925216" w:rsidRPr="00C276A2" w:rsidSect="005612C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3A5"/>
    <w:multiLevelType w:val="hybridMultilevel"/>
    <w:tmpl w:val="B4B617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99F"/>
    <w:multiLevelType w:val="hybridMultilevel"/>
    <w:tmpl w:val="A9968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18FF"/>
    <w:multiLevelType w:val="hybridMultilevel"/>
    <w:tmpl w:val="6BD65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2D24"/>
    <w:multiLevelType w:val="hybridMultilevel"/>
    <w:tmpl w:val="EA765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312B"/>
    <w:multiLevelType w:val="hybridMultilevel"/>
    <w:tmpl w:val="D6C60474"/>
    <w:lvl w:ilvl="0" w:tplc="BC046B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7BD4"/>
    <w:multiLevelType w:val="hybridMultilevel"/>
    <w:tmpl w:val="8706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927BB"/>
    <w:multiLevelType w:val="hybridMultilevel"/>
    <w:tmpl w:val="D9923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04E8A"/>
    <w:multiLevelType w:val="hybridMultilevel"/>
    <w:tmpl w:val="F424D392"/>
    <w:lvl w:ilvl="0" w:tplc="BC046B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9771E"/>
    <w:multiLevelType w:val="hybridMultilevel"/>
    <w:tmpl w:val="32C8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331F5"/>
    <w:multiLevelType w:val="hybridMultilevel"/>
    <w:tmpl w:val="7C404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E2FA1"/>
    <w:multiLevelType w:val="hybridMultilevel"/>
    <w:tmpl w:val="01EE7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4C"/>
    <w:rsid w:val="00005DCD"/>
    <w:rsid w:val="00006EA5"/>
    <w:rsid w:val="00011B39"/>
    <w:rsid w:val="000138D7"/>
    <w:rsid w:val="00016BF1"/>
    <w:rsid w:val="00021321"/>
    <w:rsid w:val="000351F7"/>
    <w:rsid w:val="00037737"/>
    <w:rsid w:val="00042706"/>
    <w:rsid w:val="00055D30"/>
    <w:rsid w:val="00056748"/>
    <w:rsid w:val="000705C8"/>
    <w:rsid w:val="000869A9"/>
    <w:rsid w:val="00092B17"/>
    <w:rsid w:val="000D4505"/>
    <w:rsid w:val="000D7D9C"/>
    <w:rsid w:val="000E03F7"/>
    <w:rsid w:val="000E7981"/>
    <w:rsid w:val="000F173E"/>
    <w:rsid w:val="00102788"/>
    <w:rsid w:val="0010706B"/>
    <w:rsid w:val="00135172"/>
    <w:rsid w:val="001536AC"/>
    <w:rsid w:val="00153B44"/>
    <w:rsid w:val="00185238"/>
    <w:rsid w:val="001B1DEC"/>
    <w:rsid w:val="001E5341"/>
    <w:rsid w:val="001E5DD4"/>
    <w:rsid w:val="001E6BAC"/>
    <w:rsid w:val="0020335C"/>
    <w:rsid w:val="00214921"/>
    <w:rsid w:val="00220B4F"/>
    <w:rsid w:val="00222811"/>
    <w:rsid w:val="002307E5"/>
    <w:rsid w:val="00241115"/>
    <w:rsid w:val="002420ED"/>
    <w:rsid w:val="00245462"/>
    <w:rsid w:val="002756EA"/>
    <w:rsid w:val="00275D7A"/>
    <w:rsid w:val="00282968"/>
    <w:rsid w:val="002A2D11"/>
    <w:rsid w:val="002B2502"/>
    <w:rsid w:val="002B7197"/>
    <w:rsid w:val="002C3B3D"/>
    <w:rsid w:val="002E397A"/>
    <w:rsid w:val="002F0257"/>
    <w:rsid w:val="0030673F"/>
    <w:rsid w:val="00310677"/>
    <w:rsid w:val="00316E54"/>
    <w:rsid w:val="00316EA8"/>
    <w:rsid w:val="00320C30"/>
    <w:rsid w:val="00326270"/>
    <w:rsid w:val="003501BB"/>
    <w:rsid w:val="00356602"/>
    <w:rsid w:val="003656D4"/>
    <w:rsid w:val="00376D18"/>
    <w:rsid w:val="003A3FEC"/>
    <w:rsid w:val="003B1A75"/>
    <w:rsid w:val="003E607E"/>
    <w:rsid w:val="003F19E2"/>
    <w:rsid w:val="003F78F9"/>
    <w:rsid w:val="004023F6"/>
    <w:rsid w:val="00406342"/>
    <w:rsid w:val="00440DF6"/>
    <w:rsid w:val="00450726"/>
    <w:rsid w:val="0045698E"/>
    <w:rsid w:val="004668D8"/>
    <w:rsid w:val="004678D5"/>
    <w:rsid w:val="00491F13"/>
    <w:rsid w:val="0049285D"/>
    <w:rsid w:val="004A0B94"/>
    <w:rsid w:val="004B0AF0"/>
    <w:rsid w:val="004B2646"/>
    <w:rsid w:val="004B3432"/>
    <w:rsid w:val="004D61D8"/>
    <w:rsid w:val="004F59B9"/>
    <w:rsid w:val="00520824"/>
    <w:rsid w:val="005612CB"/>
    <w:rsid w:val="00563B09"/>
    <w:rsid w:val="0056532F"/>
    <w:rsid w:val="00577D5F"/>
    <w:rsid w:val="00577E06"/>
    <w:rsid w:val="0058160D"/>
    <w:rsid w:val="00582F06"/>
    <w:rsid w:val="00591252"/>
    <w:rsid w:val="00596660"/>
    <w:rsid w:val="005A3B9D"/>
    <w:rsid w:val="005B48DC"/>
    <w:rsid w:val="005B57A7"/>
    <w:rsid w:val="005B62C9"/>
    <w:rsid w:val="005D3568"/>
    <w:rsid w:val="005F0151"/>
    <w:rsid w:val="005F41B2"/>
    <w:rsid w:val="005F515A"/>
    <w:rsid w:val="00610E7E"/>
    <w:rsid w:val="006425D6"/>
    <w:rsid w:val="00650023"/>
    <w:rsid w:val="00656298"/>
    <w:rsid w:val="00657A2C"/>
    <w:rsid w:val="00661220"/>
    <w:rsid w:val="006631C3"/>
    <w:rsid w:val="0068452E"/>
    <w:rsid w:val="006871D2"/>
    <w:rsid w:val="0069432F"/>
    <w:rsid w:val="006A3D86"/>
    <w:rsid w:val="006A5EFF"/>
    <w:rsid w:val="006A684F"/>
    <w:rsid w:val="006B0A0E"/>
    <w:rsid w:val="006B0D09"/>
    <w:rsid w:val="006B45F5"/>
    <w:rsid w:val="006B48E0"/>
    <w:rsid w:val="006D5C62"/>
    <w:rsid w:val="007140F2"/>
    <w:rsid w:val="0072285A"/>
    <w:rsid w:val="0074714C"/>
    <w:rsid w:val="00754837"/>
    <w:rsid w:val="007645BD"/>
    <w:rsid w:val="00764EF6"/>
    <w:rsid w:val="00767E3E"/>
    <w:rsid w:val="0077283D"/>
    <w:rsid w:val="007744D7"/>
    <w:rsid w:val="007755F8"/>
    <w:rsid w:val="007B4D7E"/>
    <w:rsid w:val="007B6F72"/>
    <w:rsid w:val="007B72A4"/>
    <w:rsid w:val="007C41B3"/>
    <w:rsid w:val="007C4FB2"/>
    <w:rsid w:val="007E0F1C"/>
    <w:rsid w:val="007F6B68"/>
    <w:rsid w:val="008071EE"/>
    <w:rsid w:val="0082768E"/>
    <w:rsid w:val="0083387D"/>
    <w:rsid w:val="00842C87"/>
    <w:rsid w:val="008451B9"/>
    <w:rsid w:val="0086400C"/>
    <w:rsid w:val="008652EF"/>
    <w:rsid w:val="00872BFF"/>
    <w:rsid w:val="00880DE7"/>
    <w:rsid w:val="00883199"/>
    <w:rsid w:val="008B6929"/>
    <w:rsid w:val="008C1F6E"/>
    <w:rsid w:val="008F07E4"/>
    <w:rsid w:val="008F5E1B"/>
    <w:rsid w:val="0091109E"/>
    <w:rsid w:val="0091456B"/>
    <w:rsid w:val="00925216"/>
    <w:rsid w:val="00925AC0"/>
    <w:rsid w:val="00967B91"/>
    <w:rsid w:val="0097501F"/>
    <w:rsid w:val="00975BB8"/>
    <w:rsid w:val="00985A15"/>
    <w:rsid w:val="009922E4"/>
    <w:rsid w:val="009A2671"/>
    <w:rsid w:val="009B5A29"/>
    <w:rsid w:val="009C2D6B"/>
    <w:rsid w:val="009D75AE"/>
    <w:rsid w:val="009E7575"/>
    <w:rsid w:val="009E7828"/>
    <w:rsid w:val="009F647A"/>
    <w:rsid w:val="00A01D30"/>
    <w:rsid w:val="00A02D49"/>
    <w:rsid w:val="00A22ABF"/>
    <w:rsid w:val="00A24FEA"/>
    <w:rsid w:val="00A264C2"/>
    <w:rsid w:val="00A32BF2"/>
    <w:rsid w:val="00A41531"/>
    <w:rsid w:val="00A61620"/>
    <w:rsid w:val="00A71D41"/>
    <w:rsid w:val="00A71D9B"/>
    <w:rsid w:val="00A76091"/>
    <w:rsid w:val="00A85278"/>
    <w:rsid w:val="00AB28D8"/>
    <w:rsid w:val="00AB3198"/>
    <w:rsid w:val="00AF2189"/>
    <w:rsid w:val="00AF341D"/>
    <w:rsid w:val="00AF4A54"/>
    <w:rsid w:val="00B05D7D"/>
    <w:rsid w:val="00B06049"/>
    <w:rsid w:val="00B176FA"/>
    <w:rsid w:val="00B30E18"/>
    <w:rsid w:val="00B35343"/>
    <w:rsid w:val="00B368A1"/>
    <w:rsid w:val="00B64B2F"/>
    <w:rsid w:val="00B74DA6"/>
    <w:rsid w:val="00B840F1"/>
    <w:rsid w:val="00B871EA"/>
    <w:rsid w:val="00B96383"/>
    <w:rsid w:val="00BB5FAB"/>
    <w:rsid w:val="00BD180D"/>
    <w:rsid w:val="00BD68DB"/>
    <w:rsid w:val="00BE48A5"/>
    <w:rsid w:val="00BE5ECF"/>
    <w:rsid w:val="00BE7DB4"/>
    <w:rsid w:val="00C11E3A"/>
    <w:rsid w:val="00C15F15"/>
    <w:rsid w:val="00C276A2"/>
    <w:rsid w:val="00C32EDF"/>
    <w:rsid w:val="00C5750C"/>
    <w:rsid w:val="00C63A71"/>
    <w:rsid w:val="00C66A2E"/>
    <w:rsid w:val="00C86B5C"/>
    <w:rsid w:val="00CA2A7D"/>
    <w:rsid w:val="00CA689C"/>
    <w:rsid w:val="00CB17EE"/>
    <w:rsid w:val="00CC6C35"/>
    <w:rsid w:val="00CD66D3"/>
    <w:rsid w:val="00CE1314"/>
    <w:rsid w:val="00CF5E7F"/>
    <w:rsid w:val="00D26AAD"/>
    <w:rsid w:val="00D45319"/>
    <w:rsid w:val="00D64CCD"/>
    <w:rsid w:val="00D83809"/>
    <w:rsid w:val="00D85BF2"/>
    <w:rsid w:val="00D873F3"/>
    <w:rsid w:val="00D94C2A"/>
    <w:rsid w:val="00D9518E"/>
    <w:rsid w:val="00DC0E14"/>
    <w:rsid w:val="00DC3703"/>
    <w:rsid w:val="00DE0D68"/>
    <w:rsid w:val="00DE4B0B"/>
    <w:rsid w:val="00DE5459"/>
    <w:rsid w:val="00DF1AE4"/>
    <w:rsid w:val="00E03EFD"/>
    <w:rsid w:val="00E22745"/>
    <w:rsid w:val="00E31E08"/>
    <w:rsid w:val="00E363E3"/>
    <w:rsid w:val="00E44D9F"/>
    <w:rsid w:val="00E51E9A"/>
    <w:rsid w:val="00E571F5"/>
    <w:rsid w:val="00E66C0C"/>
    <w:rsid w:val="00E67A40"/>
    <w:rsid w:val="00E720A8"/>
    <w:rsid w:val="00E915E5"/>
    <w:rsid w:val="00E963BE"/>
    <w:rsid w:val="00EB1D5C"/>
    <w:rsid w:val="00EB2F64"/>
    <w:rsid w:val="00ED11AE"/>
    <w:rsid w:val="00F051F7"/>
    <w:rsid w:val="00F32329"/>
    <w:rsid w:val="00F54CBD"/>
    <w:rsid w:val="00F57446"/>
    <w:rsid w:val="00F715FA"/>
    <w:rsid w:val="00F83BBC"/>
    <w:rsid w:val="00F97C8A"/>
    <w:rsid w:val="00FA6671"/>
    <w:rsid w:val="00FB012F"/>
    <w:rsid w:val="00FC5CC5"/>
    <w:rsid w:val="00FE6F3F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D7E2E-1D24-441B-95C3-D8E6074B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16"/>
  </w:style>
  <w:style w:type="paragraph" w:styleId="Heading1">
    <w:name w:val="heading 1"/>
    <w:basedOn w:val="Subtitle"/>
    <w:next w:val="Normal"/>
    <w:link w:val="Heading1Char"/>
    <w:qFormat/>
    <w:rsid w:val="005F41B2"/>
    <w:pPr>
      <w:keepNext/>
      <w:numPr>
        <w:ilvl w:val="0"/>
      </w:numPr>
      <w:autoSpaceDE w:val="0"/>
      <w:autoSpaceDN w:val="0"/>
      <w:spacing w:before="360" w:after="120" w:line="240" w:lineRule="auto"/>
      <w:outlineLvl w:val="0"/>
    </w:pPr>
    <w:rPr>
      <w:rFonts w:ascii="Arial" w:eastAsia="Times New Roman" w:hAnsi="Arial" w:cs="Times New Roman"/>
      <w:b/>
      <w:i w:val="0"/>
      <w:iCs w:val="0"/>
      <w:color w:val="auto"/>
      <w:spacing w:val="0"/>
      <w:sz w:val="22"/>
    </w:rPr>
  </w:style>
  <w:style w:type="paragraph" w:styleId="Heading2">
    <w:name w:val="heading 2"/>
    <w:basedOn w:val="Normal"/>
    <w:next w:val="Normal"/>
    <w:link w:val="Heading2Char"/>
    <w:qFormat/>
    <w:rsid w:val="005F41B2"/>
    <w:pPr>
      <w:keepNext/>
      <w:autoSpaceDE w:val="0"/>
      <w:autoSpaceDN w:val="0"/>
      <w:spacing w:before="240" w:after="0" w:line="240" w:lineRule="auto"/>
      <w:outlineLvl w:val="1"/>
    </w:pPr>
    <w:rPr>
      <w:rFonts w:eastAsia="Times New Roman" w:cs="Times New Roman"/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082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20824"/>
    <w:rPr>
      <w:rFonts w:ascii="Times New Roman" w:eastAsia="Times New Roman" w:hAnsi="Times New Roman" w:cs="Times New Roman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2082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082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68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68A1"/>
  </w:style>
  <w:style w:type="character" w:customStyle="1" w:styleId="Heading1Char">
    <w:name w:val="Heading 1 Char"/>
    <w:basedOn w:val="DefaultParagraphFont"/>
    <w:link w:val="Heading1"/>
    <w:rsid w:val="005F41B2"/>
    <w:rPr>
      <w:rFonts w:eastAsia="Times New Roman" w:cs="Times New Roman"/>
      <w:b/>
      <w:sz w:val="22"/>
    </w:rPr>
  </w:style>
  <w:style w:type="character" w:customStyle="1" w:styleId="Heading2Char">
    <w:name w:val="Heading 2 Char"/>
    <w:basedOn w:val="DefaultParagraphFont"/>
    <w:link w:val="Heading2"/>
    <w:rsid w:val="005F41B2"/>
    <w:rPr>
      <w:rFonts w:eastAsia="Times New Roman" w:cs="Times New Roman"/>
      <w:b/>
      <w:bCs/>
      <w:sz w:val="22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1B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41B2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NormalWeb">
    <w:name w:val="Normal (Web)"/>
    <w:basedOn w:val="Normal"/>
    <w:uiPriority w:val="99"/>
    <w:semiHidden/>
    <w:unhideWhenUsed/>
    <w:rsid w:val="001E5DD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B558-C9C6-4895-974B-026E18D0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4239</Words>
  <Characters>24167</Characters>
  <Application>Microsoft Office Word</Application>
  <DocSecurity>4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Brown</dc:creator>
  <cp:lastModifiedBy>Lacy Stallings</cp:lastModifiedBy>
  <cp:revision>2</cp:revision>
  <dcterms:created xsi:type="dcterms:W3CDTF">2019-10-16T18:09:00Z</dcterms:created>
  <dcterms:modified xsi:type="dcterms:W3CDTF">2019-10-16T18:09:00Z</dcterms:modified>
</cp:coreProperties>
</file>