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95">
        <w:rPr>
          <w:b/>
          <w:sz w:val="30"/>
          <w:szCs w:val="30"/>
        </w:rPr>
        <w:t xml:space="preserve"> </w:t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687BD2">
        <w:rPr>
          <w:sz w:val="25"/>
          <w:szCs w:val="25"/>
        </w:rPr>
        <w:t>5/18</w:t>
      </w:r>
      <w:r w:rsidR="00732C95">
        <w:rPr>
          <w:sz w:val="25"/>
          <w:szCs w:val="25"/>
        </w:rPr>
        <w:t>/2018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F76D8B">
        <w:rPr>
          <w:sz w:val="25"/>
          <w:szCs w:val="25"/>
        </w:rPr>
        <w:t>2</w:t>
      </w:r>
      <w:r w:rsidR="000918F7">
        <w:rPr>
          <w:sz w:val="25"/>
          <w:szCs w:val="25"/>
        </w:rPr>
        <w:t>:0</w:t>
      </w:r>
      <w:r w:rsidR="00687BD2">
        <w:rPr>
          <w:sz w:val="25"/>
          <w:szCs w:val="25"/>
        </w:rPr>
        <w:t>4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0918F7">
        <w:rPr>
          <w:sz w:val="25"/>
          <w:szCs w:val="25"/>
        </w:rPr>
        <w:t>3:</w:t>
      </w:r>
      <w:r w:rsidR="00687BD2">
        <w:rPr>
          <w:sz w:val="25"/>
          <w:szCs w:val="25"/>
        </w:rPr>
        <w:t>2</w:t>
      </w:r>
      <w:r w:rsidR="00B00495">
        <w:rPr>
          <w:sz w:val="25"/>
          <w:szCs w:val="25"/>
        </w:rPr>
        <w:t>8</w:t>
      </w:r>
      <w:r w:rsidR="00C1634E">
        <w:rPr>
          <w:sz w:val="25"/>
          <w:szCs w:val="25"/>
        </w:rPr>
        <w:t xml:space="preserve"> pm</w:t>
      </w:r>
    </w:p>
    <w:p w:rsidR="009B595B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>Chaired by: Dr</w:t>
      </w:r>
      <w:r w:rsidR="00626589">
        <w:rPr>
          <w:sz w:val="25"/>
          <w:szCs w:val="25"/>
        </w:rPr>
        <w:t xml:space="preserve">. </w:t>
      </w:r>
      <w:r w:rsidR="0059664D">
        <w:rPr>
          <w:sz w:val="25"/>
          <w:szCs w:val="25"/>
        </w:rPr>
        <w:t>Richard Peppler</w:t>
      </w:r>
      <w:r w:rsidR="009B595B">
        <w:rPr>
          <w:sz w:val="25"/>
          <w:szCs w:val="25"/>
        </w:rPr>
        <w:t xml:space="preserve"> 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F33E45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3562E4">
        <w:t xml:space="preserve">Berman, </w:t>
      </w:r>
      <w:r w:rsidR="006A027F">
        <w:t>Castiglioni</w:t>
      </w:r>
      <w:r w:rsidR="0095128A">
        <w:t xml:space="preserve">, </w:t>
      </w:r>
      <w:r w:rsidR="00051DB3">
        <w:t xml:space="preserve">Dil, </w:t>
      </w:r>
      <w:r w:rsidR="006A027F">
        <w:t xml:space="preserve">Fagan, Harris, </w:t>
      </w:r>
      <w:r w:rsidR="0095128A">
        <w:t>He</w:t>
      </w:r>
      <w:r w:rsidR="008E2910">
        <w:t>rnandez,</w:t>
      </w:r>
      <w:r w:rsidR="00E26A7B">
        <w:t xml:space="preserve"> </w:t>
      </w:r>
      <w:r w:rsidR="006A027F">
        <w:t xml:space="preserve">Hirumi, </w:t>
      </w:r>
      <w:r w:rsidR="00E26A7B">
        <w:t>Husain,</w:t>
      </w:r>
      <w:r w:rsidR="008E2910">
        <w:t xml:space="preserve"> </w:t>
      </w:r>
      <w:r w:rsidR="0020477A">
        <w:t xml:space="preserve">Kauffman, </w:t>
      </w:r>
      <w:r w:rsidR="00D277B3">
        <w:t>K</w:t>
      </w:r>
      <w:r w:rsidR="006A027F">
        <w:t>ibble</w:t>
      </w:r>
      <w:r w:rsidR="00D277B3">
        <w:t xml:space="preserve">, </w:t>
      </w:r>
      <w:r w:rsidR="0059664D">
        <w:t xml:space="preserve">Klapheke, </w:t>
      </w:r>
      <w:r w:rsidR="0095128A">
        <w:t>LaRochelle, Me</w:t>
      </w:r>
      <w:r w:rsidR="006003D7">
        <w:t xml:space="preserve">hta, </w:t>
      </w:r>
      <w:r w:rsidR="00E31993">
        <w:t>Peppler</w:t>
      </w:r>
      <w:r w:rsidR="006A027F">
        <w:t>, and Topping</w:t>
      </w:r>
      <w:r>
        <w:t xml:space="preserve">.  </w:t>
      </w:r>
      <w:r w:rsidR="00685A8F">
        <w:t xml:space="preserve">Ms. </w:t>
      </w:r>
      <w:r w:rsidR="00732C95">
        <w:t>Berry</w:t>
      </w:r>
      <w:r w:rsidR="006003D7">
        <w:t xml:space="preserve">, </w:t>
      </w:r>
      <w:r w:rsidR="006A027F">
        <w:t>Ms. Borges</w:t>
      </w:r>
      <w:r w:rsidR="00D277B3">
        <w:t>,</w:t>
      </w:r>
      <w:r w:rsidR="00FE7FF0">
        <w:t xml:space="preserve"> Mr. Voorhees,</w:t>
      </w:r>
      <w:r w:rsidR="00D277B3">
        <w:t xml:space="preserve"> </w:t>
      </w:r>
      <w:r w:rsidR="001525AC">
        <w:t>Brennan (M4), and Tran (M4</w:t>
      </w:r>
      <w:r w:rsidR="009430C4">
        <w:t>).</w:t>
      </w:r>
      <w:r w:rsidR="006A027F">
        <w:t xml:space="preserve">  Drs. </w:t>
      </w:r>
      <w:proofErr w:type="spellStart"/>
      <w:r w:rsidR="006A027F">
        <w:t>DeCampli</w:t>
      </w:r>
      <w:proofErr w:type="spellEnd"/>
      <w:r w:rsidR="006A027F">
        <w:t xml:space="preserve"> and Thompson by phone.  </w:t>
      </w:r>
    </w:p>
    <w:p w:rsidR="002732F9" w:rsidRDefault="002732F9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5D3FB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9430C4" w:rsidRPr="00DD2867" w:rsidRDefault="00687BD2" w:rsidP="005D3FBB">
      <w:pPr>
        <w:pStyle w:val="ListParagraph"/>
        <w:numPr>
          <w:ilvl w:val="0"/>
          <w:numId w:val="1"/>
        </w:numPr>
        <w:jc w:val="both"/>
      </w:pPr>
      <w:r>
        <w:rPr>
          <w:b/>
          <w:highlight w:val="yellow"/>
        </w:rPr>
        <w:t>April 20</w:t>
      </w:r>
      <w:r w:rsidR="00732C95" w:rsidRPr="009430C4">
        <w:rPr>
          <w:b/>
          <w:highlight w:val="yellow"/>
        </w:rPr>
        <w:t>, 2018</w:t>
      </w:r>
      <w:r w:rsidR="00D36B58" w:rsidRPr="009430C4">
        <w:rPr>
          <w:b/>
          <w:highlight w:val="yellow"/>
        </w:rPr>
        <w:t xml:space="preserve"> minutes were approved </w:t>
      </w:r>
      <w:r w:rsidR="00EC6E5E" w:rsidRPr="009430C4">
        <w:rPr>
          <w:b/>
          <w:highlight w:val="yellow"/>
        </w:rPr>
        <w:t>by members</w:t>
      </w:r>
      <w:r w:rsidR="009430C4">
        <w:rPr>
          <w:b/>
        </w:rPr>
        <w:t xml:space="preserve">. </w:t>
      </w:r>
    </w:p>
    <w:p w:rsidR="00DD2867" w:rsidRPr="00DD2867" w:rsidRDefault="00DD2867" w:rsidP="005D3FBB">
      <w:pPr>
        <w:pStyle w:val="ListParagraph"/>
        <w:ind w:left="1080"/>
        <w:jc w:val="both"/>
      </w:pPr>
    </w:p>
    <w:p w:rsidR="001A7451" w:rsidRPr="001F0BEB" w:rsidRDefault="001A7451" w:rsidP="005D3FB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Student updates</w:t>
      </w:r>
    </w:p>
    <w:p w:rsidR="004F79A0" w:rsidRDefault="004F79A0" w:rsidP="005D3FBB">
      <w:pPr>
        <w:pStyle w:val="ListParagraph"/>
        <w:numPr>
          <w:ilvl w:val="0"/>
          <w:numId w:val="1"/>
        </w:numPr>
        <w:jc w:val="both"/>
      </w:pPr>
      <w:r>
        <w:t>F</w:t>
      </w:r>
      <w:r w:rsidR="009C686C">
        <w:t>ourth year medical students have graduated</w:t>
      </w:r>
      <w:r>
        <w:t>.</w:t>
      </w:r>
    </w:p>
    <w:p w:rsidR="004F79A0" w:rsidRDefault="009C686C" w:rsidP="005D3FBB">
      <w:pPr>
        <w:pStyle w:val="ListParagraph"/>
        <w:numPr>
          <w:ilvl w:val="0"/>
          <w:numId w:val="1"/>
        </w:numPr>
        <w:jc w:val="both"/>
      </w:pPr>
      <w:r>
        <w:t xml:space="preserve">M3s </w:t>
      </w:r>
      <w:r w:rsidR="003F775E">
        <w:t xml:space="preserve">are </w:t>
      </w:r>
      <w:r>
        <w:t xml:space="preserve">now M4s.  </w:t>
      </w:r>
    </w:p>
    <w:p w:rsidR="009430C4" w:rsidRPr="001A7451" w:rsidRDefault="00465CF2" w:rsidP="005D3FBB">
      <w:pPr>
        <w:pStyle w:val="ListParagraph"/>
        <w:numPr>
          <w:ilvl w:val="0"/>
          <w:numId w:val="1"/>
        </w:numPr>
        <w:jc w:val="both"/>
      </w:pPr>
      <w:r>
        <w:t xml:space="preserve">Several </w:t>
      </w:r>
      <w:r w:rsidR="00FE545B">
        <w:t xml:space="preserve">M4 </w:t>
      </w:r>
      <w:r>
        <w:t xml:space="preserve">students are in the process of taking </w:t>
      </w:r>
      <w:r w:rsidR="004C6E96">
        <w:t xml:space="preserve">the </w:t>
      </w:r>
      <w:r>
        <w:t>Step 2 CS exam</w:t>
      </w:r>
      <w:r w:rsidR="004C6E96">
        <w:t>.  Students are also</w:t>
      </w:r>
      <w:r w:rsidR="00C90D2F">
        <w:t xml:space="preserve"> </w:t>
      </w:r>
      <w:r>
        <w:t xml:space="preserve">preparing for </w:t>
      </w:r>
      <w:r w:rsidR="004C6E96">
        <w:t xml:space="preserve">the </w:t>
      </w:r>
      <w:r>
        <w:t>Step 2 CK exam in the next couple of months</w:t>
      </w:r>
      <w:r w:rsidR="004C6E96">
        <w:t>, and</w:t>
      </w:r>
      <w:r>
        <w:t xml:space="preserve"> </w:t>
      </w:r>
      <w:r w:rsidR="004C6E96">
        <w:t xml:space="preserve">are </w:t>
      </w:r>
      <w:r>
        <w:t>looking forward to 4</w:t>
      </w:r>
      <w:r w:rsidRPr="00465CF2">
        <w:rPr>
          <w:vertAlign w:val="superscript"/>
        </w:rPr>
        <w:t>th</w:t>
      </w:r>
      <w:r>
        <w:t xml:space="preserve"> year rotations.</w:t>
      </w:r>
    </w:p>
    <w:p w:rsidR="00672918" w:rsidRPr="00DD2867" w:rsidRDefault="00672918" w:rsidP="005D3FBB">
      <w:pPr>
        <w:pStyle w:val="ListParagraph"/>
        <w:ind w:left="1080"/>
        <w:jc w:val="both"/>
      </w:pPr>
    </w:p>
    <w:p w:rsidR="009430C4" w:rsidRPr="00D34133" w:rsidRDefault="004267BA" w:rsidP="005D3FBB">
      <w:pPr>
        <w:spacing w:after="0" w:line="240" w:lineRule="auto"/>
        <w:jc w:val="both"/>
      </w:pPr>
      <w:r>
        <w:rPr>
          <w:b/>
          <w:u w:val="single"/>
        </w:rPr>
        <w:t>Unfinished business</w:t>
      </w:r>
      <w:r w:rsidR="00830F5B">
        <w:rPr>
          <w:b/>
          <w:u w:val="single"/>
        </w:rPr>
        <w:t xml:space="preserve"> – Dr. Peppler</w:t>
      </w:r>
    </w:p>
    <w:p w:rsidR="0024567F" w:rsidRPr="003D7F21" w:rsidRDefault="001E5E2A" w:rsidP="005D3FBB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/>
          <w:highlight w:val="yellow"/>
        </w:rPr>
        <w:t>CCom</w:t>
      </w:r>
      <w:proofErr w:type="spellEnd"/>
      <w:r>
        <w:rPr>
          <w:b/>
          <w:highlight w:val="yellow"/>
        </w:rPr>
        <w:t xml:space="preserve"> members approved </w:t>
      </w:r>
      <w:r w:rsidR="00F57530">
        <w:rPr>
          <w:b/>
          <w:highlight w:val="yellow"/>
        </w:rPr>
        <w:t>to assign</w:t>
      </w:r>
      <w:r w:rsidR="00FF4030">
        <w:rPr>
          <w:b/>
          <w:highlight w:val="yellow"/>
        </w:rPr>
        <w:t xml:space="preserve"> </w:t>
      </w:r>
      <w:r w:rsidR="00ED27B9">
        <w:rPr>
          <w:b/>
          <w:highlight w:val="yellow"/>
        </w:rPr>
        <w:t>an</w:t>
      </w:r>
      <w:r>
        <w:rPr>
          <w:b/>
          <w:highlight w:val="yellow"/>
        </w:rPr>
        <w:t xml:space="preserve"> </w:t>
      </w:r>
      <w:r w:rsidR="00ED27B9">
        <w:rPr>
          <w:b/>
          <w:highlight w:val="yellow"/>
        </w:rPr>
        <w:t>‘</w:t>
      </w:r>
      <w:r>
        <w:rPr>
          <w:b/>
          <w:highlight w:val="yellow"/>
        </w:rPr>
        <w:t>A</w:t>
      </w:r>
      <w:r w:rsidR="00ED27B9">
        <w:rPr>
          <w:b/>
          <w:highlight w:val="yellow"/>
        </w:rPr>
        <w:t>’</w:t>
      </w:r>
      <w:r>
        <w:rPr>
          <w:b/>
          <w:highlight w:val="yellow"/>
        </w:rPr>
        <w:t xml:space="preserve">, </w:t>
      </w:r>
      <w:r w:rsidR="00ED27B9">
        <w:rPr>
          <w:b/>
          <w:highlight w:val="yellow"/>
        </w:rPr>
        <w:t>‘</w:t>
      </w:r>
      <w:r>
        <w:rPr>
          <w:b/>
          <w:highlight w:val="yellow"/>
        </w:rPr>
        <w:t>B</w:t>
      </w:r>
      <w:r w:rsidR="00ED27B9">
        <w:rPr>
          <w:b/>
          <w:highlight w:val="yellow"/>
        </w:rPr>
        <w:t>’</w:t>
      </w:r>
      <w:r>
        <w:rPr>
          <w:b/>
          <w:highlight w:val="yellow"/>
        </w:rPr>
        <w:t xml:space="preserve">, </w:t>
      </w:r>
      <w:r w:rsidR="00ED27B9">
        <w:rPr>
          <w:b/>
          <w:highlight w:val="yellow"/>
        </w:rPr>
        <w:t>or ‘</w:t>
      </w:r>
      <w:r>
        <w:rPr>
          <w:b/>
          <w:highlight w:val="yellow"/>
        </w:rPr>
        <w:t>C</w:t>
      </w:r>
      <w:r w:rsidR="00ED27B9">
        <w:rPr>
          <w:b/>
          <w:highlight w:val="yellow"/>
        </w:rPr>
        <w:t>’</w:t>
      </w:r>
      <w:r>
        <w:rPr>
          <w:b/>
          <w:highlight w:val="yellow"/>
        </w:rPr>
        <w:t xml:space="preserve"> grade on remediation</w:t>
      </w:r>
      <w:r w:rsidR="00ED27B9">
        <w:rPr>
          <w:b/>
          <w:highlight w:val="yellow"/>
        </w:rPr>
        <w:t xml:space="preserve"> should a student fail</w:t>
      </w:r>
      <w:r>
        <w:rPr>
          <w:b/>
          <w:highlight w:val="yellow"/>
        </w:rPr>
        <w:t xml:space="preserve"> a </w:t>
      </w:r>
      <w:r w:rsidR="00ED27B9">
        <w:rPr>
          <w:b/>
          <w:highlight w:val="yellow"/>
        </w:rPr>
        <w:t>module or clerkship.</w:t>
      </w:r>
      <w:r w:rsidR="00ED27B9" w:rsidRPr="00F57530">
        <w:rPr>
          <w:b/>
        </w:rPr>
        <w:t xml:space="preserve">  </w:t>
      </w:r>
      <w:r w:rsidR="00ED27B9" w:rsidRPr="003D7F21">
        <w:t>An ‘</w:t>
      </w:r>
      <w:r w:rsidRPr="003D7F21">
        <w:t>F</w:t>
      </w:r>
      <w:r w:rsidR="00ED27B9" w:rsidRPr="003D7F21">
        <w:t>’</w:t>
      </w:r>
      <w:r w:rsidR="005E2952" w:rsidRPr="003D7F21">
        <w:t xml:space="preserve"> grade w</w:t>
      </w:r>
      <w:r w:rsidRPr="003D7F21">
        <w:t xml:space="preserve">ill </w:t>
      </w:r>
      <w:r w:rsidR="00ED27B9" w:rsidRPr="003D7F21">
        <w:t xml:space="preserve">always </w:t>
      </w:r>
      <w:r w:rsidR="00FF4030" w:rsidRPr="003D7F21">
        <w:t>remain</w:t>
      </w:r>
      <w:r w:rsidRPr="003D7F21">
        <w:t xml:space="preserve"> on the transcript</w:t>
      </w:r>
      <w:r w:rsidR="00ED27B9" w:rsidRPr="003D7F21">
        <w:t xml:space="preserve"> </w:t>
      </w:r>
      <w:r w:rsidR="00B2222A">
        <w:t>in addition to</w:t>
      </w:r>
      <w:r w:rsidR="00ED27B9" w:rsidRPr="003D7F21">
        <w:t xml:space="preserve"> the remediation grade with an annotation.  Module directors will </w:t>
      </w:r>
      <w:r w:rsidR="00B2222A">
        <w:t xml:space="preserve">be able to </w:t>
      </w:r>
      <w:r w:rsidR="00ED27B9" w:rsidRPr="003D7F21">
        <w:t xml:space="preserve">assign </w:t>
      </w:r>
      <w:r w:rsidR="00FF4030" w:rsidRPr="003D7F21">
        <w:t>the</w:t>
      </w:r>
      <w:r w:rsidR="00ED27B9" w:rsidRPr="003D7F21">
        <w:t xml:space="preserve"> letter grade </w:t>
      </w:r>
      <w:r w:rsidR="00CB7D0B">
        <w:t xml:space="preserve">for remediation </w:t>
      </w:r>
      <w:r w:rsidR="00ED27B9" w:rsidRPr="003D7F21">
        <w:t xml:space="preserve">that they feel the student has earned. </w:t>
      </w:r>
    </w:p>
    <w:p w:rsidR="005D3FBB" w:rsidRDefault="005D3FBB" w:rsidP="005D3FBB">
      <w:pPr>
        <w:spacing w:after="0" w:line="240" w:lineRule="auto"/>
        <w:jc w:val="both"/>
        <w:rPr>
          <w:b/>
          <w:u w:val="single"/>
        </w:rPr>
      </w:pPr>
    </w:p>
    <w:p w:rsidR="009430C4" w:rsidRDefault="005E2952" w:rsidP="005D3FB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Tables</w:t>
      </w:r>
      <w:r w:rsidR="00830F5B">
        <w:rPr>
          <w:b/>
          <w:u w:val="single"/>
        </w:rPr>
        <w:t xml:space="preserve"> – Dr. Peppler</w:t>
      </w:r>
    </w:p>
    <w:p w:rsidR="00011DC4" w:rsidRDefault="00F57530" w:rsidP="00CC37D0">
      <w:pPr>
        <w:pStyle w:val="ListParagraph"/>
        <w:numPr>
          <w:ilvl w:val="0"/>
          <w:numId w:val="1"/>
        </w:numPr>
        <w:jc w:val="both"/>
      </w:pPr>
      <w:r>
        <w:t>G</w:t>
      </w:r>
      <w:r w:rsidR="005E2952">
        <w:t xml:space="preserve">raduation rate </w:t>
      </w:r>
      <w:r>
        <w:t xml:space="preserve">data was </w:t>
      </w:r>
      <w:r w:rsidR="005E2952">
        <w:t xml:space="preserve">discussed. </w:t>
      </w:r>
      <w:r w:rsidR="00CC37D0">
        <w:t>For five classes (2013-2017), graduation rate has fluctuated from 93%-100%.  Attrition rate has varied between 0-</w:t>
      </w:r>
      <w:proofErr w:type="gramStart"/>
      <w:r w:rsidR="00CC37D0">
        <w:t>7%</w:t>
      </w:r>
      <w:proofErr w:type="gramEnd"/>
      <w:r w:rsidR="00CC37D0">
        <w:t xml:space="preserve">.  </w:t>
      </w:r>
      <w:r w:rsidR="00136A7A">
        <w:t>The percent of students gr</w:t>
      </w:r>
      <w:r w:rsidR="00A32012">
        <w:t>aduating on time is between 87%-</w:t>
      </w:r>
      <w:r w:rsidR="00136A7A">
        <w:t>93</w:t>
      </w:r>
      <w:r w:rsidR="00A14C8C">
        <w:t xml:space="preserve">%.  </w:t>
      </w:r>
      <w:r w:rsidR="00A40DFC">
        <w:t xml:space="preserve">A question was </w:t>
      </w:r>
      <w:r w:rsidR="00620E00">
        <w:t>asked</w:t>
      </w:r>
      <w:r w:rsidR="00A40DFC">
        <w:t xml:space="preserve"> </w:t>
      </w:r>
      <w:r w:rsidR="00A32012">
        <w:t xml:space="preserve">about obtaining </w:t>
      </w:r>
      <w:r w:rsidR="00A40DFC">
        <w:t xml:space="preserve">genetic information on why students either don’t graduate on time or never graduate.  Dr. Peppler will reach out to student </w:t>
      </w:r>
      <w:r w:rsidR="00B557E9">
        <w:t>affairs</w:t>
      </w:r>
      <w:r w:rsidR="00A40DFC">
        <w:t xml:space="preserve"> </w:t>
      </w:r>
      <w:r w:rsidR="00620E00">
        <w:t>and ask if more information can be provided.</w:t>
      </w:r>
    </w:p>
    <w:p w:rsidR="003D7F21" w:rsidRDefault="00F57530" w:rsidP="005D3FBB">
      <w:pPr>
        <w:pStyle w:val="ListParagraph"/>
        <w:numPr>
          <w:ilvl w:val="0"/>
          <w:numId w:val="1"/>
        </w:numPr>
        <w:jc w:val="both"/>
      </w:pPr>
      <w:r>
        <w:t>Match data was discussed.  The percent</w:t>
      </w:r>
      <w:r w:rsidR="00A318A6">
        <w:t>age</w:t>
      </w:r>
      <w:r>
        <w:t xml:space="preserve"> matched in Florida for 2018 is 26%.  </w:t>
      </w:r>
      <w:r w:rsidR="00B557E9">
        <w:t xml:space="preserve">Overall, 15% matched in pediatrics; 13% in internal medicine; 12% in emergency medicine; and 7% in surgery and in OB-GYN.  </w:t>
      </w:r>
    </w:p>
    <w:p w:rsidR="00607C93" w:rsidRPr="00D914F6" w:rsidRDefault="00607C93" w:rsidP="00B557E9">
      <w:pPr>
        <w:pStyle w:val="ListParagraph"/>
        <w:ind w:left="1800"/>
        <w:jc w:val="both"/>
      </w:pPr>
    </w:p>
    <w:p w:rsidR="002D143D" w:rsidRDefault="004267BA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End of 2</w:t>
      </w:r>
      <w:r w:rsidRPr="004267B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Year Survey</w:t>
      </w:r>
      <w:r w:rsidR="00830F5B">
        <w:rPr>
          <w:b/>
          <w:u w:val="single"/>
        </w:rPr>
        <w:t xml:space="preserve"> – Dr. Peppler</w:t>
      </w:r>
    </w:p>
    <w:p w:rsidR="00011DC4" w:rsidRPr="00011DC4" w:rsidRDefault="00830F5B" w:rsidP="00C66D9A">
      <w:pPr>
        <w:pStyle w:val="ListParagraph"/>
        <w:numPr>
          <w:ilvl w:val="0"/>
          <w:numId w:val="1"/>
        </w:numPr>
        <w:jc w:val="both"/>
      </w:pPr>
      <w:r>
        <w:t>The committee was asked to review the 2017-18 M2 End-of-Year Evaluation</w:t>
      </w:r>
      <w:r w:rsidR="00A318A6">
        <w:t xml:space="preserve">; </w:t>
      </w:r>
      <w:r>
        <w:t>particularly</w:t>
      </w:r>
      <w:r w:rsidR="00A318A6">
        <w:t>,</w:t>
      </w:r>
      <w:r>
        <w:t xml:space="preserve"> those items that focused on the curriculum.</w:t>
      </w:r>
    </w:p>
    <w:p w:rsidR="004267BA" w:rsidRDefault="004267BA" w:rsidP="00C66D9A">
      <w:pPr>
        <w:spacing w:after="0" w:line="240" w:lineRule="auto"/>
        <w:jc w:val="both"/>
        <w:rPr>
          <w:b/>
          <w:u w:val="single"/>
        </w:rPr>
      </w:pPr>
    </w:p>
    <w:p w:rsidR="00CB03D0" w:rsidRDefault="004267BA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Review of the Cardiovascular and Pulmonary Systems Module – Dr. LaRochelle</w:t>
      </w:r>
    </w:p>
    <w:p w:rsidR="00830F5B" w:rsidRDefault="00F47569" w:rsidP="00830F5B">
      <w:pPr>
        <w:pStyle w:val="ListParagraph"/>
        <w:numPr>
          <w:ilvl w:val="0"/>
          <w:numId w:val="1"/>
        </w:numPr>
        <w:jc w:val="both"/>
      </w:pPr>
      <w:r>
        <w:t>A</w:t>
      </w:r>
      <w:r w:rsidR="00830F5B">
        <w:t>n internal review of the Cardiovascular and Pulmonary Systems Module</w:t>
      </w:r>
      <w:r>
        <w:t xml:space="preserve"> was conducted by Dr. LaRochelle</w:t>
      </w:r>
      <w:r w:rsidR="00830F5B">
        <w:t xml:space="preserve">.  The three major components he </w:t>
      </w:r>
      <w:r w:rsidR="00A318A6">
        <w:t>focused on</w:t>
      </w:r>
      <w:r w:rsidR="00830F5B">
        <w:t xml:space="preserve"> were:</w:t>
      </w:r>
    </w:p>
    <w:p w:rsidR="00830F5B" w:rsidRDefault="00830F5B" w:rsidP="00CC59FA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CC59FA">
        <w:t xml:space="preserve">overall </w:t>
      </w:r>
      <w:r>
        <w:t>syllabus</w:t>
      </w:r>
      <w:r w:rsidR="00CC59FA">
        <w:t xml:space="preserve"> (</w:t>
      </w:r>
      <w:r>
        <w:t xml:space="preserve">the </w:t>
      </w:r>
      <w:r w:rsidR="00CC59FA">
        <w:t>module, the hours and topics being taught, the sequence and emphasis)</w:t>
      </w:r>
    </w:p>
    <w:p w:rsidR="00CC59FA" w:rsidRDefault="00CC59FA" w:rsidP="00830F5B">
      <w:pPr>
        <w:pStyle w:val="ListParagraph"/>
        <w:numPr>
          <w:ilvl w:val="1"/>
          <w:numId w:val="1"/>
        </w:numPr>
        <w:jc w:val="both"/>
      </w:pPr>
      <w:r>
        <w:t>student feedback</w:t>
      </w:r>
    </w:p>
    <w:p w:rsidR="00CC59FA" w:rsidRPr="005D3FBB" w:rsidRDefault="00CC59FA" w:rsidP="00CC59FA">
      <w:pPr>
        <w:pStyle w:val="ListParagraph"/>
        <w:numPr>
          <w:ilvl w:val="1"/>
          <w:numId w:val="1"/>
        </w:numPr>
        <w:jc w:val="both"/>
      </w:pPr>
      <w:r>
        <w:t>last module exam</w:t>
      </w:r>
    </w:p>
    <w:p w:rsidR="006363F2" w:rsidRDefault="00A318A6" w:rsidP="00CC59FA">
      <w:pPr>
        <w:pStyle w:val="ListParagraph"/>
        <w:numPr>
          <w:ilvl w:val="0"/>
          <w:numId w:val="1"/>
        </w:numPr>
        <w:jc w:val="both"/>
      </w:pPr>
      <w:r>
        <w:t>Dr. LaRochelle</w:t>
      </w:r>
      <w:r w:rsidR="005213AC">
        <w:t xml:space="preserve"> </w:t>
      </w:r>
      <w:r>
        <w:t>discussed the following recommendations based on his review of the module.</w:t>
      </w:r>
    </w:p>
    <w:p w:rsidR="006363F2" w:rsidRDefault="00B2222A" w:rsidP="006363F2">
      <w:pPr>
        <w:pStyle w:val="ListParagraph"/>
        <w:numPr>
          <w:ilvl w:val="1"/>
          <w:numId w:val="1"/>
        </w:numPr>
        <w:jc w:val="both"/>
      </w:pPr>
      <w:r>
        <w:t>emphasize</w:t>
      </w:r>
      <w:r w:rsidR="00F3127D">
        <w:t xml:space="preserve"> less</w:t>
      </w:r>
      <w:r w:rsidR="00517390">
        <w:t xml:space="preserve"> </w:t>
      </w:r>
      <w:r w:rsidR="006363F2">
        <w:t>on clinical management</w:t>
      </w:r>
      <w:r w:rsidR="0058645E">
        <w:t xml:space="preserve">  </w:t>
      </w:r>
    </w:p>
    <w:p w:rsidR="006363F2" w:rsidRDefault="006363F2" w:rsidP="006363F2">
      <w:pPr>
        <w:pStyle w:val="ListParagraph"/>
        <w:numPr>
          <w:ilvl w:val="1"/>
          <w:numId w:val="1"/>
        </w:numPr>
        <w:jc w:val="both"/>
      </w:pPr>
      <w:r>
        <w:t xml:space="preserve">add </w:t>
      </w:r>
      <w:r w:rsidR="00F3127D">
        <w:t xml:space="preserve">a </w:t>
      </w:r>
      <w:r>
        <w:t>mid-term evaluation</w:t>
      </w:r>
    </w:p>
    <w:p w:rsidR="004267BA" w:rsidRDefault="006363F2" w:rsidP="006363F2">
      <w:pPr>
        <w:pStyle w:val="ListParagraph"/>
        <w:numPr>
          <w:ilvl w:val="1"/>
          <w:numId w:val="1"/>
        </w:numPr>
        <w:jc w:val="both"/>
      </w:pPr>
      <w:r>
        <w:t>consolidat</w:t>
      </w:r>
      <w:r w:rsidR="00B2222A">
        <w:t>e</w:t>
      </w:r>
      <w:r>
        <w:t xml:space="preserve"> the list of books required</w:t>
      </w:r>
    </w:p>
    <w:p w:rsidR="00517390" w:rsidRDefault="00B2222A" w:rsidP="005213AC">
      <w:pPr>
        <w:pStyle w:val="ListParagraph"/>
        <w:numPr>
          <w:ilvl w:val="1"/>
          <w:numId w:val="1"/>
        </w:numPr>
        <w:jc w:val="both"/>
      </w:pPr>
      <w:r>
        <w:t>create</w:t>
      </w:r>
      <w:r w:rsidR="006363F2">
        <w:t xml:space="preserve"> a formal blueprint</w:t>
      </w:r>
      <w:r w:rsidR="00F3127D">
        <w:t xml:space="preserve"> for</w:t>
      </w:r>
      <w:r w:rsidR="006363F2">
        <w:t xml:space="preserve"> exams</w:t>
      </w:r>
    </w:p>
    <w:p w:rsidR="005213AC" w:rsidRDefault="00CF4EA3" w:rsidP="005213AC">
      <w:pPr>
        <w:pStyle w:val="ListParagraph"/>
        <w:numPr>
          <w:ilvl w:val="0"/>
          <w:numId w:val="1"/>
        </w:numPr>
        <w:jc w:val="both"/>
      </w:pPr>
      <w:r>
        <w:t>D</w:t>
      </w:r>
      <w:r w:rsidR="00B557E9">
        <w:t xml:space="preserve">r. Peppler will reach out to </w:t>
      </w:r>
      <w:r>
        <w:t>faculty who</w:t>
      </w:r>
      <w:r w:rsidR="005213AC">
        <w:t xml:space="preserve"> write</w:t>
      </w:r>
      <w:r>
        <w:t xml:space="preserve"> for</w:t>
      </w:r>
      <w:r w:rsidR="00206F26">
        <w:t xml:space="preserve"> the N</w:t>
      </w:r>
      <w:r>
        <w:t>BME</w:t>
      </w:r>
      <w:r w:rsidR="005213AC">
        <w:t xml:space="preserve"> </w:t>
      </w:r>
      <w:r w:rsidR="00B557E9">
        <w:t xml:space="preserve">or specialty boards </w:t>
      </w:r>
      <w:r>
        <w:t>to look at exams with module directors.</w:t>
      </w:r>
    </w:p>
    <w:p w:rsidR="005213AC" w:rsidRPr="00CC59FA" w:rsidRDefault="005213AC" w:rsidP="005213AC">
      <w:pPr>
        <w:pStyle w:val="ListParagraph"/>
        <w:ind w:left="1080"/>
        <w:jc w:val="both"/>
      </w:pPr>
    </w:p>
    <w:p w:rsidR="00CF4EA3" w:rsidRDefault="00CF4EA3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Power Outage – Dr. Peppler</w:t>
      </w:r>
    </w:p>
    <w:p w:rsidR="00CF4EA3" w:rsidRPr="00CF4EA3" w:rsidRDefault="00CF4EA3" w:rsidP="00CF4EA3">
      <w:pPr>
        <w:pStyle w:val="ListParagraph"/>
        <w:numPr>
          <w:ilvl w:val="0"/>
          <w:numId w:val="1"/>
        </w:numPr>
        <w:jc w:val="both"/>
      </w:pPr>
      <w:r>
        <w:t>Health &amp; Information Technology will be conducting a test of power redundancy in the Health Sciences Campus data center on Monday, May 21</w:t>
      </w:r>
      <w:r w:rsidRPr="00CF4EA3">
        <w:rPr>
          <w:vertAlign w:val="superscript"/>
        </w:rPr>
        <w:t>st</w:t>
      </w:r>
      <w:r>
        <w:t xml:space="preserve"> from 6-8 AM.  </w:t>
      </w:r>
      <w:r w:rsidR="00C90D2F">
        <w:t xml:space="preserve">Faculty and staff are asked to </w:t>
      </w:r>
      <w:r>
        <w:t xml:space="preserve">shut down </w:t>
      </w:r>
      <w:r w:rsidR="00C90D2F">
        <w:t>computer stations</w:t>
      </w:r>
      <w:r w:rsidR="00B00495">
        <w:t xml:space="preserve"> and power strips</w:t>
      </w:r>
      <w:r w:rsidR="00B557E9">
        <w:t xml:space="preserve"> before leaving on the 18</w:t>
      </w:r>
      <w:r w:rsidR="00B557E9" w:rsidRPr="00B557E9">
        <w:rPr>
          <w:vertAlign w:val="superscript"/>
        </w:rPr>
        <w:t>th</w:t>
      </w:r>
      <w:r w:rsidR="00B557E9">
        <w:t>.</w:t>
      </w:r>
    </w:p>
    <w:p w:rsidR="00CF4EA3" w:rsidRDefault="00CF4EA3" w:rsidP="00C66D9A">
      <w:pPr>
        <w:spacing w:after="0" w:line="240" w:lineRule="auto"/>
        <w:jc w:val="both"/>
        <w:rPr>
          <w:b/>
          <w:u w:val="single"/>
        </w:rPr>
      </w:pPr>
    </w:p>
    <w:p w:rsidR="00CF4EA3" w:rsidRDefault="00CF4EA3" w:rsidP="00CF4EA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Electronic Vote – Dr. Peppler</w:t>
      </w:r>
    </w:p>
    <w:p w:rsidR="00CF4EA3" w:rsidRDefault="00CF4EA3" w:rsidP="00CF4EA3">
      <w:pPr>
        <w:pStyle w:val="ListParagraph"/>
        <w:numPr>
          <w:ilvl w:val="0"/>
          <w:numId w:val="1"/>
        </w:numPr>
        <w:jc w:val="both"/>
      </w:pPr>
      <w:proofErr w:type="spellStart"/>
      <w:r>
        <w:t>CCom</w:t>
      </w:r>
      <w:proofErr w:type="spellEnd"/>
      <w:r>
        <w:t xml:space="preserve"> members </w:t>
      </w:r>
      <w:r w:rsidR="00C90D2F">
        <w:t xml:space="preserve">electronically </w:t>
      </w:r>
      <w:r>
        <w:t xml:space="preserve">approved the following </w:t>
      </w:r>
      <w:r w:rsidR="00C90D2F">
        <w:t>two documents discussed during the April 20</w:t>
      </w:r>
      <w:r w:rsidR="00C90D2F" w:rsidRPr="00C90D2F">
        <w:rPr>
          <w:vertAlign w:val="superscript"/>
        </w:rPr>
        <w:t>th</w:t>
      </w:r>
      <w:r w:rsidR="00C90D2F">
        <w:t xml:space="preserve"> meeting.  </w:t>
      </w:r>
    </w:p>
    <w:p w:rsidR="00CF4EA3" w:rsidRDefault="00CF4EA3" w:rsidP="00CF4EA3">
      <w:pPr>
        <w:pStyle w:val="ListParagraph"/>
        <w:numPr>
          <w:ilvl w:val="1"/>
          <w:numId w:val="1"/>
        </w:numPr>
        <w:jc w:val="both"/>
      </w:pPr>
      <w:r>
        <w:t>M3-M4 2018 IM/FM changes</w:t>
      </w:r>
    </w:p>
    <w:p w:rsidR="00CF4EA3" w:rsidRPr="00CF4EA3" w:rsidRDefault="00B832F1" w:rsidP="00CF4EA3">
      <w:pPr>
        <w:pStyle w:val="ListParagraph"/>
        <w:numPr>
          <w:ilvl w:val="1"/>
          <w:numId w:val="1"/>
        </w:numPr>
        <w:jc w:val="both"/>
      </w:pPr>
      <w:r>
        <w:t>PES recommendations</w:t>
      </w:r>
    </w:p>
    <w:p w:rsidR="00CF4EA3" w:rsidRDefault="00CF4EA3" w:rsidP="00CF4EA3">
      <w:pPr>
        <w:spacing w:after="0" w:line="240" w:lineRule="auto"/>
        <w:jc w:val="both"/>
        <w:rPr>
          <w:b/>
          <w:u w:val="single"/>
        </w:rPr>
      </w:pPr>
    </w:p>
    <w:p w:rsidR="00CF4EA3" w:rsidRDefault="00CF4EA3" w:rsidP="00CF4EA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M1/M2 Subcommittee – Dr. Kibble</w:t>
      </w:r>
    </w:p>
    <w:p w:rsidR="00E640A7" w:rsidRDefault="00B2222A" w:rsidP="00E640A7">
      <w:pPr>
        <w:pStyle w:val="ListParagraph"/>
        <w:numPr>
          <w:ilvl w:val="0"/>
          <w:numId w:val="1"/>
        </w:numPr>
        <w:jc w:val="both"/>
      </w:pPr>
      <w:r>
        <w:t>Update on Out of Class Work policy</w:t>
      </w:r>
      <w:r w:rsidR="00E640A7">
        <w:t xml:space="preserve">:  Average weekly time of assigned reading increased since last year; a number of weeks surpassed the six hours allotted.  </w:t>
      </w:r>
      <w:r w:rsidR="00B557E9">
        <w:t>However</w:t>
      </w:r>
      <w:r w:rsidR="000101E8">
        <w:t xml:space="preserve">, </w:t>
      </w:r>
      <w:r w:rsidR="00B557E9">
        <w:t xml:space="preserve">overall </w:t>
      </w:r>
      <w:r w:rsidR="000101E8">
        <w:t>the t</w:t>
      </w:r>
      <w:r w:rsidR="00E640A7">
        <w:t>otal average time is still below six hours.</w:t>
      </w:r>
    </w:p>
    <w:p w:rsidR="00F47569" w:rsidRDefault="00A65AFC" w:rsidP="00E640A7">
      <w:pPr>
        <w:pStyle w:val="ListParagraph"/>
        <w:numPr>
          <w:ilvl w:val="0"/>
          <w:numId w:val="1"/>
        </w:numPr>
        <w:jc w:val="both"/>
      </w:pPr>
      <w:r>
        <w:t>Bio</w:t>
      </w:r>
      <w:r w:rsidR="00903A80">
        <w:t>-</w:t>
      </w:r>
      <w:r>
        <w:t xml:space="preserve">stat </w:t>
      </w:r>
      <w:r w:rsidR="00903A80">
        <w:t>e</w:t>
      </w:r>
      <w:r>
        <w:t xml:space="preserve">pidemiology </w:t>
      </w:r>
      <w:r w:rsidR="00903A80">
        <w:t>evidence-based medicine t</w:t>
      </w:r>
      <w:r>
        <w:t>ask force has been charged</w:t>
      </w:r>
      <w:r w:rsidR="00903A80">
        <w:t xml:space="preserve">.  </w:t>
      </w:r>
    </w:p>
    <w:p w:rsidR="00903A80" w:rsidRDefault="001E7114" w:rsidP="00E640A7">
      <w:pPr>
        <w:pStyle w:val="ListParagraph"/>
        <w:numPr>
          <w:ilvl w:val="0"/>
          <w:numId w:val="1"/>
        </w:numPr>
        <w:jc w:val="both"/>
      </w:pPr>
      <w:proofErr w:type="spellStart"/>
      <w:r w:rsidRPr="00FC7C92">
        <w:rPr>
          <w:b/>
          <w:highlight w:val="yellow"/>
        </w:rPr>
        <w:t>CCom</w:t>
      </w:r>
      <w:proofErr w:type="spellEnd"/>
      <w:r w:rsidRPr="00FC7C92">
        <w:rPr>
          <w:b/>
          <w:highlight w:val="yellow"/>
        </w:rPr>
        <w:t xml:space="preserve"> members approved </w:t>
      </w:r>
      <w:r w:rsidR="00B2222A">
        <w:rPr>
          <w:b/>
          <w:highlight w:val="yellow"/>
        </w:rPr>
        <w:t>the idea of analyzing</w:t>
      </w:r>
      <w:r w:rsidR="00B557E9">
        <w:rPr>
          <w:b/>
          <w:highlight w:val="yellow"/>
        </w:rPr>
        <w:t xml:space="preserve"> student</w:t>
      </w:r>
      <w:r w:rsidR="00E56922" w:rsidRPr="00FC7C92">
        <w:rPr>
          <w:b/>
          <w:highlight w:val="yellow"/>
        </w:rPr>
        <w:t xml:space="preserve"> </w:t>
      </w:r>
      <w:r w:rsidRPr="00FC7C92">
        <w:rPr>
          <w:b/>
          <w:highlight w:val="yellow"/>
        </w:rPr>
        <w:t>progress</w:t>
      </w:r>
      <w:r w:rsidR="00E56922" w:rsidRPr="00FC7C92">
        <w:rPr>
          <w:b/>
          <w:highlight w:val="yellow"/>
        </w:rPr>
        <w:t xml:space="preserve"> algorithms based on the</w:t>
      </w:r>
      <w:r w:rsidR="00925118" w:rsidRPr="00FC7C92">
        <w:rPr>
          <w:b/>
          <w:highlight w:val="yellow"/>
        </w:rPr>
        <w:t xml:space="preserve"> </w:t>
      </w:r>
      <w:r w:rsidR="00B2222A">
        <w:rPr>
          <w:b/>
          <w:highlight w:val="yellow"/>
        </w:rPr>
        <w:t xml:space="preserve">five-year study </w:t>
      </w:r>
      <w:r w:rsidR="00925118" w:rsidRPr="00FC7C92">
        <w:rPr>
          <w:b/>
          <w:highlight w:val="yellow"/>
        </w:rPr>
        <w:t>‘L</w:t>
      </w:r>
      <w:r w:rsidR="00903A80" w:rsidRPr="00FC7C92">
        <w:rPr>
          <w:b/>
          <w:highlight w:val="yellow"/>
        </w:rPr>
        <w:t xml:space="preserve">ooking at the </w:t>
      </w:r>
      <w:r w:rsidR="00925118" w:rsidRPr="00FC7C92">
        <w:rPr>
          <w:b/>
          <w:highlight w:val="yellow"/>
        </w:rPr>
        <w:t>analogy of child growth c</w:t>
      </w:r>
      <w:r w:rsidR="00B2222A">
        <w:rPr>
          <w:b/>
          <w:highlight w:val="yellow"/>
        </w:rPr>
        <w:t xml:space="preserve">urves to student </w:t>
      </w:r>
      <w:proofErr w:type="gramStart"/>
      <w:r w:rsidR="00B2222A">
        <w:rPr>
          <w:b/>
          <w:highlight w:val="yellow"/>
        </w:rPr>
        <w:t>progress’</w:t>
      </w:r>
      <w:proofErr w:type="gramEnd"/>
      <w:r w:rsidR="00925118" w:rsidRPr="00FC7C92">
        <w:rPr>
          <w:b/>
          <w:highlight w:val="yellow"/>
        </w:rPr>
        <w:t xml:space="preserve"> </w:t>
      </w:r>
      <w:r w:rsidRPr="00FC7C92">
        <w:rPr>
          <w:b/>
          <w:highlight w:val="yellow"/>
        </w:rPr>
        <w:t>by Dr. Cendan</w:t>
      </w:r>
      <w:r w:rsidR="00925118" w:rsidRPr="00FC7C92">
        <w:rPr>
          <w:b/>
          <w:highlight w:val="yellow"/>
        </w:rPr>
        <w:t>.</w:t>
      </w:r>
      <w:r>
        <w:t xml:space="preserve">  This will be done in conjunction with the assessment office.</w:t>
      </w:r>
    </w:p>
    <w:p w:rsidR="008A26AF" w:rsidRDefault="0027548C" w:rsidP="000101E8">
      <w:pPr>
        <w:pStyle w:val="ListParagraph"/>
        <w:numPr>
          <w:ilvl w:val="0"/>
          <w:numId w:val="1"/>
        </w:numPr>
        <w:jc w:val="both"/>
      </w:pPr>
      <w:r>
        <w:t xml:space="preserve">Small group task force:  </w:t>
      </w:r>
      <w:r w:rsidR="00526CE7">
        <w:t xml:space="preserve">Summary of updated recommendations based on prototyping session was distributed and discussed with the committee.  </w:t>
      </w:r>
    </w:p>
    <w:p w:rsidR="00D906C0" w:rsidRPr="00B90D97" w:rsidRDefault="00B90D97" w:rsidP="000101E8">
      <w:pPr>
        <w:pStyle w:val="ListParagraph"/>
        <w:numPr>
          <w:ilvl w:val="0"/>
          <w:numId w:val="1"/>
        </w:numPr>
        <w:jc w:val="both"/>
      </w:pPr>
      <w:r>
        <w:t>F</w:t>
      </w:r>
      <w:r w:rsidRPr="00B90D97">
        <w:t xml:space="preserve">aculty </w:t>
      </w:r>
      <w:r>
        <w:t>will</w:t>
      </w:r>
      <w:r w:rsidRPr="00B90D97">
        <w:t xml:space="preserve"> s</w:t>
      </w:r>
      <w:r w:rsidR="00C41B0E" w:rsidRPr="00B90D97">
        <w:t>top assessing medical knowledge in cases where the answers have been distributed in prior years</w:t>
      </w:r>
      <w:r w:rsidR="00B557E9">
        <w:t xml:space="preserve"> since this could cause honor code issues if not.  </w:t>
      </w:r>
    </w:p>
    <w:p w:rsidR="008A26AF" w:rsidRDefault="008A26AF" w:rsidP="00C66D9A">
      <w:pPr>
        <w:spacing w:after="0" w:line="240" w:lineRule="auto"/>
        <w:jc w:val="both"/>
        <w:rPr>
          <w:b/>
          <w:u w:val="single"/>
        </w:rPr>
      </w:pPr>
    </w:p>
    <w:p w:rsidR="00732C95" w:rsidRDefault="009430C4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M3/M4 Subcommittee – Dr. Klapheke</w:t>
      </w:r>
    </w:p>
    <w:p w:rsidR="00662392" w:rsidRPr="00D914F6" w:rsidRDefault="00662392" w:rsidP="00C66D9A">
      <w:pPr>
        <w:pStyle w:val="ListParagraph"/>
        <w:numPr>
          <w:ilvl w:val="0"/>
          <w:numId w:val="1"/>
        </w:numPr>
        <w:jc w:val="both"/>
      </w:pPr>
      <w:r>
        <w:t>M4 Capstone needs to be revised in order to accommodate more clinical experience</w:t>
      </w:r>
      <w:r w:rsidR="00693651">
        <w:t>s</w:t>
      </w:r>
      <w:r>
        <w:t xml:space="preserve"> prior to </w:t>
      </w:r>
      <w:r w:rsidR="004B40CF">
        <w:t xml:space="preserve">students attending </w:t>
      </w:r>
      <w:r>
        <w:t xml:space="preserve">Residency Bootcamp.  </w:t>
      </w:r>
    </w:p>
    <w:p w:rsidR="00B557E9" w:rsidRDefault="00B557E9" w:rsidP="00C66D9A">
      <w:pPr>
        <w:spacing w:after="0" w:line="240" w:lineRule="auto"/>
        <w:jc w:val="both"/>
        <w:rPr>
          <w:b/>
          <w:u w:val="single"/>
        </w:rPr>
      </w:pPr>
    </w:p>
    <w:p w:rsidR="000A437D" w:rsidRDefault="009430C4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CSSC Subcommittee – Dr. Castiglioni</w:t>
      </w:r>
    </w:p>
    <w:p w:rsidR="00D34133" w:rsidRPr="008A26AF" w:rsidRDefault="006B317D" w:rsidP="00C66D9A">
      <w:pPr>
        <w:pStyle w:val="ListParagraph"/>
        <w:numPr>
          <w:ilvl w:val="0"/>
          <w:numId w:val="1"/>
        </w:numPr>
        <w:jc w:val="both"/>
        <w:rPr>
          <w:b/>
        </w:rPr>
      </w:pPr>
      <w:r>
        <w:t>Sixteen</w:t>
      </w:r>
      <w:r w:rsidR="00F3378C">
        <w:t xml:space="preserve"> </w:t>
      </w:r>
      <w:r w:rsidR="00484376">
        <w:t xml:space="preserve">students did not pass the OSCE.  This number was </w:t>
      </w:r>
      <w:r w:rsidR="00F3378C">
        <w:t>less than last year</w:t>
      </w:r>
      <w:r w:rsidR="00484376">
        <w:t>’s class</w:t>
      </w:r>
      <w:r w:rsidR="00F3378C">
        <w:t>.</w:t>
      </w:r>
      <w:r>
        <w:t xml:space="preserve">  </w:t>
      </w:r>
      <w:r w:rsidR="00C90D2F">
        <w:t>Faculty found</w:t>
      </w:r>
      <w:r w:rsidR="00F3378C">
        <w:t xml:space="preserve"> students failed due to technique.  </w:t>
      </w:r>
      <w:r>
        <w:t xml:space="preserve">Students </w:t>
      </w:r>
      <w:r w:rsidR="00F3378C">
        <w:t xml:space="preserve">were given the opportunity to </w:t>
      </w:r>
      <w:r>
        <w:t>sign up for self-directed practice</w:t>
      </w:r>
      <w:r w:rsidR="00F3378C">
        <w:t xml:space="preserve"> to remediate</w:t>
      </w:r>
      <w:r>
        <w:t xml:space="preserve">.  </w:t>
      </w:r>
    </w:p>
    <w:p w:rsidR="00D71193" w:rsidRDefault="00D71193" w:rsidP="00C66D9A">
      <w:pPr>
        <w:spacing w:after="0" w:line="240" w:lineRule="auto"/>
        <w:jc w:val="both"/>
        <w:rPr>
          <w:b/>
          <w:u w:val="single"/>
        </w:rPr>
      </w:pPr>
    </w:p>
    <w:p w:rsidR="009430C4" w:rsidRDefault="009430C4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PES </w:t>
      </w:r>
      <w:r w:rsidR="008A26AF">
        <w:rPr>
          <w:b/>
          <w:u w:val="single"/>
        </w:rPr>
        <w:t>Subcommittee</w:t>
      </w:r>
      <w:r>
        <w:rPr>
          <w:b/>
          <w:u w:val="single"/>
        </w:rPr>
        <w:t xml:space="preserve"> – Dr. </w:t>
      </w:r>
      <w:r w:rsidR="008A26AF">
        <w:rPr>
          <w:b/>
          <w:u w:val="single"/>
        </w:rPr>
        <w:t>Harris</w:t>
      </w:r>
      <w:r>
        <w:rPr>
          <w:b/>
          <w:u w:val="single"/>
        </w:rPr>
        <w:t xml:space="preserve"> </w:t>
      </w:r>
    </w:p>
    <w:p w:rsidR="0059664D" w:rsidRDefault="0022789B" w:rsidP="00C66D9A">
      <w:pPr>
        <w:pStyle w:val="ListParagraph"/>
        <w:numPr>
          <w:ilvl w:val="0"/>
          <w:numId w:val="1"/>
        </w:numPr>
        <w:jc w:val="both"/>
      </w:pPr>
      <w:r>
        <w:t>S5 m</w:t>
      </w:r>
      <w:r w:rsidR="00322C2B">
        <w:t>odule was reviewed as well as the mid-year cle</w:t>
      </w:r>
      <w:r w:rsidR="00B557E9">
        <w:t>rkship reports from OB-GYN and N</w:t>
      </w:r>
      <w:r w:rsidR="00322C2B">
        <w:t xml:space="preserve">eurology.  </w:t>
      </w:r>
      <w:r w:rsidR="00C90D2F">
        <w:t>PES will</w:t>
      </w:r>
      <w:r w:rsidR="00484376">
        <w:t xml:space="preserve"> give</w:t>
      </w:r>
      <w:r>
        <w:t xml:space="preserve"> </w:t>
      </w:r>
      <w:r w:rsidR="00C90D2F">
        <w:t xml:space="preserve">a report </w:t>
      </w:r>
      <w:r>
        <w:t xml:space="preserve">at the next </w:t>
      </w:r>
      <w:proofErr w:type="spellStart"/>
      <w:r>
        <w:t>CCom</w:t>
      </w:r>
      <w:proofErr w:type="spellEnd"/>
      <w:r>
        <w:t xml:space="preserve"> meeting in June.</w:t>
      </w:r>
    </w:p>
    <w:p w:rsidR="008A26AF" w:rsidRDefault="008A26AF" w:rsidP="00C66D9A">
      <w:pPr>
        <w:spacing w:after="0" w:line="240" w:lineRule="auto"/>
        <w:jc w:val="both"/>
        <w:rPr>
          <w:b/>
          <w:u w:val="single"/>
        </w:rPr>
      </w:pPr>
    </w:p>
    <w:p w:rsidR="008A26AF" w:rsidRDefault="00CC37D0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Update from Coalition – Dr</w:t>
      </w:r>
      <w:r w:rsidR="008A26AF">
        <w:rPr>
          <w:b/>
          <w:u w:val="single"/>
        </w:rPr>
        <w:t xml:space="preserve">. LaRochelle </w:t>
      </w:r>
    </w:p>
    <w:p w:rsidR="000F0679" w:rsidRDefault="000F0679" w:rsidP="000F0679">
      <w:pPr>
        <w:pStyle w:val="ListParagraph"/>
        <w:numPr>
          <w:ilvl w:val="0"/>
          <w:numId w:val="1"/>
        </w:numPr>
        <w:jc w:val="both"/>
      </w:pPr>
      <w:r>
        <w:t>The curriculum transformation advisory group (CTAG) is currently focusing on creating a vision.  This will entail:</w:t>
      </w:r>
    </w:p>
    <w:p w:rsidR="000F0679" w:rsidRDefault="000F0679" w:rsidP="000F0679">
      <w:pPr>
        <w:pStyle w:val="ListParagraph"/>
        <w:numPr>
          <w:ilvl w:val="1"/>
          <w:numId w:val="1"/>
        </w:numPr>
        <w:jc w:val="both"/>
      </w:pPr>
      <w:proofErr w:type="gramStart"/>
      <w:r>
        <w:t>gathering</w:t>
      </w:r>
      <w:proofErr w:type="gramEnd"/>
      <w:r>
        <w:t xml:space="preserve"> data and information from student surveys, faculty evaluations, etc.</w:t>
      </w:r>
    </w:p>
    <w:p w:rsidR="008A26AF" w:rsidRDefault="000F0679" w:rsidP="000F0679">
      <w:pPr>
        <w:pStyle w:val="ListParagraph"/>
        <w:numPr>
          <w:ilvl w:val="1"/>
          <w:numId w:val="1"/>
        </w:numPr>
        <w:jc w:val="both"/>
      </w:pPr>
      <w:proofErr w:type="gramStart"/>
      <w:r>
        <w:t>creating</w:t>
      </w:r>
      <w:proofErr w:type="gramEnd"/>
      <w:r>
        <w:t xml:space="preserve"> a list of all the stakeholders – students, faculty, administration, etc.</w:t>
      </w:r>
    </w:p>
    <w:p w:rsidR="000F0679" w:rsidRDefault="000F0679" w:rsidP="000F0679">
      <w:pPr>
        <w:pStyle w:val="ListParagraph"/>
        <w:numPr>
          <w:ilvl w:val="1"/>
          <w:numId w:val="1"/>
        </w:numPr>
        <w:jc w:val="both"/>
      </w:pPr>
      <w:proofErr w:type="gramStart"/>
      <w:r>
        <w:t>developing</w:t>
      </w:r>
      <w:proofErr w:type="gramEnd"/>
      <w:r>
        <w:t xml:space="preserve"> questions to ask the stakeholders</w:t>
      </w:r>
      <w:r w:rsidR="00AE76B2">
        <w:t>.</w:t>
      </w:r>
    </w:p>
    <w:p w:rsidR="00CC37D0" w:rsidRDefault="00E370F6" w:rsidP="00CC37D0">
      <w:pPr>
        <w:pStyle w:val="ListParagraph"/>
        <w:numPr>
          <w:ilvl w:val="0"/>
          <w:numId w:val="1"/>
        </w:numPr>
        <w:jc w:val="both"/>
      </w:pPr>
      <w:r>
        <w:t>CTAG will also create</w:t>
      </w:r>
      <w:r w:rsidR="007F52DE">
        <w:t xml:space="preserve"> a website to keep all informed.  This website will include minutes and any pertinent information</w:t>
      </w:r>
      <w:r w:rsidR="00AE76B2">
        <w:t>.</w:t>
      </w:r>
    </w:p>
    <w:p w:rsidR="00712F33" w:rsidRDefault="00712F33" w:rsidP="00712F33">
      <w:pPr>
        <w:pStyle w:val="ListParagraph"/>
        <w:ind w:left="1080"/>
        <w:jc w:val="both"/>
      </w:pPr>
    </w:p>
    <w:p w:rsidR="00CC37D0" w:rsidRPr="00CC37D0" w:rsidRDefault="00CC37D0" w:rsidP="00CC37D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AAMC Graduation Questionnaire – Dr. Peppler </w:t>
      </w:r>
    </w:p>
    <w:p w:rsidR="007F52DE" w:rsidRDefault="00CC37D0" w:rsidP="007F52DE">
      <w:pPr>
        <w:pStyle w:val="ListParagraph"/>
        <w:numPr>
          <w:ilvl w:val="0"/>
          <w:numId w:val="1"/>
        </w:numPr>
        <w:jc w:val="both"/>
      </w:pPr>
      <w:r>
        <w:t xml:space="preserve">Update: </w:t>
      </w:r>
      <w:r w:rsidR="007F52DE">
        <w:t xml:space="preserve">95%-96% of the Class of 2018 completed the AAMC Graduation Questionnaire.  The national average is 79% completion.  This questionnaire </w:t>
      </w:r>
      <w:r w:rsidR="00B557E9">
        <w:t xml:space="preserve">was </w:t>
      </w:r>
      <w:r w:rsidR="007F52DE">
        <w:t xml:space="preserve">provided to </w:t>
      </w:r>
      <w:proofErr w:type="spellStart"/>
      <w:r w:rsidR="00B557E9">
        <w:t>CCom</w:t>
      </w:r>
      <w:proofErr w:type="spellEnd"/>
      <w:r w:rsidR="00B557E9">
        <w:t xml:space="preserve"> and to </w:t>
      </w:r>
      <w:r w:rsidR="007F52DE">
        <w:t xml:space="preserve">CTAG for data purposes.  </w:t>
      </w:r>
    </w:p>
    <w:p w:rsidR="008A26AF" w:rsidRDefault="008A26AF" w:rsidP="008A26AF">
      <w:pPr>
        <w:jc w:val="both"/>
      </w:pPr>
    </w:p>
    <w:p w:rsidR="008A26AF" w:rsidRPr="00FA4156" w:rsidRDefault="008A26AF" w:rsidP="008A26AF">
      <w:pPr>
        <w:jc w:val="both"/>
      </w:pPr>
    </w:p>
    <w:sectPr w:rsidR="008A26AF" w:rsidRPr="00FA4156" w:rsidSect="00890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33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096" w:rsidRDefault="00207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41D" w:rsidRDefault="0055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20" w:rsidRDefault="00F77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A0A"/>
    <w:multiLevelType w:val="hybridMultilevel"/>
    <w:tmpl w:val="72EEAC60"/>
    <w:lvl w:ilvl="0" w:tplc="340C1C42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3EB2CD6"/>
    <w:multiLevelType w:val="hybridMultilevel"/>
    <w:tmpl w:val="91A0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7FA"/>
    <w:multiLevelType w:val="hybridMultilevel"/>
    <w:tmpl w:val="DE641BEA"/>
    <w:lvl w:ilvl="0" w:tplc="8F1E1A0A">
      <w:start w:val="7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02B"/>
    <w:multiLevelType w:val="hybridMultilevel"/>
    <w:tmpl w:val="74D68F98"/>
    <w:lvl w:ilvl="0" w:tplc="FFA039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944355"/>
    <w:multiLevelType w:val="hybridMultilevel"/>
    <w:tmpl w:val="10EA2F4E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B2F0A20"/>
    <w:multiLevelType w:val="hybridMultilevel"/>
    <w:tmpl w:val="21BEEB10"/>
    <w:lvl w:ilvl="0" w:tplc="6812068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7D8F25B5"/>
    <w:multiLevelType w:val="hybridMultilevel"/>
    <w:tmpl w:val="4E208C04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07A4C"/>
    <w:rsid w:val="00007EF9"/>
    <w:rsid w:val="000101E8"/>
    <w:rsid w:val="00010263"/>
    <w:rsid w:val="000105E8"/>
    <w:rsid w:val="00011DC4"/>
    <w:rsid w:val="000153BC"/>
    <w:rsid w:val="00015EA2"/>
    <w:rsid w:val="00015EB6"/>
    <w:rsid w:val="00015F18"/>
    <w:rsid w:val="0001667C"/>
    <w:rsid w:val="00016CFD"/>
    <w:rsid w:val="00016FC9"/>
    <w:rsid w:val="00020554"/>
    <w:rsid w:val="00020C0E"/>
    <w:rsid w:val="00022C71"/>
    <w:rsid w:val="00024C54"/>
    <w:rsid w:val="00026275"/>
    <w:rsid w:val="00027069"/>
    <w:rsid w:val="0003000B"/>
    <w:rsid w:val="00032D27"/>
    <w:rsid w:val="000334EA"/>
    <w:rsid w:val="00033F24"/>
    <w:rsid w:val="00036653"/>
    <w:rsid w:val="0003798E"/>
    <w:rsid w:val="00037EAE"/>
    <w:rsid w:val="0004324B"/>
    <w:rsid w:val="000452B6"/>
    <w:rsid w:val="00045AC5"/>
    <w:rsid w:val="00045D19"/>
    <w:rsid w:val="00045E37"/>
    <w:rsid w:val="0004730F"/>
    <w:rsid w:val="00051DB3"/>
    <w:rsid w:val="000622C1"/>
    <w:rsid w:val="0006377A"/>
    <w:rsid w:val="00063E49"/>
    <w:rsid w:val="00064231"/>
    <w:rsid w:val="00064AEB"/>
    <w:rsid w:val="000658C7"/>
    <w:rsid w:val="00067CFB"/>
    <w:rsid w:val="00072DA2"/>
    <w:rsid w:val="00073B9E"/>
    <w:rsid w:val="00075D5C"/>
    <w:rsid w:val="00076B39"/>
    <w:rsid w:val="00080DB2"/>
    <w:rsid w:val="000830A9"/>
    <w:rsid w:val="000839D4"/>
    <w:rsid w:val="000845AD"/>
    <w:rsid w:val="0008532A"/>
    <w:rsid w:val="000860DE"/>
    <w:rsid w:val="00090566"/>
    <w:rsid w:val="00090E47"/>
    <w:rsid w:val="000918F7"/>
    <w:rsid w:val="00092E8C"/>
    <w:rsid w:val="00095DC5"/>
    <w:rsid w:val="00097801"/>
    <w:rsid w:val="000A2571"/>
    <w:rsid w:val="000A437D"/>
    <w:rsid w:val="000B0609"/>
    <w:rsid w:val="000B145E"/>
    <w:rsid w:val="000B26E1"/>
    <w:rsid w:val="000B2FE0"/>
    <w:rsid w:val="000B3751"/>
    <w:rsid w:val="000B4B67"/>
    <w:rsid w:val="000B5B96"/>
    <w:rsid w:val="000C0C0A"/>
    <w:rsid w:val="000C33AD"/>
    <w:rsid w:val="000C3444"/>
    <w:rsid w:val="000C3DF8"/>
    <w:rsid w:val="000D03F5"/>
    <w:rsid w:val="000D3002"/>
    <w:rsid w:val="000D5DB1"/>
    <w:rsid w:val="000D6880"/>
    <w:rsid w:val="000D6970"/>
    <w:rsid w:val="000D69BD"/>
    <w:rsid w:val="000D7962"/>
    <w:rsid w:val="000D7AF3"/>
    <w:rsid w:val="000E0AC6"/>
    <w:rsid w:val="000E1BD1"/>
    <w:rsid w:val="000E294B"/>
    <w:rsid w:val="000E3D3C"/>
    <w:rsid w:val="000E3EBD"/>
    <w:rsid w:val="000F0679"/>
    <w:rsid w:val="000F1506"/>
    <w:rsid w:val="000F2007"/>
    <w:rsid w:val="000F3299"/>
    <w:rsid w:val="000F3551"/>
    <w:rsid w:val="000F39CA"/>
    <w:rsid w:val="000F49DF"/>
    <w:rsid w:val="000F5A60"/>
    <w:rsid w:val="00102497"/>
    <w:rsid w:val="00102CA4"/>
    <w:rsid w:val="00103B58"/>
    <w:rsid w:val="00104362"/>
    <w:rsid w:val="00106479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551E"/>
    <w:rsid w:val="0013601E"/>
    <w:rsid w:val="00136360"/>
    <w:rsid w:val="00136423"/>
    <w:rsid w:val="00136A7A"/>
    <w:rsid w:val="001417A3"/>
    <w:rsid w:val="0014302B"/>
    <w:rsid w:val="0014435D"/>
    <w:rsid w:val="00145334"/>
    <w:rsid w:val="00147AA6"/>
    <w:rsid w:val="0015172E"/>
    <w:rsid w:val="001525AC"/>
    <w:rsid w:val="00152F6A"/>
    <w:rsid w:val="00154C20"/>
    <w:rsid w:val="00155074"/>
    <w:rsid w:val="00163D84"/>
    <w:rsid w:val="0016412C"/>
    <w:rsid w:val="00165C0F"/>
    <w:rsid w:val="0016605A"/>
    <w:rsid w:val="00167356"/>
    <w:rsid w:val="00170C5E"/>
    <w:rsid w:val="00171074"/>
    <w:rsid w:val="0017282E"/>
    <w:rsid w:val="00172D39"/>
    <w:rsid w:val="00173ED0"/>
    <w:rsid w:val="0017708B"/>
    <w:rsid w:val="00177622"/>
    <w:rsid w:val="00181478"/>
    <w:rsid w:val="00182E60"/>
    <w:rsid w:val="001838AF"/>
    <w:rsid w:val="00185D83"/>
    <w:rsid w:val="00191437"/>
    <w:rsid w:val="00191A5B"/>
    <w:rsid w:val="00194A8A"/>
    <w:rsid w:val="001952DF"/>
    <w:rsid w:val="00195561"/>
    <w:rsid w:val="00197739"/>
    <w:rsid w:val="001A0077"/>
    <w:rsid w:val="001A064C"/>
    <w:rsid w:val="001A079A"/>
    <w:rsid w:val="001A3086"/>
    <w:rsid w:val="001A4253"/>
    <w:rsid w:val="001A53C6"/>
    <w:rsid w:val="001A5A8E"/>
    <w:rsid w:val="001A6683"/>
    <w:rsid w:val="001A7451"/>
    <w:rsid w:val="001B2ABC"/>
    <w:rsid w:val="001B450A"/>
    <w:rsid w:val="001B4B60"/>
    <w:rsid w:val="001B610C"/>
    <w:rsid w:val="001B621D"/>
    <w:rsid w:val="001B7647"/>
    <w:rsid w:val="001C1446"/>
    <w:rsid w:val="001C232D"/>
    <w:rsid w:val="001C38B5"/>
    <w:rsid w:val="001C3CC0"/>
    <w:rsid w:val="001C40CF"/>
    <w:rsid w:val="001C4B8B"/>
    <w:rsid w:val="001C4E54"/>
    <w:rsid w:val="001D0567"/>
    <w:rsid w:val="001D080E"/>
    <w:rsid w:val="001D139F"/>
    <w:rsid w:val="001D4702"/>
    <w:rsid w:val="001E43BC"/>
    <w:rsid w:val="001E4432"/>
    <w:rsid w:val="001E4FB4"/>
    <w:rsid w:val="001E5BEF"/>
    <w:rsid w:val="001E5E2A"/>
    <w:rsid w:val="001E64E3"/>
    <w:rsid w:val="001E7114"/>
    <w:rsid w:val="001F0BEB"/>
    <w:rsid w:val="001F10B0"/>
    <w:rsid w:val="001F15C5"/>
    <w:rsid w:val="001F1B1B"/>
    <w:rsid w:val="001F28C3"/>
    <w:rsid w:val="001F2D8A"/>
    <w:rsid w:val="001F3201"/>
    <w:rsid w:val="001F4468"/>
    <w:rsid w:val="001F44DD"/>
    <w:rsid w:val="001F532A"/>
    <w:rsid w:val="001F62EB"/>
    <w:rsid w:val="001F66A9"/>
    <w:rsid w:val="001F7CC9"/>
    <w:rsid w:val="002004AE"/>
    <w:rsid w:val="00200D53"/>
    <w:rsid w:val="002027A1"/>
    <w:rsid w:val="0020350D"/>
    <w:rsid w:val="0020477A"/>
    <w:rsid w:val="0020526F"/>
    <w:rsid w:val="002067CE"/>
    <w:rsid w:val="00206F26"/>
    <w:rsid w:val="00207096"/>
    <w:rsid w:val="00210133"/>
    <w:rsid w:val="00210D3C"/>
    <w:rsid w:val="002118A3"/>
    <w:rsid w:val="00213E0E"/>
    <w:rsid w:val="00214B58"/>
    <w:rsid w:val="00216960"/>
    <w:rsid w:val="00217509"/>
    <w:rsid w:val="00217607"/>
    <w:rsid w:val="00221ED5"/>
    <w:rsid w:val="00227231"/>
    <w:rsid w:val="0022789B"/>
    <w:rsid w:val="002369C8"/>
    <w:rsid w:val="002407D6"/>
    <w:rsid w:val="0024114D"/>
    <w:rsid w:val="00242BAE"/>
    <w:rsid w:val="002438D7"/>
    <w:rsid w:val="0024567F"/>
    <w:rsid w:val="0025020D"/>
    <w:rsid w:val="00250693"/>
    <w:rsid w:val="0025445B"/>
    <w:rsid w:val="00255D54"/>
    <w:rsid w:val="00256C9C"/>
    <w:rsid w:val="00260205"/>
    <w:rsid w:val="002607CF"/>
    <w:rsid w:val="0026271C"/>
    <w:rsid w:val="002646F6"/>
    <w:rsid w:val="00266B23"/>
    <w:rsid w:val="002703B0"/>
    <w:rsid w:val="00270F5C"/>
    <w:rsid w:val="002732F9"/>
    <w:rsid w:val="00273793"/>
    <w:rsid w:val="0027548C"/>
    <w:rsid w:val="0027568A"/>
    <w:rsid w:val="002771D8"/>
    <w:rsid w:val="00277D58"/>
    <w:rsid w:val="00280045"/>
    <w:rsid w:val="002810B0"/>
    <w:rsid w:val="00281C40"/>
    <w:rsid w:val="0028257B"/>
    <w:rsid w:val="002933A9"/>
    <w:rsid w:val="00293C50"/>
    <w:rsid w:val="00293D57"/>
    <w:rsid w:val="00294DE8"/>
    <w:rsid w:val="00295FA2"/>
    <w:rsid w:val="00296FBD"/>
    <w:rsid w:val="002975EF"/>
    <w:rsid w:val="002A02DE"/>
    <w:rsid w:val="002A283D"/>
    <w:rsid w:val="002A3726"/>
    <w:rsid w:val="002A4E6C"/>
    <w:rsid w:val="002A50C1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3420"/>
    <w:rsid w:val="002B4B5C"/>
    <w:rsid w:val="002B5655"/>
    <w:rsid w:val="002B7227"/>
    <w:rsid w:val="002B7EB8"/>
    <w:rsid w:val="002C1A24"/>
    <w:rsid w:val="002C36E9"/>
    <w:rsid w:val="002C6E5B"/>
    <w:rsid w:val="002C75DB"/>
    <w:rsid w:val="002D086D"/>
    <w:rsid w:val="002D143D"/>
    <w:rsid w:val="002D20B7"/>
    <w:rsid w:val="002D2E56"/>
    <w:rsid w:val="002D3109"/>
    <w:rsid w:val="002D38F4"/>
    <w:rsid w:val="002D3AB0"/>
    <w:rsid w:val="002D3BE6"/>
    <w:rsid w:val="002D48E8"/>
    <w:rsid w:val="002D5009"/>
    <w:rsid w:val="002E0CD5"/>
    <w:rsid w:val="002E316E"/>
    <w:rsid w:val="002E3E9F"/>
    <w:rsid w:val="002E53D0"/>
    <w:rsid w:val="002F27BA"/>
    <w:rsid w:val="002F2C19"/>
    <w:rsid w:val="002F3B19"/>
    <w:rsid w:val="002F4FF0"/>
    <w:rsid w:val="00300357"/>
    <w:rsid w:val="00300927"/>
    <w:rsid w:val="00300FBB"/>
    <w:rsid w:val="00301805"/>
    <w:rsid w:val="0030251C"/>
    <w:rsid w:val="00302C87"/>
    <w:rsid w:val="00303EAC"/>
    <w:rsid w:val="00304589"/>
    <w:rsid w:val="00305065"/>
    <w:rsid w:val="0030579B"/>
    <w:rsid w:val="00306A4A"/>
    <w:rsid w:val="00307B5A"/>
    <w:rsid w:val="0031028A"/>
    <w:rsid w:val="00313D31"/>
    <w:rsid w:val="00316A78"/>
    <w:rsid w:val="003225AF"/>
    <w:rsid w:val="00322BBD"/>
    <w:rsid w:val="00322C2B"/>
    <w:rsid w:val="003255CA"/>
    <w:rsid w:val="00325B37"/>
    <w:rsid w:val="003270AE"/>
    <w:rsid w:val="00331709"/>
    <w:rsid w:val="0033495E"/>
    <w:rsid w:val="003352A4"/>
    <w:rsid w:val="00341264"/>
    <w:rsid w:val="00342562"/>
    <w:rsid w:val="00343486"/>
    <w:rsid w:val="00343516"/>
    <w:rsid w:val="00344E4D"/>
    <w:rsid w:val="0034573A"/>
    <w:rsid w:val="003462B6"/>
    <w:rsid w:val="0034664E"/>
    <w:rsid w:val="00346B5F"/>
    <w:rsid w:val="00346F4F"/>
    <w:rsid w:val="003511DE"/>
    <w:rsid w:val="00352554"/>
    <w:rsid w:val="00353B66"/>
    <w:rsid w:val="00354A07"/>
    <w:rsid w:val="0035592F"/>
    <w:rsid w:val="003562E4"/>
    <w:rsid w:val="00356557"/>
    <w:rsid w:val="00357D95"/>
    <w:rsid w:val="00360621"/>
    <w:rsid w:val="00360824"/>
    <w:rsid w:val="00361880"/>
    <w:rsid w:val="00365281"/>
    <w:rsid w:val="003674E7"/>
    <w:rsid w:val="00376D48"/>
    <w:rsid w:val="00377209"/>
    <w:rsid w:val="0037778D"/>
    <w:rsid w:val="00380E92"/>
    <w:rsid w:val="00381E32"/>
    <w:rsid w:val="003825E4"/>
    <w:rsid w:val="00383A04"/>
    <w:rsid w:val="003860DC"/>
    <w:rsid w:val="003871C8"/>
    <w:rsid w:val="00391C09"/>
    <w:rsid w:val="00392214"/>
    <w:rsid w:val="003A37C7"/>
    <w:rsid w:val="003A4E08"/>
    <w:rsid w:val="003A5217"/>
    <w:rsid w:val="003A66A6"/>
    <w:rsid w:val="003A7E11"/>
    <w:rsid w:val="003B1BDF"/>
    <w:rsid w:val="003B4938"/>
    <w:rsid w:val="003B4B16"/>
    <w:rsid w:val="003B6758"/>
    <w:rsid w:val="003C0360"/>
    <w:rsid w:val="003C05D3"/>
    <w:rsid w:val="003C1D8B"/>
    <w:rsid w:val="003C27C3"/>
    <w:rsid w:val="003C45D6"/>
    <w:rsid w:val="003C493C"/>
    <w:rsid w:val="003C4E87"/>
    <w:rsid w:val="003C5C44"/>
    <w:rsid w:val="003D3457"/>
    <w:rsid w:val="003D7F21"/>
    <w:rsid w:val="003E0F74"/>
    <w:rsid w:val="003E37C8"/>
    <w:rsid w:val="003E6D01"/>
    <w:rsid w:val="003E6F19"/>
    <w:rsid w:val="003E764C"/>
    <w:rsid w:val="003F1D8B"/>
    <w:rsid w:val="003F50F2"/>
    <w:rsid w:val="003F561A"/>
    <w:rsid w:val="003F775E"/>
    <w:rsid w:val="003F7981"/>
    <w:rsid w:val="004009BE"/>
    <w:rsid w:val="00401F78"/>
    <w:rsid w:val="00402073"/>
    <w:rsid w:val="0040256F"/>
    <w:rsid w:val="00404814"/>
    <w:rsid w:val="00410317"/>
    <w:rsid w:val="00413D9C"/>
    <w:rsid w:val="00415EA0"/>
    <w:rsid w:val="004168A5"/>
    <w:rsid w:val="00417D9D"/>
    <w:rsid w:val="004202A7"/>
    <w:rsid w:val="004220F5"/>
    <w:rsid w:val="0042469D"/>
    <w:rsid w:val="004267BA"/>
    <w:rsid w:val="00430F56"/>
    <w:rsid w:val="0043226A"/>
    <w:rsid w:val="00432364"/>
    <w:rsid w:val="0043384C"/>
    <w:rsid w:val="004368BE"/>
    <w:rsid w:val="004372FE"/>
    <w:rsid w:val="0044274A"/>
    <w:rsid w:val="0044327F"/>
    <w:rsid w:val="00444585"/>
    <w:rsid w:val="00445A66"/>
    <w:rsid w:val="004511E8"/>
    <w:rsid w:val="00451212"/>
    <w:rsid w:val="004542AD"/>
    <w:rsid w:val="00454390"/>
    <w:rsid w:val="00456BEE"/>
    <w:rsid w:val="00457680"/>
    <w:rsid w:val="0046048D"/>
    <w:rsid w:val="0046113A"/>
    <w:rsid w:val="00461678"/>
    <w:rsid w:val="00463EED"/>
    <w:rsid w:val="00463F81"/>
    <w:rsid w:val="0046443A"/>
    <w:rsid w:val="00465CF2"/>
    <w:rsid w:val="00466239"/>
    <w:rsid w:val="004676F4"/>
    <w:rsid w:val="00467C71"/>
    <w:rsid w:val="004712FD"/>
    <w:rsid w:val="00472A00"/>
    <w:rsid w:val="004741EE"/>
    <w:rsid w:val="00481465"/>
    <w:rsid w:val="00483D52"/>
    <w:rsid w:val="00484376"/>
    <w:rsid w:val="00484E02"/>
    <w:rsid w:val="00485CE5"/>
    <w:rsid w:val="00486B5F"/>
    <w:rsid w:val="004873C3"/>
    <w:rsid w:val="004879A3"/>
    <w:rsid w:val="00487ABE"/>
    <w:rsid w:val="0049114E"/>
    <w:rsid w:val="004919A8"/>
    <w:rsid w:val="00492700"/>
    <w:rsid w:val="00492AE5"/>
    <w:rsid w:val="0049388F"/>
    <w:rsid w:val="00494109"/>
    <w:rsid w:val="00495121"/>
    <w:rsid w:val="00496A3C"/>
    <w:rsid w:val="004A0131"/>
    <w:rsid w:val="004A0FF7"/>
    <w:rsid w:val="004A177F"/>
    <w:rsid w:val="004A1DAE"/>
    <w:rsid w:val="004A257D"/>
    <w:rsid w:val="004A532E"/>
    <w:rsid w:val="004A7443"/>
    <w:rsid w:val="004A7F5D"/>
    <w:rsid w:val="004B084A"/>
    <w:rsid w:val="004B08D5"/>
    <w:rsid w:val="004B0939"/>
    <w:rsid w:val="004B136C"/>
    <w:rsid w:val="004B24FD"/>
    <w:rsid w:val="004B3324"/>
    <w:rsid w:val="004B3428"/>
    <w:rsid w:val="004B40CF"/>
    <w:rsid w:val="004B5009"/>
    <w:rsid w:val="004B539F"/>
    <w:rsid w:val="004B5E29"/>
    <w:rsid w:val="004B5F60"/>
    <w:rsid w:val="004B63CE"/>
    <w:rsid w:val="004B7417"/>
    <w:rsid w:val="004B7B77"/>
    <w:rsid w:val="004C03B0"/>
    <w:rsid w:val="004C04D5"/>
    <w:rsid w:val="004C28B1"/>
    <w:rsid w:val="004C3605"/>
    <w:rsid w:val="004C4315"/>
    <w:rsid w:val="004C603C"/>
    <w:rsid w:val="004C699E"/>
    <w:rsid w:val="004C6E96"/>
    <w:rsid w:val="004D14D7"/>
    <w:rsid w:val="004D2375"/>
    <w:rsid w:val="004D2FFC"/>
    <w:rsid w:val="004D3264"/>
    <w:rsid w:val="004D6D06"/>
    <w:rsid w:val="004D736E"/>
    <w:rsid w:val="004E02A8"/>
    <w:rsid w:val="004F3BAE"/>
    <w:rsid w:val="004F4BA3"/>
    <w:rsid w:val="004F506A"/>
    <w:rsid w:val="004F5939"/>
    <w:rsid w:val="004F79A0"/>
    <w:rsid w:val="00500480"/>
    <w:rsid w:val="00500E9E"/>
    <w:rsid w:val="00501B35"/>
    <w:rsid w:val="00502048"/>
    <w:rsid w:val="005027B0"/>
    <w:rsid w:val="00502DB7"/>
    <w:rsid w:val="0050346D"/>
    <w:rsid w:val="005040DD"/>
    <w:rsid w:val="00505EFB"/>
    <w:rsid w:val="00506FCD"/>
    <w:rsid w:val="00507AD5"/>
    <w:rsid w:val="00507ADD"/>
    <w:rsid w:val="0051113C"/>
    <w:rsid w:val="005114A9"/>
    <w:rsid w:val="005114EB"/>
    <w:rsid w:val="00512FC0"/>
    <w:rsid w:val="00513353"/>
    <w:rsid w:val="00514559"/>
    <w:rsid w:val="00514715"/>
    <w:rsid w:val="00517390"/>
    <w:rsid w:val="005173F7"/>
    <w:rsid w:val="005213AC"/>
    <w:rsid w:val="00526CE7"/>
    <w:rsid w:val="00527305"/>
    <w:rsid w:val="00527AA7"/>
    <w:rsid w:val="005302B1"/>
    <w:rsid w:val="00530775"/>
    <w:rsid w:val="00531DB7"/>
    <w:rsid w:val="00533DE0"/>
    <w:rsid w:val="005342F0"/>
    <w:rsid w:val="00534D80"/>
    <w:rsid w:val="0053681E"/>
    <w:rsid w:val="00542ED1"/>
    <w:rsid w:val="00543D73"/>
    <w:rsid w:val="005451DF"/>
    <w:rsid w:val="00545EF5"/>
    <w:rsid w:val="00550F66"/>
    <w:rsid w:val="00551442"/>
    <w:rsid w:val="00552036"/>
    <w:rsid w:val="00552DE3"/>
    <w:rsid w:val="0055441D"/>
    <w:rsid w:val="00556FD6"/>
    <w:rsid w:val="0056433F"/>
    <w:rsid w:val="0056594A"/>
    <w:rsid w:val="00565A6E"/>
    <w:rsid w:val="00567E3D"/>
    <w:rsid w:val="005703D5"/>
    <w:rsid w:val="00570D37"/>
    <w:rsid w:val="00572C5C"/>
    <w:rsid w:val="0057303D"/>
    <w:rsid w:val="00573B3C"/>
    <w:rsid w:val="0057619D"/>
    <w:rsid w:val="005763F0"/>
    <w:rsid w:val="0058046A"/>
    <w:rsid w:val="00581994"/>
    <w:rsid w:val="005828E8"/>
    <w:rsid w:val="00582EE1"/>
    <w:rsid w:val="00583639"/>
    <w:rsid w:val="00583F9D"/>
    <w:rsid w:val="0058645E"/>
    <w:rsid w:val="00587D7C"/>
    <w:rsid w:val="005907AA"/>
    <w:rsid w:val="00590E05"/>
    <w:rsid w:val="00590EC4"/>
    <w:rsid w:val="00592101"/>
    <w:rsid w:val="00592121"/>
    <w:rsid w:val="00594AE9"/>
    <w:rsid w:val="0059664D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272E"/>
    <w:rsid w:val="005B38AB"/>
    <w:rsid w:val="005B3B4C"/>
    <w:rsid w:val="005B3C6E"/>
    <w:rsid w:val="005B568B"/>
    <w:rsid w:val="005B7B6E"/>
    <w:rsid w:val="005C0E2E"/>
    <w:rsid w:val="005C33F6"/>
    <w:rsid w:val="005C4A8F"/>
    <w:rsid w:val="005C7B1B"/>
    <w:rsid w:val="005D1E05"/>
    <w:rsid w:val="005D3FBB"/>
    <w:rsid w:val="005D4EC3"/>
    <w:rsid w:val="005D5C15"/>
    <w:rsid w:val="005D6A06"/>
    <w:rsid w:val="005E0B72"/>
    <w:rsid w:val="005E1030"/>
    <w:rsid w:val="005E2808"/>
    <w:rsid w:val="005E2952"/>
    <w:rsid w:val="005E39B1"/>
    <w:rsid w:val="005E5C27"/>
    <w:rsid w:val="005E5F17"/>
    <w:rsid w:val="005E76B0"/>
    <w:rsid w:val="005F19D4"/>
    <w:rsid w:val="005F2495"/>
    <w:rsid w:val="005F35A7"/>
    <w:rsid w:val="005F7111"/>
    <w:rsid w:val="006003D7"/>
    <w:rsid w:val="0060292C"/>
    <w:rsid w:val="00604F44"/>
    <w:rsid w:val="00607C93"/>
    <w:rsid w:val="00610054"/>
    <w:rsid w:val="006106BE"/>
    <w:rsid w:val="00614DA4"/>
    <w:rsid w:val="00620E00"/>
    <w:rsid w:val="00620E20"/>
    <w:rsid w:val="00621D10"/>
    <w:rsid w:val="006220F9"/>
    <w:rsid w:val="0062218A"/>
    <w:rsid w:val="006223C3"/>
    <w:rsid w:val="00622F6E"/>
    <w:rsid w:val="006247D1"/>
    <w:rsid w:val="0062490F"/>
    <w:rsid w:val="00624DA0"/>
    <w:rsid w:val="00626589"/>
    <w:rsid w:val="00627C4B"/>
    <w:rsid w:val="00630495"/>
    <w:rsid w:val="00630641"/>
    <w:rsid w:val="006312FA"/>
    <w:rsid w:val="00631C94"/>
    <w:rsid w:val="00632724"/>
    <w:rsid w:val="00634566"/>
    <w:rsid w:val="00635447"/>
    <w:rsid w:val="006363F2"/>
    <w:rsid w:val="006423C2"/>
    <w:rsid w:val="00645D6F"/>
    <w:rsid w:val="00646ECA"/>
    <w:rsid w:val="00653650"/>
    <w:rsid w:val="006577DF"/>
    <w:rsid w:val="00661929"/>
    <w:rsid w:val="00662392"/>
    <w:rsid w:val="006672DC"/>
    <w:rsid w:val="00672918"/>
    <w:rsid w:val="00674D64"/>
    <w:rsid w:val="00674F0E"/>
    <w:rsid w:val="006761C6"/>
    <w:rsid w:val="00685A8F"/>
    <w:rsid w:val="00685DD2"/>
    <w:rsid w:val="00686B5A"/>
    <w:rsid w:val="006874B5"/>
    <w:rsid w:val="00687BD2"/>
    <w:rsid w:val="0069028B"/>
    <w:rsid w:val="00692CAD"/>
    <w:rsid w:val="00693186"/>
    <w:rsid w:val="00693651"/>
    <w:rsid w:val="00693EB3"/>
    <w:rsid w:val="00694083"/>
    <w:rsid w:val="0069491F"/>
    <w:rsid w:val="00694E6E"/>
    <w:rsid w:val="00695882"/>
    <w:rsid w:val="006965E1"/>
    <w:rsid w:val="00696AFA"/>
    <w:rsid w:val="00696CE2"/>
    <w:rsid w:val="006A027F"/>
    <w:rsid w:val="006A49B6"/>
    <w:rsid w:val="006A6FBD"/>
    <w:rsid w:val="006B09B0"/>
    <w:rsid w:val="006B317D"/>
    <w:rsid w:val="006B36F9"/>
    <w:rsid w:val="006B4373"/>
    <w:rsid w:val="006B5E33"/>
    <w:rsid w:val="006B74EE"/>
    <w:rsid w:val="006B7B55"/>
    <w:rsid w:val="006C0293"/>
    <w:rsid w:val="006C0BC4"/>
    <w:rsid w:val="006C16AA"/>
    <w:rsid w:val="006C1807"/>
    <w:rsid w:val="006C40B5"/>
    <w:rsid w:val="006C506D"/>
    <w:rsid w:val="006C50C9"/>
    <w:rsid w:val="006D0B22"/>
    <w:rsid w:val="006D253F"/>
    <w:rsid w:val="006D34B2"/>
    <w:rsid w:val="006D4CCC"/>
    <w:rsid w:val="006D6664"/>
    <w:rsid w:val="006D7DB6"/>
    <w:rsid w:val="006E2026"/>
    <w:rsid w:val="006E5508"/>
    <w:rsid w:val="00700E3D"/>
    <w:rsid w:val="0070380F"/>
    <w:rsid w:val="007066EF"/>
    <w:rsid w:val="00712F33"/>
    <w:rsid w:val="00714C47"/>
    <w:rsid w:val="00715237"/>
    <w:rsid w:val="00720CAE"/>
    <w:rsid w:val="007227CB"/>
    <w:rsid w:val="0072426E"/>
    <w:rsid w:val="00724FB9"/>
    <w:rsid w:val="007260D2"/>
    <w:rsid w:val="00731553"/>
    <w:rsid w:val="00731CBF"/>
    <w:rsid w:val="0073293E"/>
    <w:rsid w:val="00732C95"/>
    <w:rsid w:val="00732EFB"/>
    <w:rsid w:val="00732F17"/>
    <w:rsid w:val="00734AD4"/>
    <w:rsid w:val="00735DC7"/>
    <w:rsid w:val="0073630B"/>
    <w:rsid w:val="0074004D"/>
    <w:rsid w:val="00740B0C"/>
    <w:rsid w:val="00745A5C"/>
    <w:rsid w:val="00750091"/>
    <w:rsid w:val="00750B24"/>
    <w:rsid w:val="00751D39"/>
    <w:rsid w:val="007524BD"/>
    <w:rsid w:val="00752BB8"/>
    <w:rsid w:val="00756F26"/>
    <w:rsid w:val="00760EC8"/>
    <w:rsid w:val="00764392"/>
    <w:rsid w:val="0076454A"/>
    <w:rsid w:val="00764F68"/>
    <w:rsid w:val="007658C9"/>
    <w:rsid w:val="00767209"/>
    <w:rsid w:val="00771BC0"/>
    <w:rsid w:val="00771C87"/>
    <w:rsid w:val="007727C0"/>
    <w:rsid w:val="00772CDB"/>
    <w:rsid w:val="007734D3"/>
    <w:rsid w:val="00773557"/>
    <w:rsid w:val="007764F6"/>
    <w:rsid w:val="00777335"/>
    <w:rsid w:val="00777EBB"/>
    <w:rsid w:val="00781A3E"/>
    <w:rsid w:val="00781D50"/>
    <w:rsid w:val="0078235B"/>
    <w:rsid w:val="00786695"/>
    <w:rsid w:val="0079016E"/>
    <w:rsid w:val="00791E29"/>
    <w:rsid w:val="00791FFA"/>
    <w:rsid w:val="0079351F"/>
    <w:rsid w:val="007959BC"/>
    <w:rsid w:val="00796BED"/>
    <w:rsid w:val="00797A2C"/>
    <w:rsid w:val="007A0A00"/>
    <w:rsid w:val="007A6F83"/>
    <w:rsid w:val="007B15B6"/>
    <w:rsid w:val="007B26F2"/>
    <w:rsid w:val="007B4550"/>
    <w:rsid w:val="007B5449"/>
    <w:rsid w:val="007B6624"/>
    <w:rsid w:val="007B680E"/>
    <w:rsid w:val="007B6FFD"/>
    <w:rsid w:val="007C0E14"/>
    <w:rsid w:val="007C1D2D"/>
    <w:rsid w:val="007D121E"/>
    <w:rsid w:val="007D1AE3"/>
    <w:rsid w:val="007D5253"/>
    <w:rsid w:val="007D6447"/>
    <w:rsid w:val="007D7A91"/>
    <w:rsid w:val="007E0039"/>
    <w:rsid w:val="007E2C3C"/>
    <w:rsid w:val="007E77C3"/>
    <w:rsid w:val="007F1041"/>
    <w:rsid w:val="007F3B02"/>
    <w:rsid w:val="007F52DE"/>
    <w:rsid w:val="007F63C0"/>
    <w:rsid w:val="007F77C9"/>
    <w:rsid w:val="00800B27"/>
    <w:rsid w:val="00803840"/>
    <w:rsid w:val="00804988"/>
    <w:rsid w:val="008060AC"/>
    <w:rsid w:val="0081173C"/>
    <w:rsid w:val="008123E4"/>
    <w:rsid w:val="00813D21"/>
    <w:rsid w:val="00815965"/>
    <w:rsid w:val="00817C05"/>
    <w:rsid w:val="00820167"/>
    <w:rsid w:val="00820CDF"/>
    <w:rsid w:val="008238A3"/>
    <w:rsid w:val="0082444C"/>
    <w:rsid w:val="00827B4D"/>
    <w:rsid w:val="008307E0"/>
    <w:rsid w:val="00830C3E"/>
    <w:rsid w:val="00830F5B"/>
    <w:rsid w:val="008377AC"/>
    <w:rsid w:val="0084015B"/>
    <w:rsid w:val="008408CD"/>
    <w:rsid w:val="008453EA"/>
    <w:rsid w:val="00846D6A"/>
    <w:rsid w:val="0084791F"/>
    <w:rsid w:val="00851ED5"/>
    <w:rsid w:val="0085382D"/>
    <w:rsid w:val="00853C7C"/>
    <w:rsid w:val="00853C9C"/>
    <w:rsid w:val="00854F08"/>
    <w:rsid w:val="00855868"/>
    <w:rsid w:val="00856FBD"/>
    <w:rsid w:val="008600AC"/>
    <w:rsid w:val="00864B86"/>
    <w:rsid w:val="0087232A"/>
    <w:rsid w:val="00873945"/>
    <w:rsid w:val="00873E1D"/>
    <w:rsid w:val="00875A61"/>
    <w:rsid w:val="00876A86"/>
    <w:rsid w:val="008816AD"/>
    <w:rsid w:val="008829EF"/>
    <w:rsid w:val="00882D60"/>
    <w:rsid w:val="008859B1"/>
    <w:rsid w:val="00886C75"/>
    <w:rsid w:val="008870C5"/>
    <w:rsid w:val="0089004D"/>
    <w:rsid w:val="00890925"/>
    <w:rsid w:val="008918D3"/>
    <w:rsid w:val="008918F6"/>
    <w:rsid w:val="0089350A"/>
    <w:rsid w:val="0089623C"/>
    <w:rsid w:val="00897793"/>
    <w:rsid w:val="008A02B1"/>
    <w:rsid w:val="008A03C5"/>
    <w:rsid w:val="008A0C83"/>
    <w:rsid w:val="008A227C"/>
    <w:rsid w:val="008A26AF"/>
    <w:rsid w:val="008A5AE6"/>
    <w:rsid w:val="008A6A1F"/>
    <w:rsid w:val="008B13CA"/>
    <w:rsid w:val="008B52CD"/>
    <w:rsid w:val="008C0F38"/>
    <w:rsid w:val="008C230B"/>
    <w:rsid w:val="008C379E"/>
    <w:rsid w:val="008C4AB6"/>
    <w:rsid w:val="008C4FF4"/>
    <w:rsid w:val="008C7B0A"/>
    <w:rsid w:val="008D192E"/>
    <w:rsid w:val="008D341C"/>
    <w:rsid w:val="008D5094"/>
    <w:rsid w:val="008E2910"/>
    <w:rsid w:val="008E48EC"/>
    <w:rsid w:val="008E5172"/>
    <w:rsid w:val="008E65DA"/>
    <w:rsid w:val="008E69E5"/>
    <w:rsid w:val="008F069F"/>
    <w:rsid w:val="008F14FE"/>
    <w:rsid w:val="008F663A"/>
    <w:rsid w:val="008F7992"/>
    <w:rsid w:val="00903A80"/>
    <w:rsid w:val="00905677"/>
    <w:rsid w:val="00905B90"/>
    <w:rsid w:val="00907738"/>
    <w:rsid w:val="009240B9"/>
    <w:rsid w:val="00925118"/>
    <w:rsid w:val="009262F4"/>
    <w:rsid w:val="0092791F"/>
    <w:rsid w:val="0093545B"/>
    <w:rsid w:val="00936425"/>
    <w:rsid w:val="00940F76"/>
    <w:rsid w:val="009430C4"/>
    <w:rsid w:val="00943360"/>
    <w:rsid w:val="0095128A"/>
    <w:rsid w:val="00954383"/>
    <w:rsid w:val="00954421"/>
    <w:rsid w:val="00954F18"/>
    <w:rsid w:val="009568D7"/>
    <w:rsid w:val="00956EF2"/>
    <w:rsid w:val="009606BD"/>
    <w:rsid w:val="00961055"/>
    <w:rsid w:val="0096121F"/>
    <w:rsid w:val="00961AC5"/>
    <w:rsid w:val="00962520"/>
    <w:rsid w:val="00964748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283"/>
    <w:rsid w:val="00980E14"/>
    <w:rsid w:val="00981AEB"/>
    <w:rsid w:val="00982F21"/>
    <w:rsid w:val="00983409"/>
    <w:rsid w:val="00983AB0"/>
    <w:rsid w:val="009856F8"/>
    <w:rsid w:val="00990AAB"/>
    <w:rsid w:val="00992D5B"/>
    <w:rsid w:val="00993684"/>
    <w:rsid w:val="0099686A"/>
    <w:rsid w:val="009977EC"/>
    <w:rsid w:val="009A18B1"/>
    <w:rsid w:val="009A1F4C"/>
    <w:rsid w:val="009A551A"/>
    <w:rsid w:val="009A69CD"/>
    <w:rsid w:val="009A701C"/>
    <w:rsid w:val="009B0E98"/>
    <w:rsid w:val="009B38F8"/>
    <w:rsid w:val="009B3DAF"/>
    <w:rsid w:val="009B595B"/>
    <w:rsid w:val="009B6592"/>
    <w:rsid w:val="009C25EF"/>
    <w:rsid w:val="009C3EA3"/>
    <w:rsid w:val="009C42CC"/>
    <w:rsid w:val="009C514F"/>
    <w:rsid w:val="009C5BDC"/>
    <w:rsid w:val="009C686C"/>
    <w:rsid w:val="009D00EC"/>
    <w:rsid w:val="009D0D04"/>
    <w:rsid w:val="009D499B"/>
    <w:rsid w:val="009E4639"/>
    <w:rsid w:val="009E5FE7"/>
    <w:rsid w:val="009F1E10"/>
    <w:rsid w:val="009F1FA0"/>
    <w:rsid w:val="009F389F"/>
    <w:rsid w:val="009F495C"/>
    <w:rsid w:val="00A01559"/>
    <w:rsid w:val="00A0204E"/>
    <w:rsid w:val="00A052B6"/>
    <w:rsid w:val="00A07CE4"/>
    <w:rsid w:val="00A1155A"/>
    <w:rsid w:val="00A11AC9"/>
    <w:rsid w:val="00A1288E"/>
    <w:rsid w:val="00A14C8C"/>
    <w:rsid w:val="00A15AC9"/>
    <w:rsid w:val="00A16891"/>
    <w:rsid w:val="00A16AFD"/>
    <w:rsid w:val="00A24AC7"/>
    <w:rsid w:val="00A30EDC"/>
    <w:rsid w:val="00A318A6"/>
    <w:rsid w:val="00A31989"/>
    <w:rsid w:val="00A31D5A"/>
    <w:rsid w:val="00A32012"/>
    <w:rsid w:val="00A325C6"/>
    <w:rsid w:val="00A332AD"/>
    <w:rsid w:val="00A34019"/>
    <w:rsid w:val="00A34179"/>
    <w:rsid w:val="00A344F4"/>
    <w:rsid w:val="00A35666"/>
    <w:rsid w:val="00A357D2"/>
    <w:rsid w:val="00A3614A"/>
    <w:rsid w:val="00A36352"/>
    <w:rsid w:val="00A369E2"/>
    <w:rsid w:val="00A37B7F"/>
    <w:rsid w:val="00A40DFC"/>
    <w:rsid w:val="00A40F96"/>
    <w:rsid w:val="00A42531"/>
    <w:rsid w:val="00A43C3A"/>
    <w:rsid w:val="00A4406C"/>
    <w:rsid w:val="00A44878"/>
    <w:rsid w:val="00A44C12"/>
    <w:rsid w:val="00A5023E"/>
    <w:rsid w:val="00A5162F"/>
    <w:rsid w:val="00A54788"/>
    <w:rsid w:val="00A55211"/>
    <w:rsid w:val="00A5538B"/>
    <w:rsid w:val="00A574F1"/>
    <w:rsid w:val="00A611BC"/>
    <w:rsid w:val="00A62EBD"/>
    <w:rsid w:val="00A64903"/>
    <w:rsid w:val="00A65AFC"/>
    <w:rsid w:val="00A65F3F"/>
    <w:rsid w:val="00A718EA"/>
    <w:rsid w:val="00A7539C"/>
    <w:rsid w:val="00A77BA7"/>
    <w:rsid w:val="00A80205"/>
    <w:rsid w:val="00A80640"/>
    <w:rsid w:val="00A81276"/>
    <w:rsid w:val="00A839BF"/>
    <w:rsid w:val="00A85BDD"/>
    <w:rsid w:val="00A85E71"/>
    <w:rsid w:val="00A866D3"/>
    <w:rsid w:val="00A94BC1"/>
    <w:rsid w:val="00AA00B3"/>
    <w:rsid w:val="00AA0936"/>
    <w:rsid w:val="00AA1007"/>
    <w:rsid w:val="00AA2BD3"/>
    <w:rsid w:val="00AA387D"/>
    <w:rsid w:val="00AA4615"/>
    <w:rsid w:val="00AA4E34"/>
    <w:rsid w:val="00AA61A2"/>
    <w:rsid w:val="00AA744D"/>
    <w:rsid w:val="00AB0A89"/>
    <w:rsid w:val="00AB1958"/>
    <w:rsid w:val="00AB2C08"/>
    <w:rsid w:val="00AB714A"/>
    <w:rsid w:val="00AB75B2"/>
    <w:rsid w:val="00AC05A0"/>
    <w:rsid w:val="00AC06A7"/>
    <w:rsid w:val="00AC115C"/>
    <w:rsid w:val="00AC1344"/>
    <w:rsid w:val="00AC21CF"/>
    <w:rsid w:val="00AC2B19"/>
    <w:rsid w:val="00AC4FAE"/>
    <w:rsid w:val="00AC5AB9"/>
    <w:rsid w:val="00AC5B58"/>
    <w:rsid w:val="00AC6A87"/>
    <w:rsid w:val="00AC76E3"/>
    <w:rsid w:val="00AD0278"/>
    <w:rsid w:val="00AD1F2B"/>
    <w:rsid w:val="00AD23B7"/>
    <w:rsid w:val="00AD242C"/>
    <w:rsid w:val="00AE1D3D"/>
    <w:rsid w:val="00AE319A"/>
    <w:rsid w:val="00AE33A8"/>
    <w:rsid w:val="00AE4EFE"/>
    <w:rsid w:val="00AE551A"/>
    <w:rsid w:val="00AE58A9"/>
    <w:rsid w:val="00AE66D1"/>
    <w:rsid w:val="00AE76B2"/>
    <w:rsid w:val="00AF29B4"/>
    <w:rsid w:val="00AF3539"/>
    <w:rsid w:val="00AF7448"/>
    <w:rsid w:val="00AF7B8A"/>
    <w:rsid w:val="00B00495"/>
    <w:rsid w:val="00B05F4C"/>
    <w:rsid w:val="00B06D53"/>
    <w:rsid w:val="00B0748D"/>
    <w:rsid w:val="00B119F2"/>
    <w:rsid w:val="00B13D7F"/>
    <w:rsid w:val="00B159F1"/>
    <w:rsid w:val="00B17524"/>
    <w:rsid w:val="00B20476"/>
    <w:rsid w:val="00B20A53"/>
    <w:rsid w:val="00B21AC3"/>
    <w:rsid w:val="00B21DFF"/>
    <w:rsid w:val="00B2222A"/>
    <w:rsid w:val="00B22997"/>
    <w:rsid w:val="00B237E4"/>
    <w:rsid w:val="00B24676"/>
    <w:rsid w:val="00B249B8"/>
    <w:rsid w:val="00B24B29"/>
    <w:rsid w:val="00B261C9"/>
    <w:rsid w:val="00B26A63"/>
    <w:rsid w:val="00B27ADA"/>
    <w:rsid w:val="00B32249"/>
    <w:rsid w:val="00B32FFF"/>
    <w:rsid w:val="00B33D62"/>
    <w:rsid w:val="00B344DD"/>
    <w:rsid w:val="00B35871"/>
    <w:rsid w:val="00B36580"/>
    <w:rsid w:val="00B37506"/>
    <w:rsid w:val="00B46658"/>
    <w:rsid w:val="00B46A67"/>
    <w:rsid w:val="00B5178B"/>
    <w:rsid w:val="00B52976"/>
    <w:rsid w:val="00B557E9"/>
    <w:rsid w:val="00B57DD4"/>
    <w:rsid w:val="00B617BD"/>
    <w:rsid w:val="00B63309"/>
    <w:rsid w:val="00B6373A"/>
    <w:rsid w:val="00B6687D"/>
    <w:rsid w:val="00B66EC2"/>
    <w:rsid w:val="00B7180A"/>
    <w:rsid w:val="00B71F60"/>
    <w:rsid w:val="00B7294D"/>
    <w:rsid w:val="00B800CF"/>
    <w:rsid w:val="00B805DA"/>
    <w:rsid w:val="00B832F1"/>
    <w:rsid w:val="00B90D97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B6914"/>
    <w:rsid w:val="00BC001F"/>
    <w:rsid w:val="00BC03AB"/>
    <w:rsid w:val="00BC2E97"/>
    <w:rsid w:val="00BC4A9E"/>
    <w:rsid w:val="00BD077D"/>
    <w:rsid w:val="00BD095C"/>
    <w:rsid w:val="00BD1308"/>
    <w:rsid w:val="00BD13BE"/>
    <w:rsid w:val="00BD4E91"/>
    <w:rsid w:val="00BE355C"/>
    <w:rsid w:val="00BE46B6"/>
    <w:rsid w:val="00BE6BEB"/>
    <w:rsid w:val="00BF20E4"/>
    <w:rsid w:val="00BF4EEC"/>
    <w:rsid w:val="00BF6449"/>
    <w:rsid w:val="00BF6DE1"/>
    <w:rsid w:val="00BF7B68"/>
    <w:rsid w:val="00C021B7"/>
    <w:rsid w:val="00C03497"/>
    <w:rsid w:val="00C0463A"/>
    <w:rsid w:val="00C10461"/>
    <w:rsid w:val="00C11411"/>
    <w:rsid w:val="00C1634E"/>
    <w:rsid w:val="00C21075"/>
    <w:rsid w:val="00C21267"/>
    <w:rsid w:val="00C262FF"/>
    <w:rsid w:val="00C30012"/>
    <w:rsid w:val="00C3225B"/>
    <w:rsid w:val="00C34AFF"/>
    <w:rsid w:val="00C34F6B"/>
    <w:rsid w:val="00C3516C"/>
    <w:rsid w:val="00C408A2"/>
    <w:rsid w:val="00C41B0E"/>
    <w:rsid w:val="00C5066A"/>
    <w:rsid w:val="00C516A1"/>
    <w:rsid w:val="00C558F9"/>
    <w:rsid w:val="00C56876"/>
    <w:rsid w:val="00C573A1"/>
    <w:rsid w:val="00C60E5F"/>
    <w:rsid w:val="00C61095"/>
    <w:rsid w:val="00C624EC"/>
    <w:rsid w:val="00C638BD"/>
    <w:rsid w:val="00C6447E"/>
    <w:rsid w:val="00C64B43"/>
    <w:rsid w:val="00C66D9A"/>
    <w:rsid w:val="00C67336"/>
    <w:rsid w:val="00C67547"/>
    <w:rsid w:val="00C711E8"/>
    <w:rsid w:val="00C7462F"/>
    <w:rsid w:val="00C74A0E"/>
    <w:rsid w:val="00C755EF"/>
    <w:rsid w:val="00C75D80"/>
    <w:rsid w:val="00C821B5"/>
    <w:rsid w:val="00C8239B"/>
    <w:rsid w:val="00C8624C"/>
    <w:rsid w:val="00C86428"/>
    <w:rsid w:val="00C87281"/>
    <w:rsid w:val="00C87C09"/>
    <w:rsid w:val="00C908E7"/>
    <w:rsid w:val="00C90D2F"/>
    <w:rsid w:val="00C915DE"/>
    <w:rsid w:val="00C94564"/>
    <w:rsid w:val="00C94CB1"/>
    <w:rsid w:val="00C95806"/>
    <w:rsid w:val="00C96D87"/>
    <w:rsid w:val="00C974F2"/>
    <w:rsid w:val="00CA0B86"/>
    <w:rsid w:val="00CA26AE"/>
    <w:rsid w:val="00CA28E0"/>
    <w:rsid w:val="00CA53E8"/>
    <w:rsid w:val="00CA5F3A"/>
    <w:rsid w:val="00CB03D0"/>
    <w:rsid w:val="00CB16CC"/>
    <w:rsid w:val="00CB486D"/>
    <w:rsid w:val="00CB5089"/>
    <w:rsid w:val="00CB7D0B"/>
    <w:rsid w:val="00CC0D2E"/>
    <w:rsid w:val="00CC1513"/>
    <w:rsid w:val="00CC37D0"/>
    <w:rsid w:val="00CC421F"/>
    <w:rsid w:val="00CC4B5D"/>
    <w:rsid w:val="00CC59FA"/>
    <w:rsid w:val="00CC7AF3"/>
    <w:rsid w:val="00CC7BE0"/>
    <w:rsid w:val="00CD08C2"/>
    <w:rsid w:val="00CD175F"/>
    <w:rsid w:val="00CD647F"/>
    <w:rsid w:val="00CD7AF8"/>
    <w:rsid w:val="00CE018A"/>
    <w:rsid w:val="00CE029C"/>
    <w:rsid w:val="00CE06CB"/>
    <w:rsid w:val="00CE1E4E"/>
    <w:rsid w:val="00CE2E8F"/>
    <w:rsid w:val="00CE2F34"/>
    <w:rsid w:val="00CE3649"/>
    <w:rsid w:val="00CE3F53"/>
    <w:rsid w:val="00CE4489"/>
    <w:rsid w:val="00CE46B3"/>
    <w:rsid w:val="00CE547E"/>
    <w:rsid w:val="00CE609B"/>
    <w:rsid w:val="00CE6410"/>
    <w:rsid w:val="00CE7C42"/>
    <w:rsid w:val="00CF044C"/>
    <w:rsid w:val="00CF05BE"/>
    <w:rsid w:val="00CF0BB1"/>
    <w:rsid w:val="00CF14FB"/>
    <w:rsid w:val="00CF2C14"/>
    <w:rsid w:val="00CF383A"/>
    <w:rsid w:val="00CF3A07"/>
    <w:rsid w:val="00CF492D"/>
    <w:rsid w:val="00CF4998"/>
    <w:rsid w:val="00CF4EA3"/>
    <w:rsid w:val="00CF4EF8"/>
    <w:rsid w:val="00CF5F59"/>
    <w:rsid w:val="00CF6B78"/>
    <w:rsid w:val="00CF6E2E"/>
    <w:rsid w:val="00D0189C"/>
    <w:rsid w:val="00D035CA"/>
    <w:rsid w:val="00D05FEA"/>
    <w:rsid w:val="00D064FA"/>
    <w:rsid w:val="00D06CE8"/>
    <w:rsid w:val="00D11D13"/>
    <w:rsid w:val="00D1362D"/>
    <w:rsid w:val="00D13BD6"/>
    <w:rsid w:val="00D1689E"/>
    <w:rsid w:val="00D1699D"/>
    <w:rsid w:val="00D17510"/>
    <w:rsid w:val="00D17B8A"/>
    <w:rsid w:val="00D20D60"/>
    <w:rsid w:val="00D2211C"/>
    <w:rsid w:val="00D237CF"/>
    <w:rsid w:val="00D24D50"/>
    <w:rsid w:val="00D258D4"/>
    <w:rsid w:val="00D27425"/>
    <w:rsid w:val="00D277B3"/>
    <w:rsid w:val="00D33D42"/>
    <w:rsid w:val="00D34133"/>
    <w:rsid w:val="00D36292"/>
    <w:rsid w:val="00D36A08"/>
    <w:rsid w:val="00D36B58"/>
    <w:rsid w:val="00D43B3C"/>
    <w:rsid w:val="00D445A5"/>
    <w:rsid w:val="00D454EF"/>
    <w:rsid w:val="00D46706"/>
    <w:rsid w:val="00D5062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795"/>
    <w:rsid w:val="00D66EA0"/>
    <w:rsid w:val="00D7026B"/>
    <w:rsid w:val="00D71193"/>
    <w:rsid w:val="00D72AB7"/>
    <w:rsid w:val="00D72DA3"/>
    <w:rsid w:val="00D735AA"/>
    <w:rsid w:val="00D73BAF"/>
    <w:rsid w:val="00D73E56"/>
    <w:rsid w:val="00D75569"/>
    <w:rsid w:val="00D757C7"/>
    <w:rsid w:val="00D75B02"/>
    <w:rsid w:val="00D8367D"/>
    <w:rsid w:val="00D84F67"/>
    <w:rsid w:val="00D855D2"/>
    <w:rsid w:val="00D87B91"/>
    <w:rsid w:val="00D87E0C"/>
    <w:rsid w:val="00D906C0"/>
    <w:rsid w:val="00D909DF"/>
    <w:rsid w:val="00D914F6"/>
    <w:rsid w:val="00D922D4"/>
    <w:rsid w:val="00D93C3E"/>
    <w:rsid w:val="00D9408A"/>
    <w:rsid w:val="00DA09B4"/>
    <w:rsid w:val="00DA43E7"/>
    <w:rsid w:val="00DA562D"/>
    <w:rsid w:val="00DA6617"/>
    <w:rsid w:val="00DA7BC2"/>
    <w:rsid w:val="00DB2C04"/>
    <w:rsid w:val="00DC0DE8"/>
    <w:rsid w:val="00DC2684"/>
    <w:rsid w:val="00DC3A05"/>
    <w:rsid w:val="00DC3FBC"/>
    <w:rsid w:val="00DC7BF1"/>
    <w:rsid w:val="00DD210E"/>
    <w:rsid w:val="00DD2867"/>
    <w:rsid w:val="00DD53FE"/>
    <w:rsid w:val="00DD6981"/>
    <w:rsid w:val="00DD7692"/>
    <w:rsid w:val="00DE016D"/>
    <w:rsid w:val="00DE089E"/>
    <w:rsid w:val="00DE2BFF"/>
    <w:rsid w:val="00DE3D00"/>
    <w:rsid w:val="00DE5B1B"/>
    <w:rsid w:val="00DF3FA2"/>
    <w:rsid w:val="00DF69B0"/>
    <w:rsid w:val="00DF6C1A"/>
    <w:rsid w:val="00E0093E"/>
    <w:rsid w:val="00E03689"/>
    <w:rsid w:val="00E04594"/>
    <w:rsid w:val="00E135BE"/>
    <w:rsid w:val="00E136EB"/>
    <w:rsid w:val="00E17373"/>
    <w:rsid w:val="00E17D32"/>
    <w:rsid w:val="00E204B2"/>
    <w:rsid w:val="00E2579D"/>
    <w:rsid w:val="00E26A7B"/>
    <w:rsid w:val="00E27E20"/>
    <w:rsid w:val="00E30CDC"/>
    <w:rsid w:val="00E31993"/>
    <w:rsid w:val="00E32F5A"/>
    <w:rsid w:val="00E35DCE"/>
    <w:rsid w:val="00E360C1"/>
    <w:rsid w:val="00E370F6"/>
    <w:rsid w:val="00E407C8"/>
    <w:rsid w:val="00E41354"/>
    <w:rsid w:val="00E437E9"/>
    <w:rsid w:val="00E456FF"/>
    <w:rsid w:val="00E50549"/>
    <w:rsid w:val="00E50E01"/>
    <w:rsid w:val="00E5185B"/>
    <w:rsid w:val="00E552BC"/>
    <w:rsid w:val="00E56922"/>
    <w:rsid w:val="00E62F90"/>
    <w:rsid w:val="00E63FCB"/>
    <w:rsid w:val="00E640A7"/>
    <w:rsid w:val="00E6424D"/>
    <w:rsid w:val="00E650FC"/>
    <w:rsid w:val="00E666E0"/>
    <w:rsid w:val="00E67EAA"/>
    <w:rsid w:val="00E70552"/>
    <w:rsid w:val="00E70F79"/>
    <w:rsid w:val="00E71B9E"/>
    <w:rsid w:val="00E71F0E"/>
    <w:rsid w:val="00E74914"/>
    <w:rsid w:val="00E77EEF"/>
    <w:rsid w:val="00E77F85"/>
    <w:rsid w:val="00E85F57"/>
    <w:rsid w:val="00E86534"/>
    <w:rsid w:val="00E87E0F"/>
    <w:rsid w:val="00E91A2A"/>
    <w:rsid w:val="00E926E8"/>
    <w:rsid w:val="00E928AF"/>
    <w:rsid w:val="00E95B2F"/>
    <w:rsid w:val="00E960E0"/>
    <w:rsid w:val="00E96AF4"/>
    <w:rsid w:val="00EA0839"/>
    <w:rsid w:val="00EA1667"/>
    <w:rsid w:val="00EA2C5C"/>
    <w:rsid w:val="00EA39C9"/>
    <w:rsid w:val="00EA5085"/>
    <w:rsid w:val="00EA73FB"/>
    <w:rsid w:val="00EB0DFF"/>
    <w:rsid w:val="00EB1F4F"/>
    <w:rsid w:val="00EB221A"/>
    <w:rsid w:val="00EB391F"/>
    <w:rsid w:val="00EB3AE5"/>
    <w:rsid w:val="00EB4732"/>
    <w:rsid w:val="00EB5874"/>
    <w:rsid w:val="00EB59DB"/>
    <w:rsid w:val="00EB5D09"/>
    <w:rsid w:val="00EB65F7"/>
    <w:rsid w:val="00EC1129"/>
    <w:rsid w:val="00EC2CF4"/>
    <w:rsid w:val="00EC3297"/>
    <w:rsid w:val="00EC4F70"/>
    <w:rsid w:val="00EC6E5E"/>
    <w:rsid w:val="00ED150F"/>
    <w:rsid w:val="00ED23CA"/>
    <w:rsid w:val="00ED27B9"/>
    <w:rsid w:val="00ED3A57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737"/>
    <w:rsid w:val="00F00E52"/>
    <w:rsid w:val="00F026F1"/>
    <w:rsid w:val="00F02CD6"/>
    <w:rsid w:val="00F030B5"/>
    <w:rsid w:val="00F041F3"/>
    <w:rsid w:val="00F04490"/>
    <w:rsid w:val="00F049B1"/>
    <w:rsid w:val="00F12173"/>
    <w:rsid w:val="00F13AC0"/>
    <w:rsid w:val="00F13CB2"/>
    <w:rsid w:val="00F1495B"/>
    <w:rsid w:val="00F175DB"/>
    <w:rsid w:val="00F23D92"/>
    <w:rsid w:val="00F25428"/>
    <w:rsid w:val="00F30C79"/>
    <w:rsid w:val="00F3127D"/>
    <w:rsid w:val="00F3378C"/>
    <w:rsid w:val="00F33E45"/>
    <w:rsid w:val="00F40327"/>
    <w:rsid w:val="00F40AA3"/>
    <w:rsid w:val="00F40F8C"/>
    <w:rsid w:val="00F40FA2"/>
    <w:rsid w:val="00F413BB"/>
    <w:rsid w:val="00F42F75"/>
    <w:rsid w:val="00F430E9"/>
    <w:rsid w:val="00F46059"/>
    <w:rsid w:val="00F4647C"/>
    <w:rsid w:val="00F47569"/>
    <w:rsid w:val="00F50692"/>
    <w:rsid w:val="00F51427"/>
    <w:rsid w:val="00F54B2D"/>
    <w:rsid w:val="00F56A6D"/>
    <w:rsid w:val="00F57530"/>
    <w:rsid w:val="00F60A68"/>
    <w:rsid w:val="00F63B17"/>
    <w:rsid w:val="00F717DA"/>
    <w:rsid w:val="00F73F1C"/>
    <w:rsid w:val="00F748BC"/>
    <w:rsid w:val="00F7682F"/>
    <w:rsid w:val="00F76D8B"/>
    <w:rsid w:val="00F77520"/>
    <w:rsid w:val="00F77942"/>
    <w:rsid w:val="00F82D83"/>
    <w:rsid w:val="00F82FF3"/>
    <w:rsid w:val="00F8413E"/>
    <w:rsid w:val="00F84A69"/>
    <w:rsid w:val="00F858D8"/>
    <w:rsid w:val="00F8654D"/>
    <w:rsid w:val="00F86EBE"/>
    <w:rsid w:val="00F94A34"/>
    <w:rsid w:val="00F95024"/>
    <w:rsid w:val="00FA1637"/>
    <w:rsid w:val="00FA1F33"/>
    <w:rsid w:val="00FA2A4C"/>
    <w:rsid w:val="00FA4156"/>
    <w:rsid w:val="00FA48B2"/>
    <w:rsid w:val="00FA58E8"/>
    <w:rsid w:val="00FA5BB6"/>
    <w:rsid w:val="00FA6DCC"/>
    <w:rsid w:val="00FB0747"/>
    <w:rsid w:val="00FB0793"/>
    <w:rsid w:val="00FB1276"/>
    <w:rsid w:val="00FB4284"/>
    <w:rsid w:val="00FB69B4"/>
    <w:rsid w:val="00FC0AD4"/>
    <w:rsid w:val="00FC13D3"/>
    <w:rsid w:val="00FC5066"/>
    <w:rsid w:val="00FC7C92"/>
    <w:rsid w:val="00FD0493"/>
    <w:rsid w:val="00FD13FE"/>
    <w:rsid w:val="00FD1667"/>
    <w:rsid w:val="00FD1B7F"/>
    <w:rsid w:val="00FD25DB"/>
    <w:rsid w:val="00FD2962"/>
    <w:rsid w:val="00FD3887"/>
    <w:rsid w:val="00FD4010"/>
    <w:rsid w:val="00FE11DC"/>
    <w:rsid w:val="00FE14F8"/>
    <w:rsid w:val="00FE4BE1"/>
    <w:rsid w:val="00FE545B"/>
    <w:rsid w:val="00FE5A19"/>
    <w:rsid w:val="00FE72A1"/>
    <w:rsid w:val="00FE7A46"/>
    <w:rsid w:val="00FE7F55"/>
    <w:rsid w:val="00FE7FF0"/>
    <w:rsid w:val="00FF1C69"/>
    <w:rsid w:val="00FF1D20"/>
    <w:rsid w:val="00FF26CC"/>
    <w:rsid w:val="00FF2A62"/>
    <w:rsid w:val="00FF3811"/>
    <w:rsid w:val="00FF4030"/>
    <w:rsid w:val="00FF4EBE"/>
    <w:rsid w:val="00FF5761"/>
    <w:rsid w:val="00FF605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54A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6C81-14D4-44EB-B25A-C576727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63</cp:revision>
  <cp:lastPrinted>2018-06-26T15:45:00Z</cp:lastPrinted>
  <dcterms:created xsi:type="dcterms:W3CDTF">2018-05-22T12:10:00Z</dcterms:created>
  <dcterms:modified xsi:type="dcterms:W3CDTF">2018-06-26T15:45:00Z</dcterms:modified>
</cp:coreProperties>
</file>