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2" w:rsidRDefault="007B26F2" w:rsidP="007B26F2">
      <w:pPr>
        <w:spacing w:after="0" w:line="276" w:lineRule="auto"/>
        <w:jc w:val="center"/>
        <w:rPr>
          <w:b/>
          <w:sz w:val="30"/>
          <w:szCs w:val="30"/>
        </w:rPr>
      </w:pPr>
      <w:r w:rsidRPr="00B949B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57A5241" wp14:editId="20B27696">
            <wp:simplePos x="0" y="0"/>
            <wp:positionH relativeFrom="column">
              <wp:posOffset>-390525</wp:posOffset>
            </wp:positionH>
            <wp:positionV relativeFrom="paragraph">
              <wp:posOffset>-762000</wp:posOffset>
            </wp:positionV>
            <wp:extent cx="14478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9B9">
        <w:rPr>
          <w:b/>
          <w:sz w:val="30"/>
          <w:szCs w:val="30"/>
        </w:rPr>
        <w:t>University of Central Florida</w:t>
      </w:r>
    </w:p>
    <w:p w:rsidR="00E27E20" w:rsidRPr="00B949B9" w:rsidRDefault="00E27E20" w:rsidP="007B26F2">
      <w:pPr>
        <w:spacing w:after="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College of Medicine</w:t>
      </w:r>
    </w:p>
    <w:p w:rsidR="007B26F2" w:rsidRDefault="00E27E20" w:rsidP="007B26F2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M.D. Program Curriculum Committee</w:t>
      </w:r>
      <w:r w:rsidR="000334EA">
        <w:rPr>
          <w:b/>
          <w:sz w:val="26"/>
          <w:szCs w:val="26"/>
        </w:rPr>
        <w:t xml:space="preserve"> Minutes</w:t>
      </w:r>
    </w:p>
    <w:p w:rsidR="000334EA" w:rsidRDefault="000334EA" w:rsidP="007B26F2">
      <w:pPr>
        <w:spacing w:after="0" w:line="276" w:lineRule="auto"/>
        <w:rPr>
          <w:sz w:val="25"/>
          <w:szCs w:val="25"/>
        </w:rPr>
      </w:pP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Meeting Date: </w:t>
      </w:r>
      <w:r w:rsidR="0001667C">
        <w:rPr>
          <w:sz w:val="25"/>
          <w:szCs w:val="25"/>
        </w:rPr>
        <w:t>2</w:t>
      </w:r>
      <w:r w:rsidRPr="00872139">
        <w:rPr>
          <w:sz w:val="25"/>
          <w:szCs w:val="25"/>
        </w:rPr>
        <w:t>/</w:t>
      </w:r>
      <w:r w:rsidR="0043384C">
        <w:rPr>
          <w:sz w:val="25"/>
          <w:szCs w:val="25"/>
        </w:rPr>
        <w:t>1</w:t>
      </w:r>
      <w:r w:rsidR="0001667C">
        <w:rPr>
          <w:sz w:val="25"/>
          <w:szCs w:val="25"/>
        </w:rPr>
        <w:t>6</w:t>
      </w:r>
      <w:r w:rsidR="00E27E20">
        <w:rPr>
          <w:sz w:val="25"/>
          <w:szCs w:val="25"/>
        </w:rPr>
        <w:t>/201</w:t>
      </w:r>
      <w:r w:rsidR="0043384C">
        <w:rPr>
          <w:sz w:val="25"/>
          <w:szCs w:val="25"/>
        </w:rPr>
        <w:t>8</w:t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F1B1B">
        <w:rPr>
          <w:sz w:val="25"/>
          <w:szCs w:val="25"/>
        </w:rPr>
        <w:tab/>
      </w:r>
      <w:r w:rsidRPr="00872139">
        <w:rPr>
          <w:sz w:val="25"/>
          <w:szCs w:val="25"/>
        </w:rPr>
        <w:t>Start:</w:t>
      </w:r>
      <w:r w:rsidRPr="00872139">
        <w:rPr>
          <w:sz w:val="25"/>
          <w:szCs w:val="25"/>
        </w:rPr>
        <w:tab/>
      </w:r>
      <w:r w:rsidR="00F76D8B">
        <w:rPr>
          <w:sz w:val="25"/>
          <w:szCs w:val="25"/>
        </w:rPr>
        <w:t>2</w:t>
      </w:r>
      <w:r w:rsidR="00773557">
        <w:rPr>
          <w:sz w:val="25"/>
          <w:szCs w:val="25"/>
        </w:rPr>
        <w:t>:05</w:t>
      </w:r>
      <w:r w:rsidR="00C1634E">
        <w:rPr>
          <w:sz w:val="25"/>
          <w:szCs w:val="25"/>
        </w:rPr>
        <w:t xml:space="preserve"> pm</w:t>
      </w:r>
      <w:r w:rsidR="00E27E20">
        <w:rPr>
          <w:sz w:val="25"/>
          <w:szCs w:val="25"/>
        </w:rPr>
        <w:tab/>
      </w:r>
      <w:r w:rsidRPr="00872139">
        <w:rPr>
          <w:sz w:val="25"/>
          <w:szCs w:val="25"/>
        </w:rPr>
        <w:t xml:space="preserve">End: </w:t>
      </w:r>
      <w:r w:rsidR="00F76D8B">
        <w:rPr>
          <w:sz w:val="25"/>
          <w:szCs w:val="25"/>
        </w:rPr>
        <w:t>3</w:t>
      </w:r>
      <w:r w:rsidR="00ED48F7">
        <w:rPr>
          <w:sz w:val="25"/>
          <w:szCs w:val="25"/>
        </w:rPr>
        <w:t>:</w:t>
      </w:r>
      <w:r w:rsidR="00773557">
        <w:rPr>
          <w:sz w:val="25"/>
          <w:szCs w:val="25"/>
        </w:rPr>
        <w:t>45</w:t>
      </w:r>
      <w:r w:rsidR="00C1634E">
        <w:rPr>
          <w:sz w:val="25"/>
          <w:szCs w:val="25"/>
        </w:rPr>
        <w:t xml:space="preserve"> pm</w:t>
      </w:r>
    </w:p>
    <w:p w:rsidR="009B595B" w:rsidRPr="00872139" w:rsidRDefault="007B26F2" w:rsidP="007B26F2">
      <w:pPr>
        <w:spacing w:after="0" w:line="276" w:lineRule="auto"/>
        <w:rPr>
          <w:sz w:val="25"/>
          <w:szCs w:val="25"/>
        </w:rPr>
      </w:pPr>
      <w:r w:rsidRPr="00872139">
        <w:rPr>
          <w:sz w:val="25"/>
          <w:szCs w:val="25"/>
        </w:rPr>
        <w:t>Chaired by: Dr</w:t>
      </w:r>
      <w:r w:rsidR="00626589">
        <w:rPr>
          <w:sz w:val="25"/>
          <w:szCs w:val="25"/>
        </w:rPr>
        <w:t xml:space="preserve">. </w:t>
      </w:r>
      <w:r w:rsidR="0001667C">
        <w:rPr>
          <w:sz w:val="25"/>
          <w:szCs w:val="25"/>
        </w:rPr>
        <w:t>Caridad Hernandez</w:t>
      </w:r>
      <w:r w:rsidR="009B595B">
        <w:rPr>
          <w:sz w:val="25"/>
          <w:szCs w:val="25"/>
        </w:rPr>
        <w:t xml:space="preserve"> </w:t>
      </w:r>
    </w:p>
    <w:p w:rsidR="007B26F2" w:rsidRDefault="007B26F2" w:rsidP="007B26F2">
      <w:pPr>
        <w:spacing w:after="0" w:line="276" w:lineRule="auto"/>
        <w:rPr>
          <w:b/>
        </w:rPr>
      </w:pPr>
    </w:p>
    <w:p w:rsidR="00185D83" w:rsidRPr="00F33E45" w:rsidRDefault="008918F6" w:rsidP="006A6FBD">
      <w:pPr>
        <w:spacing w:after="0" w:line="276" w:lineRule="auto"/>
        <w:jc w:val="both"/>
      </w:pPr>
      <w:r>
        <w:t>Drs.</w:t>
      </w:r>
      <w:r w:rsidR="00BB5332">
        <w:t xml:space="preserve"> </w:t>
      </w:r>
      <w:r w:rsidR="003562E4">
        <w:t xml:space="preserve">Berman, </w:t>
      </w:r>
      <w:r w:rsidR="002E3E9F">
        <w:t>Castiglioni,</w:t>
      </w:r>
      <w:r w:rsidR="00F76D8B">
        <w:t xml:space="preserve"> </w:t>
      </w:r>
      <w:r w:rsidR="0095128A">
        <w:t xml:space="preserve">Cendan, </w:t>
      </w:r>
      <w:r w:rsidR="007C1D2D">
        <w:t xml:space="preserve">Davey, </w:t>
      </w:r>
      <w:r w:rsidR="00051DB3">
        <w:t xml:space="preserve">Dil, </w:t>
      </w:r>
      <w:r w:rsidR="00E26A7B">
        <w:t xml:space="preserve">Gorman, </w:t>
      </w:r>
      <w:r w:rsidR="00F76D8B">
        <w:t xml:space="preserve">Gros, </w:t>
      </w:r>
      <w:r w:rsidR="0095128A">
        <w:t>Harris, He</w:t>
      </w:r>
      <w:r w:rsidR="008E2910">
        <w:t>rnandez,</w:t>
      </w:r>
      <w:r w:rsidR="00E26A7B">
        <w:t xml:space="preserve"> Husain,</w:t>
      </w:r>
      <w:r w:rsidR="008E2910">
        <w:t xml:space="preserve"> </w:t>
      </w:r>
      <w:r w:rsidR="0020477A">
        <w:t xml:space="preserve">Kauffman, </w:t>
      </w:r>
      <w:r w:rsidR="00AC4FAE">
        <w:t xml:space="preserve">Kay, Kibble, </w:t>
      </w:r>
      <w:r w:rsidR="0095128A">
        <w:t>LaRochelle, Me</w:t>
      </w:r>
      <w:r w:rsidR="006003D7">
        <w:t xml:space="preserve">hta, </w:t>
      </w:r>
      <w:r w:rsidR="009B595B">
        <w:t xml:space="preserve">Pasarica, </w:t>
      </w:r>
      <w:r w:rsidR="00E31993">
        <w:t>Peppler</w:t>
      </w:r>
      <w:r w:rsidR="00645D6F">
        <w:t>,</w:t>
      </w:r>
      <w:r w:rsidR="00E26A7B">
        <w:t xml:space="preserve"> Selim</w:t>
      </w:r>
      <w:r w:rsidR="00645D6F">
        <w:t>, and Topping</w:t>
      </w:r>
      <w:r>
        <w:t xml:space="preserve">.  </w:t>
      </w:r>
      <w:r w:rsidR="00685A8F">
        <w:t xml:space="preserve">Ms. </w:t>
      </w:r>
      <w:r w:rsidR="009B595B">
        <w:t xml:space="preserve">Berry, </w:t>
      </w:r>
      <w:r w:rsidR="00AC4FAE">
        <w:t xml:space="preserve">Ms. </w:t>
      </w:r>
      <w:r w:rsidR="00AC115C">
        <w:t>Borges</w:t>
      </w:r>
      <w:r w:rsidR="006003D7">
        <w:t xml:space="preserve">, Ms. </w:t>
      </w:r>
      <w:r w:rsidR="00E26A7B">
        <w:t>Brown-Weissmann</w:t>
      </w:r>
      <w:r w:rsidR="00AE66D1">
        <w:t xml:space="preserve">, </w:t>
      </w:r>
      <w:r w:rsidR="006003D7">
        <w:t>Ms. Kom</w:t>
      </w:r>
      <w:r w:rsidR="00266B23">
        <w:t>m</w:t>
      </w:r>
      <w:r w:rsidR="006003D7">
        <w:t xml:space="preserve">er, </w:t>
      </w:r>
      <w:r w:rsidR="00E26A7B">
        <w:t xml:space="preserve">Darian (M1), Kendall (M2), Tran (M3), and </w:t>
      </w:r>
      <w:r w:rsidR="00AE66D1">
        <w:t>Thibeaux (M1)</w:t>
      </w:r>
      <w:r w:rsidR="00AC4FAE">
        <w:t xml:space="preserve">.  </w:t>
      </w:r>
      <w:r w:rsidR="00126099">
        <w:t>Dr</w:t>
      </w:r>
      <w:r w:rsidR="006003D7">
        <w:t>s</w:t>
      </w:r>
      <w:r w:rsidR="00126099">
        <w:t>.</w:t>
      </w:r>
      <w:r w:rsidR="00F76D8B">
        <w:t xml:space="preserve"> </w:t>
      </w:r>
      <w:r w:rsidR="00E26A7B">
        <w:t>Fagan</w:t>
      </w:r>
      <w:r w:rsidR="001B7647">
        <w:t xml:space="preserve">, </w:t>
      </w:r>
      <w:r w:rsidR="00E26A7B">
        <w:t>Rubero</w:t>
      </w:r>
      <w:r w:rsidR="001B7647">
        <w:t xml:space="preserve">, </w:t>
      </w:r>
      <w:r w:rsidR="006003D7">
        <w:t xml:space="preserve">and Thompson </w:t>
      </w:r>
      <w:r w:rsidR="00E31993">
        <w:t>(by phone).</w:t>
      </w:r>
    </w:p>
    <w:p w:rsidR="002732F9" w:rsidRDefault="002732F9" w:rsidP="006A6FBD">
      <w:pPr>
        <w:spacing w:after="0" w:line="276" w:lineRule="auto"/>
        <w:jc w:val="both"/>
        <w:rPr>
          <w:b/>
          <w:u w:val="single"/>
        </w:rPr>
      </w:pPr>
    </w:p>
    <w:p w:rsidR="001F0BEB" w:rsidRPr="001F0BEB" w:rsidRDefault="00907738" w:rsidP="006A6FBD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Minutes</w:t>
      </w:r>
    </w:p>
    <w:p w:rsidR="00352554" w:rsidRDefault="0001667C" w:rsidP="00D66795">
      <w:pPr>
        <w:pStyle w:val="ListParagraph"/>
        <w:numPr>
          <w:ilvl w:val="0"/>
          <w:numId w:val="23"/>
        </w:numPr>
        <w:spacing w:line="360" w:lineRule="auto"/>
        <w:jc w:val="both"/>
      </w:pPr>
      <w:r>
        <w:rPr>
          <w:b/>
          <w:highlight w:val="yellow"/>
        </w:rPr>
        <w:t>January 19, 2018</w:t>
      </w:r>
      <w:r w:rsidR="00D36B58" w:rsidRPr="002004AE">
        <w:rPr>
          <w:b/>
          <w:highlight w:val="yellow"/>
        </w:rPr>
        <w:t xml:space="preserve"> minutes</w:t>
      </w:r>
      <w:r w:rsidR="00D36B58" w:rsidRPr="00CE6410">
        <w:rPr>
          <w:b/>
          <w:highlight w:val="yellow"/>
        </w:rPr>
        <w:t xml:space="preserve"> were approved </w:t>
      </w:r>
      <w:r w:rsidR="00EC6E5E">
        <w:rPr>
          <w:b/>
          <w:highlight w:val="yellow"/>
        </w:rPr>
        <w:t>by members</w:t>
      </w:r>
      <w:r w:rsidR="00D36B58">
        <w:t xml:space="preserve">.  </w:t>
      </w:r>
    </w:p>
    <w:p w:rsidR="00D66795" w:rsidRDefault="00D66795" w:rsidP="00D66795">
      <w:pPr>
        <w:pStyle w:val="ListParagraph"/>
        <w:spacing w:line="360" w:lineRule="auto"/>
        <w:ind w:left="1080"/>
        <w:jc w:val="both"/>
      </w:pPr>
    </w:p>
    <w:p w:rsidR="00777335" w:rsidRPr="00273793" w:rsidRDefault="00777335" w:rsidP="00786695">
      <w:pPr>
        <w:spacing w:after="0" w:line="360" w:lineRule="auto"/>
        <w:jc w:val="both"/>
        <w:rPr>
          <w:b/>
          <w:u w:val="single"/>
        </w:rPr>
      </w:pPr>
      <w:r w:rsidRPr="00273793">
        <w:rPr>
          <w:b/>
          <w:u w:val="single"/>
        </w:rPr>
        <w:t>Student Updates</w:t>
      </w:r>
      <w:r w:rsidR="00AC4FAE">
        <w:rPr>
          <w:b/>
          <w:u w:val="single"/>
        </w:rPr>
        <w:t xml:space="preserve"> </w:t>
      </w:r>
    </w:p>
    <w:p w:rsidR="007C1D2D" w:rsidRDefault="007C1D2D" w:rsidP="00614DA4">
      <w:pPr>
        <w:pStyle w:val="ListParagraph"/>
        <w:numPr>
          <w:ilvl w:val="0"/>
          <w:numId w:val="23"/>
        </w:numPr>
        <w:spacing w:line="360" w:lineRule="auto"/>
        <w:jc w:val="both"/>
      </w:pPr>
      <w:r>
        <w:t>M4s:</w:t>
      </w:r>
    </w:p>
    <w:p w:rsidR="007C1D2D" w:rsidRDefault="007C1D2D" w:rsidP="007C1D2D">
      <w:pPr>
        <w:pStyle w:val="ListParagraph"/>
        <w:numPr>
          <w:ilvl w:val="1"/>
          <w:numId w:val="23"/>
        </w:numPr>
        <w:spacing w:line="360" w:lineRule="auto"/>
        <w:jc w:val="both"/>
      </w:pPr>
      <w:r>
        <w:t>Students are looking forward to Match Day.</w:t>
      </w:r>
    </w:p>
    <w:p w:rsidR="007C1D2D" w:rsidRDefault="007C1D2D" w:rsidP="007C1D2D">
      <w:pPr>
        <w:pStyle w:val="ListParagraph"/>
        <w:numPr>
          <w:ilvl w:val="1"/>
          <w:numId w:val="23"/>
        </w:numPr>
        <w:spacing w:line="360" w:lineRule="auto"/>
        <w:jc w:val="both"/>
      </w:pPr>
      <w:r>
        <w:t>Rank list is due on February 21</w:t>
      </w:r>
      <w:r w:rsidRPr="007C1D2D">
        <w:rPr>
          <w:vertAlign w:val="superscript"/>
        </w:rPr>
        <w:t>st</w:t>
      </w:r>
      <w:r>
        <w:t>.</w:t>
      </w:r>
    </w:p>
    <w:p w:rsidR="007C1D2D" w:rsidRDefault="007C1D2D" w:rsidP="007C1D2D">
      <w:pPr>
        <w:pStyle w:val="ListParagraph"/>
        <w:numPr>
          <w:ilvl w:val="1"/>
          <w:numId w:val="23"/>
        </w:numPr>
        <w:spacing w:line="360" w:lineRule="auto"/>
        <w:jc w:val="both"/>
      </w:pPr>
      <w:r>
        <w:t>Studen</w:t>
      </w:r>
      <w:r w:rsidR="009C514F">
        <w:t xml:space="preserve">ts are currently on block 9 </w:t>
      </w:r>
      <w:r>
        <w:t>of their 4</w:t>
      </w:r>
      <w:r w:rsidRPr="007C1D2D">
        <w:rPr>
          <w:vertAlign w:val="superscript"/>
        </w:rPr>
        <w:t>th</w:t>
      </w:r>
      <w:r>
        <w:t xml:space="preserve"> year schedule, and are getting ready for commencement in May.  </w:t>
      </w:r>
    </w:p>
    <w:p w:rsidR="0046443A" w:rsidRDefault="00A65F3F" w:rsidP="00614DA4">
      <w:pPr>
        <w:pStyle w:val="ListParagraph"/>
        <w:numPr>
          <w:ilvl w:val="0"/>
          <w:numId w:val="23"/>
        </w:numPr>
        <w:spacing w:line="360" w:lineRule="auto"/>
        <w:jc w:val="both"/>
      </w:pPr>
      <w:r>
        <w:t>M3</w:t>
      </w:r>
      <w:r w:rsidR="00614DA4">
        <w:t xml:space="preserve">s:  </w:t>
      </w:r>
    </w:p>
    <w:p w:rsidR="0001667C" w:rsidRDefault="0001667C" w:rsidP="0001667C">
      <w:pPr>
        <w:pStyle w:val="ListParagraph"/>
        <w:numPr>
          <w:ilvl w:val="1"/>
          <w:numId w:val="23"/>
        </w:numPr>
        <w:spacing w:line="360" w:lineRule="auto"/>
        <w:jc w:val="both"/>
      </w:pPr>
      <w:r>
        <w:t xml:space="preserve">Students are working on </w:t>
      </w:r>
      <w:r w:rsidR="003B4938">
        <w:t>VSLO (VSAS)</w:t>
      </w:r>
      <w:r>
        <w:t xml:space="preserve"> applications, fourth year schedules, and gearing up for Step 2.</w:t>
      </w:r>
      <w:r w:rsidR="007A0A00" w:rsidRPr="007A0A00">
        <w:t xml:space="preserve"> </w:t>
      </w:r>
      <w:r w:rsidR="007A0A00">
        <w:t>They have also completed b</w:t>
      </w:r>
      <w:r w:rsidR="009C514F">
        <w:t>lock 6 and are starting block</w:t>
      </w:r>
      <w:r w:rsidR="003B4938">
        <w:t xml:space="preserve"> 7 of their 3</w:t>
      </w:r>
      <w:r w:rsidR="003B4938" w:rsidRPr="003B4938">
        <w:rPr>
          <w:vertAlign w:val="superscript"/>
        </w:rPr>
        <w:t>rd</w:t>
      </w:r>
      <w:r w:rsidR="003B4938">
        <w:t xml:space="preserve"> year schedule. </w:t>
      </w:r>
    </w:p>
    <w:p w:rsidR="0046443A" w:rsidRDefault="00255D54" w:rsidP="00614DA4">
      <w:pPr>
        <w:pStyle w:val="ListParagraph"/>
        <w:numPr>
          <w:ilvl w:val="0"/>
          <w:numId w:val="23"/>
        </w:numPr>
        <w:spacing w:line="360" w:lineRule="auto"/>
        <w:jc w:val="both"/>
      </w:pPr>
      <w:r>
        <w:t>M2</w:t>
      </w:r>
      <w:r w:rsidR="00614DA4">
        <w:t xml:space="preserve">s:  </w:t>
      </w:r>
    </w:p>
    <w:p w:rsidR="00255D54" w:rsidRDefault="005B7B6E" w:rsidP="0046443A">
      <w:pPr>
        <w:pStyle w:val="ListParagraph"/>
        <w:numPr>
          <w:ilvl w:val="1"/>
          <w:numId w:val="23"/>
        </w:numPr>
        <w:spacing w:line="360" w:lineRule="auto"/>
        <w:jc w:val="both"/>
      </w:pPr>
      <w:r>
        <w:t>Students are g</w:t>
      </w:r>
      <w:r w:rsidR="007A0A00">
        <w:t>earing up for the F</w:t>
      </w:r>
      <w:r w:rsidR="000B0609">
        <w:t xml:space="preserve">ocused Inquiry and </w:t>
      </w:r>
      <w:r w:rsidR="007A0A00">
        <w:t>R</w:t>
      </w:r>
      <w:r w:rsidR="000B0609">
        <w:t xml:space="preserve">esearch </w:t>
      </w:r>
      <w:r w:rsidR="007A0A00">
        <w:t>E</w:t>
      </w:r>
      <w:r w:rsidR="000B0609">
        <w:t>xperience (FIRE)</w:t>
      </w:r>
      <w:r w:rsidR="00033F24">
        <w:t xml:space="preserve"> C</w:t>
      </w:r>
      <w:r w:rsidR="007A0A00">
        <w:t>onference scheduled for Thursday,</w:t>
      </w:r>
      <w:r w:rsidR="003B4938">
        <w:t xml:space="preserve"> February</w:t>
      </w:r>
      <w:r w:rsidR="007A0A00">
        <w:t xml:space="preserve"> 22</w:t>
      </w:r>
      <w:r w:rsidR="007A0A00" w:rsidRPr="007A0A00">
        <w:rPr>
          <w:vertAlign w:val="superscript"/>
        </w:rPr>
        <w:t>nd</w:t>
      </w:r>
      <w:r w:rsidR="007A0A00">
        <w:t xml:space="preserve">.  </w:t>
      </w:r>
    </w:p>
    <w:p w:rsidR="0046443A" w:rsidRDefault="00007EF9" w:rsidP="00614DA4">
      <w:pPr>
        <w:pStyle w:val="ListParagraph"/>
        <w:numPr>
          <w:ilvl w:val="0"/>
          <w:numId w:val="23"/>
        </w:numPr>
        <w:spacing w:line="360" w:lineRule="auto"/>
        <w:jc w:val="both"/>
      </w:pPr>
      <w:r>
        <w:t>M1</w:t>
      </w:r>
      <w:r w:rsidR="00614DA4">
        <w:t xml:space="preserve">s:  </w:t>
      </w:r>
    </w:p>
    <w:p w:rsidR="00D66795" w:rsidRDefault="00C34AFF" w:rsidP="007A0A00">
      <w:pPr>
        <w:pStyle w:val="ListParagraph"/>
        <w:numPr>
          <w:ilvl w:val="1"/>
          <w:numId w:val="23"/>
        </w:numPr>
        <w:spacing w:line="360" w:lineRule="auto"/>
        <w:jc w:val="both"/>
      </w:pPr>
      <w:r>
        <w:t xml:space="preserve">Students </w:t>
      </w:r>
      <w:r w:rsidR="007A0A00">
        <w:t xml:space="preserve">have completed their first week in HB3, and have received their test results for </w:t>
      </w:r>
      <w:r w:rsidR="00007EF9">
        <w:t xml:space="preserve">the HB2 </w:t>
      </w:r>
      <w:r w:rsidR="00027069">
        <w:t>final</w:t>
      </w:r>
      <w:r w:rsidR="00495121">
        <w:t xml:space="preserve"> exam</w:t>
      </w:r>
      <w:r w:rsidR="00D66795">
        <w:t>.</w:t>
      </w:r>
    </w:p>
    <w:p w:rsidR="00417D9D" w:rsidRDefault="007A0A00" w:rsidP="00417D9D">
      <w:pPr>
        <w:spacing w:after="0" w:line="360" w:lineRule="auto"/>
        <w:jc w:val="both"/>
      </w:pPr>
      <w:r>
        <w:rPr>
          <w:b/>
          <w:u w:val="single"/>
        </w:rPr>
        <w:lastRenderedPageBreak/>
        <w:t>LCME Update – Dr. Hernandez</w:t>
      </w:r>
    </w:p>
    <w:p w:rsidR="007A0A00" w:rsidRDefault="0035592F" w:rsidP="00417D9D">
      <w:pPr>
        <w:pStyle w:val="ListParagraph"/>
        <w:numPr>
          <w:ilvl w:val="0"/>
          <w:numId w:val="23"/>
        </w:numPr>
        <w:spacing w:line="360" w:lineRule="auto"/>
        <w:jc w:val="both"/>
      </w:pPr>
      <w:r>
        <w:t>No word</w:t>
      </w:r>
      <w:r w:rsidR="00495121">
        <w:t xml:space="preserve"> from LCME</w:t>
      </w:r>
      <w:r>
        <w:t>.  S</w:t>
      </w:r>
      <w:r w:rsidR="00495121">
        <w:t xml:space="preserve">till waiting on final </w:t>
      </w:r>
      <w:r w:rsidR="00572C5C">
        <w:t>report.</w:t>
      </w:r>
    </w:p>
    <w:p w:rsidR="00417D9D" w:rsidRPr="00572C5C" w:rsidRDefault="00417D9D" w:rsidP="00417D9D">
      <w:pPr>
        <w:spacing w:after="0" w:line="240" w:lineRule="auto"/>
        <w:jc w:val="both"/>
      </w:pPr>
    </w:p>
    <w:p w:rsidR="007A0A00" w:rsidRDefault="007A0A00" w:rsidP="00417D9D">
      <w:pPr>
        <w:spacing w:after="0" w:line="360" w:lineRule="auto"/>
        <w:jc w:val="both"/>
      </w:pPr>
      <w:r>
        <w:rPr>
          <w:b/>
          <w:u w:val="single"/>
        </w:rPr>
        <w:t>M1/M2</w:t>
      </w:r>
      <w:r w:rsidRPr="002407D6">
        <w:rPr>
          <w:b/>
          <w:u w:val="single"/>
        </w:rPr>
        <w:t xml:space="preserve"> Subcommittee – Dr. </w:t>
      </w:r>
      <w:r>
        <w:rPr>
          <w:b/>
          <w:u w:val="single"/>
        </w:rPr>
        <w:t>Kibble</w:t>
      </w:r>
    </w:p>
    <w:p w:rsidR="007D5253" w:rsidRDefault="00495121" w:rsidP="00417D9D">
      <w:pPr>
        <w:pStyle w:val="ListParagraph"/>
        <w:numPr>
          <w:ilvl w:val="0"/>
          <w:numId w:val="23"/>
        </w:numPr>
        <w:spacing w:line="360" w:lineRule="auto"/>
        <w:jc w:val="both"/>
      </w:pPr>
      <w:proofErr w:type="spellStart"/>
      <w:r>
        <w:t>Biostats</w:t>
      </w:r>
      <w:proofErr w:type="spellEnd"/>
      <w:r>
        <w:t xml:space="preserve"> Task Force </w:t>
      </w:r>
      <w:r w:rsidR="00F00737">
        <w:t xml:space="preserve">is </w:t>
      </w:r>
      <w:r>
        <w:t xml:space="preserve">searching for student representatives, </w:t>
      </w:r>
      <w:r w:rsidR="007D5253">
        <w:t>e</w:t>
      </w:r>
      <w:r>
        <w:t>s</w:t>
      </w:r>
      <w:r w:rsidR="007D5253">
        <w:t>pecially</w:t>
      </w:r>
      <w:r w:rsidR="00457680">
        <w:t xml:space="preserve"> students</w:t>
      </w:r>
      <w:r>
        <w:t xml:space="preserve"> in M3/M4.  </w:t>
      </w:r>
    </w:p>
    <w:p w:rsidR="00417D9D" w:rsidRDefault="00B06D53" w:rsidP="007D5253">
      <w:pPr>
        <w:pStyle w:val="ListParagraph"/>
        <w:numPr>
          <w:ilvl w:val="0"/>
          <w:numId w:val="23"/>
        </w:numPr>
        <w:spacing w:after="100" w:afterAutospacing="1" w:line="360" w:lineRule="auto"/>
        <w:jc w:val="both"/>
      </w:pPr>
      <w:r>
        <w:t>Data fro</w:t>
      </w:r>
      <w:r w:rsidR="00F00737">
        <w:t>m a</w:t>
      </w:r>
      <w:r w:rsidR="007D5253">
        <w:t xml:space="preserve">n initial </w:t>
      </w:r>
      <w:r w:rsidR="00A344F4">
        <w:t>study</w:t>
      </w:r>
      <w:r w:rsidR="007D5253">
        <w:t xml:space="preserve"> about attendance and performance</w:t>
      </w:r>
      <w:r w:rsidR="00F00737">
        <w:t xml:space="preserve"> </w:t>
      </w:r>
      <w:r>
        <w:t xml:space="preserve">in Renal/GI Module </w:t>
      </w:r>
      <w:r w:rsidR="00495121">
        <w:t>shows non-attending stu</w:t>
      </w:r>
      <w:r w:rsidR="00457680">
        <w:t>dents</w:t>
      </w:r>
      <w:r>
        <w:t xml:space="preserve"> had</w:t>
      </w:r>
      <w:r w:rsidR="00B26A63">
        <w:t xml:space="preserve"> </w:t>
      </w:r>
      <w:r w:rsidR="00457680">
        <w:t xml:space="preserve">higher MCAT scores going in and did better on the </w:t>
      </w:r>
      <w:r w:rsidR="00A344F4">
        <w:t xml:space="preserve">final exam.  </w:t>
      </w:r>
      <w:r w:rsidR="00457680">
        <w:t xml:space="preserve"> </w:t>
      </w:r>
      <w:r w:rsidR="007D5253">
        <w:t>Fa</w:t>
      </w:r>
      <w:r w:rsidR="00CE547E">
        <w:t>culty will be looking at</w:t>
      </w:r>
      <w:r w:rsidR="00417D9D">
        <w:t xml:space="preserve"> what students get in the classroom compared to online sources, and opportunities to introduce components of distance learning</w:t>
      </w:r>
      <w:r w:rsidR="00F00737">
        <w:t>.  They will also address the following:</w:t>
      </w:r>
    </w:p>
    <w:p w:rsidR="00417D9D" w:rsidRDefault="00417D9D" w:rsidP="00417D9D">
      <w:pPr>
        <w:pStyle w:val="ListParagraph"/>
        <w:numPr>
          <w:ilvl w:val="1"/>
          <w:numId w:val="23"/>
        </w:numPr>
        <w:spacing w:after="100" w:afterAutospacing="1" w:line="360" w:lineRule="auto"/>
        <w:jc w:val="both"/>
      </w:pPr>
      <w:r>
        <w:t xml:space="preserve">How </w:t>
      </w:r>
      <w:r w:rsidR="00F00737">
        <w:t xml:space="preserve">should </w:t>
      </w:r>
      <w:r>
        <w:t>they</w:t>
      </w:r>
      <w:r w:rsidR="00F00737">
        <w:t xml:space="preserve"> </w:t>
      </w:r>
      <w:r>
        <w:t>teach?</w:t>
      </w:r>
    </w:p>
    <w:p w:rsidR="00495121" w:rsidRDefault="00417D9D" w:rsidP="00417D9D">
      <w:pPr>
        <w:pStyle w:val="ListParagraph"/>
        <w:numPr>
          <w:ilvl w:val="1"/>
          <w:numId w:val="23"/>
        </w:numPr>
        <w:spacing w:after="100" w:afterAutospacing="1" w:line="360" w:lineRule="auto"/>
        <w:jc w:val="both"/>
      </w:pPr>
      <w:r>
        <w:t xml:space="preserve">Should the attendance policy be modified?  </w:t>
      </w:r>
      <w:bookmarkStart w:id="0" w:name="_GoBack"/>
      <w:bookmarkEnd w:id="0"/>
    </w:p>
    <w:p w:rsidR="00417D9D" w:rsidRDefault="00457680" w:rsidP="00E407C8">
      <w:pPr>
        <w:pStyle w:val="ListParagraph"/>
        <w:numPr>
          <w:ilvl w:val="0"/>
          <w:numId w:val="23"/>
        </w:numPr>
        <w:spacing w:after="100" w:afterAutospacing="1" w:line="360" w:lineRule="auto"/>
        <w:jc w:val="both"/>
      </w:pPr>
      <w:r>
        <w:t xml:space="preserve">Small Group Task Force </w:t>
      </w:r>
      <w:r w:rsidR="00417D9D">
        <w:t xml:space="preserve">will report </w:t>
      </w:r>
      <w:r w:rsidR="00D5551C">
        <w:t>in a</w:t>
      </w:r>
      <w:r w:rsidR="00417D9D">
        <w:t xml:space="preserve"> month to discuss the following:</w:t>
      </w:r>
    </w:p>
    <w:p w:rsidR="00417D9D" w:rsidRDefault="00417D9D" w:rsidP="00417D9D">
      <w:pPr>
        <w:pStyle w:val="ListParagraph"/>
        <w:numPr>
          <w:ilvl w:val="1"/>
          <w:numId w:val="23"/>
        </w:numPr>
        <w:spacing w:after="100" w:afterAutospacing="1" w:line="360" w:lineRule="auto"/>
        <w:jc w:val="both"/>
      </w:pPr>
      <w:r>
        <w:t>How does one design an effective and engaging group?</w:t>
      </w:r>
    </w:p>
    <w:p w:rsidR="00417D9D" w:rsidRDefault="00417D9D" w:rsidP="00417D9D">
      <w:pPr>
        <w:pStyle w:val="ListParagraph"/>
        <w:numPr>
          <w:ilvl w:val="1"/>
          <w:numId w:val="23"/>
        </w:numPr>
        <w:spacing w:after="100" w:afterAutospacing="1" w:line="360" w:lineRule="auto"/>
        <w:jc w:val="both"/>
      </w:pPr>
      <w:r>
        <w:t>What type of sessions will be required from our students?</w:t>
      </w:r>
    </w:p>
    <w:p w:rsidR="00495121" w:rsidRPr="00500E9E" w:rsidRDefault="00417D9D" w:rsidP="00495121">
      <w:pPr>
        <w:pStyle w:val="ListParagraph"/>
        <w:numPr>
          <w:ilvl w:val="1"/>
          <w:numId w:val="23"/>
        </w:numPr>
        <w:spacing w:after="100" w:afterAutospacing="1" w:line="360" w:lineRule="auto"/>
        <w:jc w:val="both"/>
      </w:pPr>
      <w:r>
        <w:t>What will the sessions look like moving forward?</w:t>
      </w:r>
    </w:p>
    <w:p w:rsidR="00500480" w:rsidRPr="00E407C8" w:rsidRDefault="00500480" w:rsidP="00F00737">
      <w:pPr>
        <w:spacing w:after="0" w:line="360" w:lineRule="auto"/>
        <w:jc w:val="both"/>
        <w:rPr>
          <w:b/>
          <w:u w:val="single"/>
        </w:rPr>
      </w:pPr>
      <w:r w:rsidRPr="00E407C8">
        <w:rPr>
          <w:b/>
          <w:u w:val="single"/>
        </w:rPr>
        <w:t>PES – Dr. Hernandez</w:t>
      </w:r>
    </w:p>
    <w:p w:rsidR="00714C47" w:rsidRDefault="00B06D53" w:rsidP="00F00737">
      <w:pPr>
        <w:pStyle w:val="ListParagraph"/>
        <w:numPr>
          <w:ilvl w:val="0"/>
          <w:numId w:val="23"/>
        </w:numPr>
        <w:spacing w:line="360" w:lineRule="auto"/>
      </w:pPr>
      <w:r>
        <w:t xml:space="preserve">Effective today, </w:t>
      </w:r>
      <w:r w:rsidR="00CE609B">
        <w:t xml:space="preserve">PES </w:t>
      </w:r>
      <w:r w:rsidR="00F00737">
        <w:t xml:space="preserve">will be transitioning their chair elect Dr. David Harris.  Dr. Hernandez will remain as a committee member.  </w:t>
      </w:r>
    </w:p>
    <w:p w:rsidR="00E70552" w:rsidRPr="00E70552" w:rsidRDefault="00E70552" w:rsidP="00E70552">
      <w:pPr>
        <w:pStyle w:val="ListParagraph"/>
        <w:spacing w:line="360" w:lineRule="auto"/>
        <w:ind w:left="1800"/>
        <w:jc w:val="both"/>
      </w:pPr>
    </w:p>
    <w:p w:rsidR="0062490F" w:rsidRPr="00352554" w:rsidRDefault="00BB6914" w:rsidP="0035255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CSA - </w:t>
      </w:r>
      <w:r w:rsidR="0062490F">
        <w:rPr>
          <w:b/>
          <w:u w:val="single"/>
        </w:rPr>
        <w:t>Dr. Castiglioni</w:t>
      </w:r>
    </w:p>
    <w:p w:rsidR="00F00737" w:rsidRDefault="00731CBF" w:rsidP="00E960E0">
      <w:pPr>
        <w:pStyle w:val="ListParagraph"/>
        <w:numPr>
          <w:ilvl w:val="0"/>
          <w:numId w:val="6"/>
        </w:numPr>
        <w:spacing w:line="360" w:lineRule="auto"/>
        <w:rPr>
          <w:rFonts w:cs="Arial"/>
        </w:rPr>
      </w:pPr>
      <w:r>
        <w:rPr>
          <w:rFonts w:cs="Arial"/>
        </w:rPr>
        <w:t>CSA</w:t>
      </w:r>
      <w:r w:rsidR="003674E7">
        <w:rPr>
          <w:rFonts w:cs="Arial"/>
        </w:rPr>
        <w:t xml:space="preserve"> is </w:t>
      </w:r>
      <w:r w:rsidR="00F00737">
        <w:rPr>
          <w:rFonts w:cs="Arial"/>
        </w:rPr>
        <w:t xml:space="preserve">working on the final OSCEs </w:t>
      </w:r>
      <w:r w:rsidR="0040256F">
        <w:rPr>
          <w:rFonts w:cs="Arial"/>
        </w:rPr>
        <w:t xml:space="preserve">(P2 and M3) </w:t>
      </w:r>
      <w:r>
        <w:rPr>
          <w:rFonts w:cs="Arial"/>
        </w:rPr>
        <w:t>scheduled for</w:t>
      </w:r>
      <w:r w:rsidR="00981AEB">
        <w:rPr>
          <w:rFonts w:cs="Arial"/>
        </w:rPr>
        <w:t xml:space="preserve"> t</w:t>
      </w:r>
      <w:r w:rsidR="00467C71">
        <w:rPr>
          <w:rFonts w:cs="Arial"/>
        </w:rPr>
        <w:t xml:space="preserve">he end of March and mid-April.  They are also working on standardizing </w:t>
      </w:r>
      <w:r w:rsidR="003A37C7">
        <w:rPr>
          <w:rFonts w:cs="Arial"/>
        </w:rPr>
        <w:t xml:space="preserve">the process after </w:t>
      </w:r>
      <w:r>
        <w:rPr>
          <w:rFonts w:cs="Arial"/>
        </w:rPr>
        <w:t xml:space="preserve">students take </w:t>
      </w:r>
      <w:r w:rsidR="003A37C7">
        <w:rPr>
          <w:rFonts w:cs="Arial"/>
        </w:rPr>
        <w:t xml:space="preserve">the clerkship OSCEs in order to give </w:t>
      </w:r>
      <w:r w:rsidR="00D72AB7">
        <w:rPr>
          <w:rFonts w:cs="Arial"/>
        </w:rPr>
        <w:t xml:space="preserve">students </w:t>
      </w:r>
      <w:r w:rsidR="003A37C7">
        <w:rPr>
          <w:rFonts w:cs="Arial"/>
        </w:rPr>
        <w:t>more detail</w:t>
      </w:r>
      <w:r w:rsidR="00E77EEF">
        <w:rPr>
          <w:rFonts w:cs="Arial"/>
        </w:rPr>
        <w:t>ed</w:t>
      </w:r>
      <w:r w:rsidR="003A37C7">
        <w:rPr>
          <w:rFonts w:cs="Arial"/>
        </w:rPr>
        <w:t xml:space="preserve"> feedback on their performance.  Currently, there is no mechanism for students </w:t>
      </w:r>
      <w:r w:rsidR="00B06D53">
        <w:rPr>
          <w:rFonts w:cs="Arial"/>
        </w:rPr>
        <w:t xml:space="preserve">to remediate </w:t>
      </w:r>
      <w:r w:rsidR="003A37C7">
        <w:rPr>
          <w:rFonts w:cs="Arial"/>
        </w:rPr>
        <w:t>who don’t perform</w:t>
      </w:r>
      <w:r w:rsidR="005342F0">
        <w:rPr>
          <w:rFonts w:cs="Arial"/>
        </w:rPr>
        <w:t xml:space="preserve"> above a passing grade</w:t>
      </w:r>
      <w:r w:rsidR="00D72AB7">
        <w:rPr>
          <w:rFonts w:cs="Arial"/>
        </w:rPr>
        <w:t xml:space="preserve">.  The </w:t>
      </w:r>
      <w:r w:rsidR="005342F0">
        <w:rPr>
          <w:rFonts w:cs="Arial"/>
        </w:rPr>
        <w:t>CSA task f</w:t>
      </w:r>
      <w:r w:rsidR="00D72AB7">
        <w:rPr>
          <w:rFonts w:cs="Arial"/>
        </w:rPr>
        <w:t>orce w</w:t>
      </w:r>
      <w:r w:rsidR="00B24676">
        <w:rPr>
          <w:rFonts w:cs="Arial"/>
        </w:rPr>
        <w:t>ill be looking into this</w:t>
      </w:r>
      <w:r w:rsidR="00D72AB7">
        <w:rPr>
          <w:rFonts w:cs="Arial"/>
        </w:rPr>
        <w:t xml:space="preserve">. </w:t>
      </w:r>
    </w:p>
    <w:p w:rsidR="001A0077" w:rsidRDefault="00467C71" w:rsidP="001A0077">
      <w:pPr>
        <w:pStyle w:val="ListParagraph"/>
        <w:numPr>
          <w:ilvl w:val="0"/>
          <w:numId w:val="6"/>
        </w:numPr>
        <w:spacing w:line="360" w:lineRule="auto"/>
        <w:rPr>
          <w:rFonts w:cs="Arial"/>
        </w:rPr>
      </w:pPr>
      <w:r>
        <w:rPr>
          <w:rFonts w:cs="Arial"/>
        </w:rPr>
        <w:t>C</w:t>
      </w:r>
      <w:r w:rsidR="001A0077">
        <w:rPr>
          <w:rFonts w:cs="Arial"/>
        </w:rPr>
        <w:t>hanges in the SPRC and SEPC process has created a very tight g</w:t>
      </w:r>
      <w:r w:rsidR="00981AEB">
        <w:rPr>
          <w:rFonts w:cs="Arial"/>
        </w:rPr>
        <w:t xml:space="preserve">rading </w:t>
      </w:r>
      <w:r w:rsidR="001A0077">
        <w:rPr>
          <w:rFonts w:cs="Arial"/>
        </w:rPr>
        <w:t xml:space="preserve">window for faculty to grade the 580 and 720 respective </w:t>
      </w:r>
      <w:r>
        <w:rPr>
          <w:rFonts w:cs="Arial"/>
        </w:rPr>
        <w:t>post en</w:t>
      </w:r>
      <w:r w:rsidR="001A0077">
        <w:rPr>
          <w:rFonts w:cs="Arial"/>
        </w:rPr>
        <w:t>counter notes</w:t>
      </w:r>
      <w:r w:rsidR="00B06D53">
        <w:rPr>
          <w:rFonts w:cs="Arial"/>
        </w:rPr>
        <w:t xml:space="preserve"> for P2 and M3 OSCEs</w:t>
      </w:r>
      <w:r w:rsidR="001A0077">
        <w:rPr>
          <w:rFonts w:cs="Arial"/>
        </w:rPr>
        <w:t xml:space="preserve">.  </w:t>
      </w:r>
      <w:r w:rsidR="001E4FB4">
        <w:rPr>
          <w:rFonts w:cs="Arial"/>
        </w:rPr>
        <w:t xml:space="preserve">The challenge </w:t>
      </w:r>
      <w:r w:rsidR="00A332AD">
        <w:rPr>
          <w:rFonts w:cs="Arial"/>
        </w:rPr>
        <w:t xml:space="preserve">moving forward </w:t>
      </w:r>
      <w:r w:rsidR="001E4FB4">
        <w:rPr>
          <w:rFonts w:cs="Arial"/>
        </w:rPr>
        <w:t xml:space="preserve">will be submitting recommendations </w:t>
      </w:r>
      <w:r w:rsidR="003A37C7">
        <w:rPr>
          <w:rFonts w:cs="Arial"/>
        </w:rPr>
        <w:t xml:space="preserve">for remediation </w:t>
      </w:r>
      <w:r w:rsidR="001E4FB4">
        <w:rPr>
          <w:rFonts w:cs="Arial"/>
        </w:rPr>
        <w:t xml:space="preserve">since it will </w:t>
      </w:r>
      <w:r w:rsidR="001E4FB4">
        <w:rPr>
          <w:rFonts w:cs="Arial"/>
        </w:rPr>
        <w:lastRenderedPageBreak/>
        <w:t xml:space="preserve">require faculty video reviews and a diagnosis </w:t>
      </w:r>
      <w:r w:rsidR="00E77EEF">
        <w:rPr>
          <w:rFonts w:cs="Arial"/>
        </w:rPr>
        <w:t>as to</w:t>
      </w:r>
      <w:r w:rsidR="003A37C7">
        <w:rPr>
          <w:rFonts w:cs="Arial"/>
        </w:rPr>
        <w:t xml:space="preserve"> why </w:t>
      </w:r>
      <w:r w:rsidR="001E4FB4">
        <w:rPr>
          <w:rFonts w:cs="Arial"/>
        </w:rPr>
        <w:t xml:space="preserve">students performed </w:t>
      </w:r>
      <w:r w:rsidR="003A37C7">
        <w:rPr>
          <w:rFonts w:cs="Arial"/>
        </w:rPr>
        <w:t>how</w:t>
      </w:r>
      <w:r w:rsidR="001E4FB4">
        <w:rPr>
          <w:rFonts w:cs="Arial"/>
        </w:rPr>
        <w:t xml:space="preserve"> they did in order to recommend a </w:t>
      </w:r>
      <w:r w:rsidR="003A37C7">
        <w:rPr>
          <w:rFonts w:cs="Arial"/>
        </w:rPr>
        <w:t xml:space="preserve">meaningful remediation.  </w:t>
      </w:r>
    </w:p>
    <w:p w:rsidR="00A332AD" w:rsidRPr="00A332AD" w:rsidRDefault="00A332AD" w:rsidP="00A332AD">
      <w:pPr>
        <w:pStyle w:val="ListParagraph"/>
        <w:spacing w:line="360" w:lineRule="auto"/>
        <w:ind w:left="1080"/>
        <w:rPr>
          <w:rFonts w:cs="Arial"/>
        </w:rPr>
      </w:pPr>
    </w:p>
    <w:p w:rsidR="0089350A" w:rsidRDefault="004676F4" w:rsidP="0089350A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Unfinished business</w:t>
      </w:r>
      <w:r w:rsidR="0089350A">
        <w:rPr>
          <w:b/>
          <w:u w:val="single"/>
        </w:rPr>
        <w:t xml:space="preserve"> </w:t>
      </w:r>
    </w:p>
    <w:p w:rsidR="002D48E8" w:rsidRPr="002D48E8" w:rsidRDefault="004676F4" w:rsidP="00DE016D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>
        <w:rPr>
          <w:b/>
          <w:highlight w:val="yellow"/>
        </w:rPr>
        <w:t>CCom</w:t>
      </w:r>
      <w:proofErr w:type="spellEnd"/>
      <w:r>
        <w:rPr>
          <w:b/>
          <w:highlight w:val="yellow"/>
        </w:rPr>
        <w:t xml:space="preserve"> members approved the</w:t>
      </w:r>
      <w:r w:rsidR="00A332AD">
        <w:rPr>
          <w:b/>
          <w:highlight w:val="yellow"/>
        </w:rPr>
        <w:t xml:space="preserve"> </w:t>
      </w:r>
      <w:r w:rsidR="005342F0">
        <w:rPr>
          <w:b/>
          <w:highlight w:val="yellow"/>
        </w:rPr>
        <w:t xml:space="preserve">following </w:t>
      </w:r>
      <w:r w:rsidR="00A332AD">
        <w:rPr>
          <w:b/>
          <w:highlight w:val="yellow"/>
        </w:rPr>
        <w:t>addition</w:t>
      </w:r>
      <w:r>
        <w:rPr>
          <w:b/>
          <w:highlight w:val="yellow"/>
        </w:rPr>
        <w:t xml:space="preserve"> to the </w:t>
      </w:r>
      <w:r w:rsidR="0089350A" w:rsidRPr="000B2FE0">
        <w:rPr>
          <w:b/>
          <w:highlight w:val="yellow"/>
        </w:rPr>
        <w:t xml:space="preserve">Leave of </w:t>
      </w:r>
      <w:r w:rsidR="0089350A" w:rsidRPr="00A332AD">
        <w:rPr>
          <w:b/>
          <w:highlight w:val="yellow"/>
        </w:rPr>
        <w:t>Absence</w:t>
      </w:r>
      <w:r w:rsidR="002D48E8">
        <w:rPr>
          <w:b/>
          <w:highlight w:val="yellow"/>
        </w:rPr>
        <w:t xml:space="preserve"> policy</w:t>
      </w:r>
      <w:r w:rsidR="00A332AD">
        <w:rPr>
          <w:b/>
          <w:highlight w:val="yellow"/>
        </w:rPr>
        <w:t xml:space="preserve">:  </w:t>
      </w:r>
    </w:p>
    <w:p w:rsidR="00A332AD" w:rsidRPr="00A332AD" w:rsidRDefault="00A332AD" w:rsidP="002D48E8">
      <w:pPr>
        <w:pStyle w:val="ListParagraph"/>
        <w:numPr>
          <w:ilvl w:val="1"/>
          <w:numId w:val="6"/>
        </w:numPr>
        <w:spacing w:line="360" w:lineRule="auto"/>
        <w:jc w:val="both"/>
      </w:pPr>
      <w:r>
        <w:rPr>
          <w:b/>
          <w:highlight w:val="yellow"/>
        </w:rPr>
        <w:t>S</w:t>
      </w:r>
      <w:r w:rsidRPr="00A332AD">
        <w:rPr>
          <w:b/>
          <w:highlight w:val="yellow"/>
        </w:rPr>
        <w:t>tudents are not permitted to participate in student organ</w:t>
      </w:r>
      <w:r w:rsidR="00B06D53">
        <w:rPr>
          <w:b/>
          <w:highlight w:val="yellow"/>
        </w:rPr>
        <w:t xml:space="preserve">ization activities (including KNIGHTS clinic and </w:t>
      </w:r>
      <w:proofErr w:type="spellStart"/>
      <w:r w:rsidR="00B06D53">
        <w:rPr>
          <w:b/>
          <w:highlight w:val="yellow"/>
        </w:rPr>
        <w:t>M</w:t>
      </w:r>
      <w:r w:rsidRPr="00A332AD">
        <w:rPr>
          <w:b/>
          <w:highlight w:val="yellow"/>
        </w:rPr>
        <w:t>edPACT</w:t>
      </w:r>
      <w:proofErr w:type="spellEnd"/>
      <w:r w:rsidRPr="00A332AD">
        <w:rPr>
          <w:b/>
          <w:highlight w:val="yellow"/>
        </w:rPr>
        <w:t>), and are expected to step down from leadership positions.</w:t>
      </w:r>
    </w:p>
    <w:p w:rsidR="002D48E8" w:rsidRPr="002D48E8" w:rsidRDefault="00A332AD" w:rsidP="00DE016D">
      <w:pPr>
        <w:pStyle w:val="ListParagraph"/>
        <w:numPr>
          <w:ilvl w:val="0"/>
          <w:numId w:val="6"/>
        </w:numPr>
        <w:spacing w:line="360" w:lineRule="auto"/>
        <w:jc w:val="both"/>
      </w:pPr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CCom</w:t>
      </w:r>
      <w:proofErr w:type="spellEnd"/>
      <w:r>
        <w:rPr>
          <w:b/>
          <w:highlight w:val="yellow"/>
        </w:rPr>
        <w:t xml:space="preserve"> members approved the </w:t>
      </w:r>
      <w:r w:rsidR="005342F0">
        <w:rPr>
          <w:b/>
          <w:highlight w:val="yellow"/>
        </w:rPr>
        <w:t xml:space="preserve">following addition </w:t>
      </w:r>
      <w:r>
        <w:rPr>
          <w:b/>
          <w:highlight w:val="yellow"/>
        </w:rPr>
        <w:t xml:space="preserve">to the </w:t>
      </w:r>
      <w:r w:rsidR="0089350A" w:rsidRPr="000B2FE0">
        <w:rPr>
          <w:b/>
          <w:highlight w:val="yellow"/>
        </w:rPr>
        <w:t>Student Eval</w:t>
      </w:r>
      <w:r w:rsidR="00DE016D" w:rsidRPr="000B2FE0">
        <w:rPr>
          <w:b/>
          <w:highlight w:val="yellow"/>
        </w:rPr>
        <w:t>uation and Promotio</w:t>
      </w:r>
      <w:r w:rsidR="00DE016D" w:rsidRPr="00A332AD">
        <w:rPr>
          <w:b/>
          <w:highlight w:val="yellow"/>
        </w:rPr>
        <w:t>n Committee p</w:t>
      </w:r>
      <w:r w:rsidR="002D48E8">
        <w:rPr>
          <w:b/>
          <w:highlight w:val="yellow"/>
        </w:rPr>
        <w:t>olicy</w:t>
      </w:r>
      <w:r w:rsidRPr="00A332AD">
        <w:rPr>
          <w:b/>
          <w:highlight w:val="yellow"/>
        </w:rPr>
        <w:t xml:space="preserve">:  </w:t>
      </w:r>
    </w:p>
    <w:p w:rsidR="0089350A" w:rsidRDefault="00A332AD" w:rsidP="002D48E8">
      <w:pPr>
        <w:pStyle w:val="ListParagraph"/>
        <w:numPr>
          <w:ilvl w:val="1"/>
          <w:numId w:val="6"/>
        </w:numPr>
        <w:spacing w:line="360" w:lineRule="auto"/>
        <w:jc w:val="both"/>
      </w:pPr>
      <w:r w:rsidRPr="00A332AD">
        <w:rPr>
          <w:b/>
          <w:highlight w:val="yellow"/>
        </w:rPr>
        <w:t>Students who repeat an academic year are not eligible for student leadership positions during that year</w:t>
      </w:r>
      <w:r w:rsidRPr="00A332AD">
        <w:rPr>
          <w:highlight w:val="yellow"/>
        </w:rPr>
        <w:t>.</w:t>
      </w:r>
      <w:r>
        <w:t xml:space="preserve"> </w:t>
      </w:r>
    </w:p>
    <w:p w:rsidR="008123E4" w:rsidRPr="004676F4" w:rsidRDefault="004676F4" w:rsidP="004676F4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 w:rsidRPr="004676F4">
        <w:rPr>
          <w:b/>
          <w:highlight w:val="yellow"/>
        </w:rPr>
        <w:t>CCom</w:t>
      </w:r>
      <w:proofErr w:type="spellEnd"/>
      <w:r w:rsidRPr="004676F4">
        <w:rPr>
          <w:b/>
          <w:highlight w:val="yellow"/>
        </w:rPr>
        <w:t xml:space="preserve"> members </w:t>
      </w:r>
      <w:r w:rsidR="00B06D53">
        <w:rPr>
          <w:b/>
          <w:highlight w:val="yellow"/>
        </w:rPr>
        <w:t xml:space="preserve">modified and </w:t>
      </w:r>
      <w:r w:rsidRPr="004676F4">
        <w:rPr>
          <w:b/>
          <w:highlight w:val="yellow"/>
        </w:rPr>
        <w:t>approved the PES recommendation to review the S3 module</w:t>
      </w:r>
      <w:r w:rsidRPr="004676F4">
        <w:rPr>
          <w:b/>
        </w:rPr>
        <w:t xml:space="preserve">. </w:t>
      </w:r>
      <w:r w:rsidRPr="004676F4">
        <w:t xml:space="preserve"> </w:t>
      </w:r>
      <w:r w:rsidR="009B6592">
        <w:t xml:space="preserve">The </w:t>
      </w:r>
      <w:proofErr w:type="spellStart"/>
      <w:r w:rsidR="009B6592">
        <w:t>CCom</w:t>
      </w:r>
      <w:proofErr w:type="spellEnd"/>
      <w:r w:rsidRPr="004676F4">
        <w:t xml:space="preserve"> modified </w:t>
      </w:r>
      <w:r w:rsidR="009B6592">
        <w:t>recommendation</w:t>
      </w:r>
      <w:r w:rsidRPr="004676F4">
        <w:t xml:space="preserve"> from an external review to an internal review </w:t>
      </w:r>
      <w:r w:rsidR="009B6592">
        <w:t>of issues needing attention (content and assessment)</w:t>
      </w:r>
      <w:r w:rsidRPr="004676F4">
        <w:t>.</w:t>
      </w:r>
      <w:r>
        <w:t xml:space="preserve"> </w:t>
      </w:r>
      <w:r w:rsidR="009B6592">
        <w:t xml:space="preserve"> The</w:t>
      </w:r>
      <w:r>
        <w:t xml:space="preserve"> </w:t>
      </w:r>
      <w:r>
        <w:rPr>
          <w:iCs/>
        </w:rPr>
        <w:t xml:space="preserve">S3 module </w:t>
      </w:r>
      <w:r w:rsidR="003B6758">
        <w:rPr>
          <w:iCs/>
        </w:rPr>
        <w:t>team</w:t>
      </w:r>
      <w:r w:rsidR="009B6592">
        <w:rPr>
          <w:iCs/>
        </w:rPr>
        <w:t xml:space="preserve"> may elect</w:t>
      </w:r>
      <w:r w:rsidRPr="004676F4">
        <w:rPr>
          <w:iCs/>
        </w:rPr>
        <w:t xml:space="preserve"> to </w:t>
      </w:r>
      <w:r>
        <w:rPr>
          <w:iCs/>
        </w:rPr>
        <w:t>use</w:t>
      </w:r>
      <w:r w:rsidRPr="004676F4">
        <w:rPr>
          <w:iCs/>
        </w:rPr>
        <w:t xml:space="preserve"> one </w:t>
      </w:r>
      <w:r w:rsidR="005342F0">
        <w:rPr>
          <w:iCs/>
        </w:rPr>
        <w:t>person or more than one,</w:t>
      </w:r>
      <w:r w:rsidR="009B6592">
        <w:rPr>
          <w:iCs/>
        </w:rPr>
        <w:t xml:space="preserve"> not </w:t>
      </w:r>
      <w:r w:rsidRPr="004676F4">
        <w:rPr>
          <w:iCs/>
        </w:rPr>
        <w:t xml:space="preserve">vested in the module, to review each component </w:t>
      </w:r>
      <w:r w:rsidR="009B6592">
        <w:rPr>
          <w:iCs/>
        </w:rPr>
        <w:t xml:space="preserve">listed </w:t>
      </w:r>
      <w:r w:rsidR="00C60E5F">
        <w:rPr>
          <w:iCs/>
        </w:rPr>
        <w:t xml:space="preserve">below </w:t>
      </w:r>
      <w:r w:rsidRPr="004676F4">
        <w:rPr>
          <w:iCs/>
        </w:rPr>
        <w:t xml:space="preserve">individually or </w:t>
      </w:r>
      <w:r w:rsidR="009B6592">
        <w:rPr>
          <w:iCs/>
        </w:rPr>
        <w:t>i</w:t>
      </w:r>
      <w:r w:rsidR="005B7B6E">
        <w:rPr>
          <w:iCs/>
        </w:rPr>
        <w:t xml:space="preserve">n its entirety </w:t>
      </w:r>
      <w:r w:rsidR="009B38F8">
        <w:rPr>
          <w:iCs/>
        </w:rPr>
        <w:t xml:space="preserve">and </w:t>
      </w:r>
      <w:r w:rsidR="005B7B6E">
        <w:rPr>
          <w:iCs/>
        </w:rPr>
        <w:t xml:space="preserve">to </w:t>
      </w:r>
      <w:r w:rsidR="009B38F8">
        <w:rPr>
          <w:iCs/>
        </w:rPr>
        <w:t>make the necessary recommendations</w:t>
      </w:r>
      <w:r w:rsidRPr="004676F4">
        <w:rPr>
          <w:iCs/>
        </w:rPr>
        <w:t xml:space="preserve">.  </w:t>
      </w:r>
    </w:p>
    <w:p w:rsidR="004676F4" w:rsidRPr="004676F4" w:rsidRDefault="004676F4" w:rsidP="004676F4">
      <w:pPr>
        <w:pStyle w:val="ListParagraph"/>
        <w:numPr>
          <w:ilvl w:val="1"/>
          <w:numId w:val="6"/>
        </w:numPr>
        <w:spacing w:line="360" w:lineRule="auto"/>
        <w:jc w:val="both"/>
        <w:rPr>
          <w:u w:val="single"/>
        </w:rPr>
      </w:pPr>
      <w:r w:rsidRPr="004676F4">
        <w:t>Student workload</w:t>
      </w:r>
    </w:p>
    <w:p w:rsidR="004676F4" w:rsidRPr="004676F4" w:rsidRDefault="004676F4" w:rsidP="004676F4">
      <w:pPr>
        <w:pStyle w:val="ListParagraph"/>
        <w:numPr>
          <w:ilvl w:val="1"/>
          <w:numId w:val="6"/>
        </w:numPr>
        <w:spacing w:line="360" w:lineRule="auto"/>
        <w:jc w:val="both"/>
        <w:rPr>
          <w:u w:val="single"/>
        </w:rPr>
      </w:pPr>
      <w:r w:rsidRPr="004676F4">
        <w:t>Grade distribution</w:t>
      </w:r>
    </w:p>
    <w:p w:rsidR="004676F4" w:rsidRPr="004676F4" w:rsidRDefault="004676F4" w:rsidP="004676F4">
      <w:pPr>
        <w:pStyle w:val="ListParagraph"/>
        <w:numPr>
          <w:ilvl w:val="1"/>
          <w:numId w:val="6"/>
        </w:numPr>
        <w:spacing w:line="360" w:lineRule="auto"/>
        <w:jc w:val="both"/>
        <w:rPr>
          <w:u w:val="single"/>
        </w:rPr>
      </w:pPr>
      <w:r w:rsidRPr="004676F4">
        <w:t>Difficulty of the final exam</w:t>
      </w:r>
    </w:p>
    <w:p w:rsidR="00F00737" w:rsidRDefault="00F00737" w:rsidP="00F00737">
      <w:pPr>
        <w:pStyle w:val="ListParagraph"/>
        <w:numPr>
          <w:ilvl w:val="0"/>
          <w:numId w:val="23"/>
        </w:numPr>
        <w:spacing w:line="360" w:lineRule="auto"/>
        <w:jc w:val="both"/>
      </w:pPr>
      <w:r>
        <w:t>The LCT Subcommittee proposed the following:</w:t>
      </w:r>
    </w:p>
    <w:p w:rsidR="00F00737" w:rsidRDefault="00F00737" w:rsidP="00F00737">
      <w:pPr>
        <w:pStyle w:val="ListParagraph"/>
        <w:numPr>
          <w:ilvl w:val="1"/>
          <w:numId w:val="23"/>
        </w:numPr>
        <w:spacing w:line="360" w:lineRule="auto"/>
        <w:jc w:val="both"/>
      </w:pPr>
      <w:r>
        <w:t>The Medical Nutrition LCT be changed to a Lifestyle Medicine LCT.</w:t>
      </w:r>
    </w:p>
    <w:p w:rsidR="00F00737" w:rsidRDefault="00103B58" w:rsidP="00F00737">
      <w:pPr>
        <w:pStyle w:val="ListParagraph"/>
        <w:numPr>
          <w:ilvl w:val="1"/>
          <w:numId w:val="23"/>
        </w:numPr>
        <w:spacing w:line="360" w:lineRule="auto"/>
        <w:jc w:val="both"/>
      </w:pPr>
      <w:r>
        <w:t>The medical n</w:t>
      </w:r>
      <w:r w:rsidR="00F00737">
        <w:t xml:space="preserve">utrition focus and identified learning outcomes be subsumed into the broader context of lifestyle medicine.  </w:t>
      </w:r>
    </w:p>
    <w:p w:rsidR="00F00737" w:rsidRDefault="00F00737" w:rsidP="00F00737">
      <w:pPr>
        <w:pStyle w:val="ListParagraph"/>
        <w:numPr>
          <w:ilvl w:val="0"/>
          <w:numId w:val="23"/>
        </w:numPr>
        <w:spacing w:line="360" w:lineRule="auto"/>
        <w:jc w:val="both"/>
      </w:pPr>
      <w:proofErr w:type="spellStart"/>
      <w:r w:rsidRPr="0062490F">
        <w:rPr>
          <w:b/>
          <w:highlight w:val="yellow"/>
        </w:rPr>
        <w:t>CCom</w:t>
      </w:r>
      <w:proofErr w:type="spellEnd"/>
      <w:r w:rsidRPr="0062490F">
        <w:rPr>
          <w:b/>
          <w:highlight w:val="yellow"/>
        </w:rPr>
        <w:t xml:space="preserve"> </w:t>
      </w:r>
      <w:r w:rsidRPr="00732EFB">
        <w:rPr>
          <w:b/>
          <w:highlight w:val="yellow"/>
        </w:rPr>
        <w:t xml:space="preserve">recommended </w:t>
      </w:r>
      <w:r w:rsidR="00732EFB">
        <w:rPr>
          <w:b/>
          <w:highlight w:val="yellow"/>
        </w:rPr>
        <w:t>to delay the change until the objectives w</w:t>
      </w:r>
      <w:r w:rsidR="0033495E">
        <w:rPr>
          <w:b/>
          <w:highlight w:val="yellow"/>
        </w:rPr>
        <w:t xml:space="preserve">ere </w:t>
      </w:r>
      <w:r w:rsidR="00732EFB">
        <w:rPr>
          <w:b/>
          <w:highlight w:val="yellow"/>
        </w:rPr>
        <w:t>made clear</w:t>
      </w:r>
      <w:r>
        <w:t xml:space="preserve">. </w:t>
      </w:r>
      <w:r w:rsidR="00732EFB">
        <w:t xml:space="preserve">  </w:t>
      </w:r>
    </w:p>
    <w:p w:rsidR="00FA4156" w:rsidRPr="00FA4156" w:rsidRDefault="00FA4156" w:rsidP="00FA4156">
      <w:pPr>
        <w:spacing w:line="360" w:lineRule="auto"/>
        <w:jc w:val="both"/>
      </w:pPr>
    </w:p>
    <w:sectPr w:rsidR="00FA4156" w:rsidRPr="00FA4156" w:rsidSect="0089004D">
      <w:headerReference w:type="default" r:id="rId9"/>
      <w:footerReference w:type="default" r:id="rId10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1D" w:rsidRDefault="0055441D" w:rsidP="0055441D">
      <w:pPr>
        <w:spacing w:after="0" w:line="240" w:lineRule="auto"/>
      </w:pPr>
      <w:r>
        <w:separator/>
      </w:r>
    </w:p>
  </w:endnote>
  <w:end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9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5EB6" w:rsidRDefault="00015E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1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1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441D" w:rsidRDefault="00554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1D" w:rsidRDefault="0055441D" w:rsidP="0055441D">
      <w:pPr>
        <w:spacing w:after="0" w:line="240" w:lineRule="auto"/>
      </w:pPr>
      <w:r>
        <w:separator/>
      </w:r>
    </w:p>
  </w:footnote>
  <w:foot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20" w:rsidRDefault="00F77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94E"/>
    <w:multiLevelType w:val="hybridMultilevel"/>
    <w:tmpl w:val="BE0E9B3E"/>
    <w:lvl w:ilvl="0" w:tplc="ABC2E5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6839FE"/>
    <w:multiLevelType w:val="hybridMultilevel"/>
    <w:tmpl w:val="1FFA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47B"/>
    <w:multiLevelType w:val="hybridMultilevel"/>
    <w:tmpl w:val="8A043544"/>
    <w:lvl w:ilvl="0" w:tplc="EB4EC99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C31F9"/>
    <w:multiLevelType w:val="hybridMultilevel"/>
    <w:tmpl w:val="9702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493D"/>
    <w:multiLevelType w:val="hybridMultilevel"/>
    <w:tmpl w:val="FC1A379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BD92843"/>
    <w:multiLevelType w:val="hybridMultilevel"/>
    <w:tmpl w:val="3DD69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D2B52"/>
    <w:multiLevelType w:val="hybridMultilevel"/>
    <w:tmpl w:val="78BAE0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A429F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8A5B30"/>
    <w:multiLevelType w:val="hybridMultilevel"/>
    <w:tmpl w:val="22B49F68"/>
    <w:lvl w:ilvl="0" w:tplc="D94A755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130E96"/>
    <w:multiLevelType w:val="hybridMultilevel"/>
    <w:tmpl w:val="91ACE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2E1D91"/>
    <w:multiLevelType w:val="hybridMultilevel"/>
    <w:tmpl w:val="07C0B7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8B80230"/>
    <w:multiLevelType w:val="hybridMultilevel"/>
    <w:tmpl w:val="690C6578"/>
    <w:lvl w:ilvl="0" w:tplc="CA0E2D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B066A7"/>
    <w:multiLevelType w:val="hybridMultilevel"/>
    <w:tmpl w:val="46324786"/>
    <w:lvl w:ilvl="0" w:tplc="9E48BA8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2269FA">
      <w:start w:val="1"/>
      <w:numFmt w:val="decimal"/>
      <w:lvlText w:val="%3."/>
      <w:lvlJc w:val="left"/>
      <w:pPr>
        <w:ind w:left="2520" w:hanging="360"/>
      </w:pPr>
      <w:rPr>
        <w:rFonts w:asciiTheme="minorHAnsi" w:eastAsiaTheme="minorHAnsi" w:hAnsiTheme="minorHAnsi" w:cs="Arial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1719C1"/>
    <w:multiLevelType w:val="hybridMultilevel"/>
    <w:tmpl w:val="6054016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D70D4"/>
    <w:multiLevelType w:val="hybridMultilevel"/>
    <w:tmpl w:val="93522DD8"/>
    <w:lvl w:ilvl="0" w:tplc="151889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B84370"/>
    <w:multiLevelType w:val="hybridMultilevel"/>
    <w:tmpl w:val="B15EE5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087895"/>
    <w:multiLevelType w:val="hybridMultilevel"/>
    <w:tmpl w:val="0E9A74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4660A6"/>
    <w:multiLevelType w:val="hybridMultilevel"/>
    <w:tmpl w:val="E93EB4BA"/>
    <w:lvl w:ilvl="0" w:tplc="84169F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5172F6"/>
    <w:multiLevelType w:val="hybridMultilevel"/>
    <w:tmpl w:val="594E8E26"/>
    <w:lvl w:ilvl="0" w:tplc="1FEE52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AC1A6F"/>
    <w:multiLevelType w:val="hybridMultilevel"/>
    <w:tmpl w:val="8A8CB5F0"/>
    <w:lvl w:ilvl="0" w:tplc="EF22A9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C876AB"/>
    <w:multiLevelType w:val="hybridMultilevel"/>
    <w:tmpl w:val="4D6CAB76"/>
    <w:lvl w:ilvl="0" w:tplc="EE88670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CE7042"/>
    <w:multiLevelType w:val="hybridMultilevel"/>
    <w:tmpl w:val="6EA41BF6"/>
    <w:lvl w:ilvl="0" w:tplc="2A78A5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E000C2"/>
    <w:multiLevelType w:val="hybridMultilevel"/>
    <w:tmpl w:val="D7E890DC"/>
    <w:lvl w:ilvl="0" w:tplc="6AE8C9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F369C5"/>
    <w:multiLevelType w:val="hybridMultilevel"/>
    <w:tmpl w:val="FA9AA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936786"/>
    <w:multiLevelType w:val="hybridMultilevel"/>
    <w:tmpl w:val="9844E1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DD3053"/>
    <w:multiLevelType w:val="hybridMultilevel"/>
    <w:tmpl w:val="23024758"/>
    <w:lvl w:ilvl="0" w:tplc="8F288966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hint="default"/>
        <w:w w:val="99"/>
        <w:sz w:val="22"/>
        <w:szCs w:val="22"/>
      </w:rPr>
    </w:lvl>
    <w:lvl w:ilvl="1" w:tplc="7440385A">
      <w:start w:val="1"/>
      <w:numFmt w:val="upperLetter"/>
      <w:lvlText w:val="%2."/>
      <w:lvlJc w:val="left"/>
      <w:pPr>
        <w:ind w:left="2880" w:hanging="360"/>
      </w:pPr>
      <w:rPr>
        <w:rFonts w:ascii="Arial" w:eastAsia="Arial" w:hAnsi="Arial" w:hint="default"/>
        <w:w w:val="99"/>
        <w:sz w:val="22"/>
        <w:szCs w:val="22"/>
      </w:rPr>
    </w:lvl>
    <w:lvl w:ilvl="2" w:tplc="50E0F94C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3" w:tplc="858A8A14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4" w:tplc="9F8E9B3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5" w:tplc="2A042B48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6" w:tplc="E9D8981C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7" w:tplc="EF949B58">
      <w:start w:val="1"/>
      <w:numFmt w:val="bullet"/>
      <w:lvlText w:val="•"/>
      <w:lvlJc w:val="left"/>
      <w:pPr>
        <w:ind w:left="8626" w:hanging="360"/>
      </w:pPr>
      <w:rPr>
        <w:rFonts w:hint="default"/>
      </w:rPr>
    </w:lvl>
    <w:lvl w:ilvl="8" w:tplc="03A2C940">
      <w:start w:val="1"/>
      <w:numFmt w:val="bullet"/>
      <w:lvlText w:val="•"/>
      <w:lvlJc w:val="left"/>
      <w:pPr>
        <w:ind w:left="9584" w:hanging="360"/>
      </w:pPr>
      <w:rPr>
        <w:rFonts w:hint="default"/>
      </w:rPr>
    </w:lvl>
  </w:abstractNum>
  <w:abstractNum w:abstractNumId="25" w15:restartNumberingAfterBreak="0">
    <w:nsid w:val="4F7E55BA"/>
    <w:multiLevelType w:val="hybridMultilevel"/>
    <w:tmpl w:val="B63235DC"/>
    <w:lvl w:ilvl="0" w:tplc="D9227A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36597A"/>
    <w:multiLevelType w:val="hybridMultilevel"/>
    <w:tmpl w:val="DB6A189A"/>
    <w:lvl w:ilvl="0" w:tplc="6F186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394175"/>
    <w:multiLevelType w:val="hybridMultilevel"/>
    <w:tmpl w:val="A5949092"/>
    <w:lvl w:ilvl="0" w:tplc="DEEA51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AF41B4"/>
    <w:multiLevelType w:val="hybridMultilevel"/>
    <w:tmpl w:val="5C246A40"/>
    <w:lvl w:ilvl="0" w:tplc="2A625FE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C515C"/>
    <w:multiLevelType w:val="hybridMultilevel"/>
    <w:tmpl w:val="1D56D4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F20CFD"/>
    <w:multiLevelType w:val="hybridMultilevel"/>
    <w:tmpl w:val="46604D18"/>
    <w:lvl w:ilvl="0" w:tplc="E0A83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94E5B"/>
    <w:multiLevelType w:val="hybridMultilevel"/>
    <w:tmpl w:val="D6004DC4"/>
    <w:lvl w:ilvl="0" w:tplc="28E414E2">
      <w:start w:val="1"/>
      <w:numFmt w:val="upperRoman"/>
      <w:lvlText w:val="%1."/>
      <w:lvlJc w:val="left"/>
      <w:pPr>
        <w:ind w:left="283" w:hanging="184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C880812">
      <w:start w:val="1"/>
      <w:numFmt w:val="decimal"/>
      <w:lvlText w:val="%2."/>
      <w:lvlJc w:val="left"/>
      <w:pPr>
        <w:ind w:left="460" w:hanging="360"/>
      </w:pPr>
      <w:rPr>
        <w:rFonts w:ascii="Arial" w:eastAsia="Arial" w:hAnsi="Arial" w:hint="default"/>
        <w:w w:val="99"/>
        <w:sz w:val="22"/>
        <w:szCs w:val="22"/>
      </w:rPr>
    </w:lvl>
    <w:lvl w:ilvl="2" w:tplc="D81C3B08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3" w:tplc="1CA429F8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70BEB8FE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9C70F9A2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2BC207C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9E246710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5D2E07AA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32" w15:restartNumberingAfterBreak="0">
    <w:nsid w:val="608B0850"/>
    <w:multiLevelType w:val="hybridMultilevel"/>
    <w:tmpl w:val="954067CE"/>
    <w:lvl w:ilvl="0" w:tplc="9F5044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2B04F1"/>
    <w:multiLevelType w:val="hybridMultilevel"/>
    <w:tmpl w:val="E95884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2DF469C"/>
    <w:multiLevelType w:val="hybridMultilevel"/>
    <w:tmpl w:val="2752FB26"/>
    <w:lvl w:ilvl="0" w:tplc="637E2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0F7AC5"/>
    <w:multiLevelType w:val="hybridMultilevel"/>
    <w:tmpl w:val="01D488CE"/>
    <w:lvl w:ilvl="0" w:tplc="A4469E5E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4BD73EB"/>
    <w:multiLevelType w:val="hybridMultilevel"/>
    <w:tmpl w:val="3E34A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B65E7C"/>
    <w:multiLevelType w:val="hybridMultilevel"/>
    <w:tmpl w:val="16BA5D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A1C72AF"/>
    <w:multiLevelType w:val="hybridMultilevel"/>
    <w:tmpl w:val="DE284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7160B"/>
    <w:multiLevelType w:val="hybridMultilevel"/>
    <w:tmpl w:val="D12C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46162"/>
    <w:multiLevelType w:val="hybridMultilevel"/>
    <w:tmpl w:val="2AA669EC"/>
    <w:lvl w:ilvl="0" w:tplc="687E1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505F2A"/>
    <w:multiLevelType w:val="hybridMultilevel"/>
    <w:tmpl w:val="8B42D8B4"/>
    <w:lvl w:ilvl="0" w:tplc="BE1023A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2F8BABC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FF1EEA"/>
    <w:multiLevelType w:val="hybridMultilevel"/>
    <w:tmpl w:val="7BF61F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8F25B5"/>
    <w:multiLevelType w:val="hybridMultilevel"/>
    <w:tmpl w:val="4E208C04"/>
    <w:lvl w:ilvl="0" w:tplc="A6A6A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6"/>
  </w:num>
  <w:num w:numId="4">
    <w:abstractNumId w:val="10"/>
  </w:num>
  <w:num w:numId="5">
    <w:abstractNumId w:val="20"/>
  </w:num>
  <w:num w:numId="6">
    <w:abstractNumId w:val="11"/>
  </w:num>
  <w:num w:numId="7">
    <w:abstractNumId w:val="35"/>
  </w:num>
  <w:num w:numId="8">
    <w:abstractNumId w:val="7"/>
  </w:num>
  <w:num w:numId="9">
    <w:abstractNumId w:val="41"/>
  </w:num>
  <w:num w:numId="10">
    <w:abstractNumId w:val="15"/>
  </w:num>
  <w:num w:numId="11">
    <w:abstractNumId w:val="4"/>
  </w:num>
  <w:num w:numId="12">
    <w:abstractNumId w:val="39"/>
  </w:num>
  <w:num w:numId="13">
    <w:abstractNumId w:val="9"/>
  </w:num>
  <w:num w:numId="14">
    <w:abstractNumId w:val="8"/>
  </w:num>
  <w:num w:numId="15">
    <w:abstractNumId w:val="40"/>
  </w:num>
  <w:num w:numId="16">
    <w:abstractNumId w:val="18"/>
  </w:num>
  <w:num w:numId="17">
    <w:abstractNumId w:val="0"/>
  </w:num>
  <w:num w:numId="18">
    <w:abstractNumId w:val="32"/>
  </w:num>
  <w:num w:numId="19">
    <w:abstractNumId w:val="17"/>
  </w:num>
  <w:num w:numId="20">
    <w:abstractNumId w:val="24"/>
  </w:num>
  <w:num w:numId="21">
    <w:abstractNumId w:val="31"/>
  </w:num>
  <w:num w:numId="22">
    <w:abstractNumId w:val="6"/>
  </w:num>
  <w:num w:numId="23">
    <w:abstractNumId w:val="43"/>
  </w:num>
  <w:num w:numId="24">
    <w:abstractNumId w:val="16"/>
  </w:num>
  <w:num w:numId="25">
    <w:abstractNumId w:val="2"/>
  </w:num>
  <w:num w:numId="26">
    <w:abstractNumId w:val="25"/>
  </w:num>
  <w:num w:numId="27">
    <w:abstractNumId w:val="34"/>
  </w:num>
  <w:num w:numId="28">
    <w:abstractNumId w:val="29"/>
  </w:num>
  <w:num w:numId="29">
    <w:abstractNumId w:val="14"/>
  </w:num>
  <w:num w:numId="30">
    <w:abstractNumId w:val="42"/>
  </w:num>
  <w:num w:numId="31">
    <w:abstractNumId w:val="5"/>
  </w:num>
  <w:num w:numId="32">
    <w:abstractNumId w:val="27"/>
  </w:num>
  <w:num w:numId="33">
    <w:abstractNumId w:val="3"/>
  </w:num>
  <w:num w:numId="34">
    <w:abstractNumId w:val="22"/>
  </w:num>
  <w:num w:numId="35">
    <w:abstractNumId w:val="19"/>
  </w:num>
  <w:num w:numId="36">
    <w:abstractNumId w:val="1"/>
  </w:num>
  <w:num w:numId="3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3"/>
  </w:num>
  <w:num w:numId="41">
    <w:abstractNumId w:val="37"/>
  </w:num>
  <w:num w:numId="4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2"/>
    <w:rsid w:val="00007EF9"/>
    <w:rsid w:val="00010263"/>
    <w:rsid w:val="000153BC"/>
    <w:rsid w:val="00015EA2"/>
    <w:rsid w:val="00015EB6"/>
    <w:rsid w:val="00015F18"/>
    <w:rsid w:val="0001667C"/>
    <w:rsid w:val="00016CFD"/>
    <w:rsid w:val="00016FC9"/>
    <w:rsid w:val="00020554"/>
    <w:rsid w:val="00020C0E"/>
    <w:rsid w:val="00022C71"/>
    <w:rsid w:val="00024C54"/>
    <w:rsid w:val="00026275"/>
    <w:rsid w:val="00027069"/>
    <w:rsid w:val="0003000B"/>
    <w:rsid w:val="00032D27"/>
    <w:rsid w:val="000334EA"/>
    <w:rsid w:val="00033F24"/>
    <w:rsid w:val="00036653"/>
    <w:rsid w:val="0003798E"/>
    <w:rsid w:val="00037EAE"/>
    <w:rsid w:val="0004324B"/>
    <w:rsid w:val="000452B6"/>
    <w:rsid w:val="00045AC5"/>
    <w:rsid w:val="00045E37"/>
    <w:rsid w:val="0004730F"/>
    <w:rsid w:val="00051DB3"/>
    <w:rsid w:val="000622C1"/>
    <w:rsid w:val="0006377A"/>
    <w:rsid w:val="00063E49"/>
    <w:rsid w:val="00064231"/>
    <w:rsid w:val="00064AEB"/>
    <w:rsid w:val="000658C7"/>
    <w:rsid w:val="00067CFB"/>
    <w:rsid w:val="00072DA2"/>
    <w:rsid w:val="00073B9E"/>
    <w:rsid w:val="00075D5C"/>
    <w:rsid w:val="00076B39"/>
    <w:rsid w:val="000830A9"/>
    <w:rsid w:val="000839D4"/>
    <w:rsid w:val="000845AD"/>
    <w:rsid w:val="0008532A"/>
    <w:rsid w:val="000860DE"/>
    <w:rsid w:val="00090E47"/>
    <w:rsid w:val="00092E8C"/>
    <w:rsid w:val="00095DC5"/>
    <w:rsid w:val="00097801"/>
    <w:rsid w:val="000A2571"/>
    <w:rsid w:val="000B0609"/>
    <w:rsid w:val="000B145E"/>
    <w:rsid w:val="000B26E1"/>
    <w:rsid w:val="000B2FE0"/>
    <w:rsid w:val="000B3751"/>
    <w:rsid w:val="000B4B67"/>
    <w:rsid w:val="000B5B96"/>
    <w:rsid w:val="000C0C0A"/>
    <w:rsid w:val="000C33AD"/>
    <w:rsid w:val="000C3444"/>
    <w:rsid w:val="000C3DF8"/>
    <w:rsid w:val="000D03F5"/>
    <w:rsid w:val="000D3002"/>
    <w:rsid w:val="000D5DB1"/>
    <w:rsid w:val="000D6880"/>
    <w:rsid w:val="000D6970"/>
    <w:rsid w:val="000D69BD"/>
    <w:rsid w:val="000D7962"/>
    <w:rsid w:val="000D7AF3"/>
    <w:rsid w:val="000E0AC6"/>
    <w:rsid w:val="000E1BD1"/>
    <w:rsid w:val="000E294B"/>
    <w:rsid w:val="000E3D3C"/>
    <w:rsid w:val="000E3EBD"/>
    <w:rsid w:val="000F1506"/>
    <w:rsid w:val="000F2007"/>
    <w:rsid w:val="000F3299"/>
    <w:rsid w:val="000F3551"/>
    <w:rsid w:val="000F39CA"/>
    <w:rsid w:val="000F49DF"/>
    <w:rsid w:val="000F5A60"/>
    <w:rsid w:val="00102497"/>
    <w:rsid w:val="00102CA4"/>
    <w:rsid w:val="00103B58"/>
    <w:rsid w:val="00106479"/>
    <w:rsid w:val="0011225E"/>
    <w:rsid w:val="001124DD"/>
    <w:rsid w:val="00113BE0"/>
    <w:rsid w:val="00114552"/>
    <w:rsid w:val="00115D14"/>
    <w:rsid w:val="00121310"/>
    <w:rsid w:val="0012189F"/>
    <w:rsid w:val="00123CB8"/>
    <w:rsid w:val="00124E1F"/>
    <w:rsid w:val="00125987"/>
    <w:rsid w:val="00126099"/>
    <w:rsid w:val="0013551E"/>
    <w:rsid w:val="0013601E"/>
    <w:rsid w:val="00136360"/>
    <w:rsid w:val="00136423"/>
    <w:rsid w:val="001417A3"/>
    <w:rsid w:val="0014302B"/>
    <w:rsid w:val="0014435D"/>
    <w:rsid w:val="00145334"/>
    <w:rsid w:val="00147AA6"/>
    <w:rsid w:val="0015172E"/>
    <w:rsid w:val="00152F6A"/>
    <w:rsid w:val="00154C20"/>
    <w:rsid w:val="00155074"/>
    <w:rsid w:val="00163D84"/>
    <w:rsid w:val="0016412C"/>
    <w:rsid w:val="00165C0F"/>
    <w:rsid w:val="0016605A"/>
    <w:rsid w:val="00167356"/>
    <w:rsid w:val="00170C5E"/>
    <w:rsid w:val="00171074"/>
    <w:rsid w:val="0017282E"/>
    <w:rsid w:val="00172D39"/>
    <w:rsid w:val="00173ED0"/>
    <w:rsid w:val="0017708B"/>
    <w:rsid w:val="00181478"/>
    <w:rsid w:val="00182E60"/>
    <w:rsid w:val="001838AF"/>
    <w:rsid w:val="00185D83"/>
    <w:rsid w:val="00191437"/>
    <w:rsid w:val="00191A5B"/>
    <w:rsid w:val="00194A8A"/>
    <w:rsid w:val="001952DF"/>
    <w:rsid w:val="00195561"/>
    <w:rsid w:val="00197739"/>
    <w:rsid w:val="001A0077"/>
    <w:rsid w:val="001A079A"/>
    <w:rsid w:val="001A3086"/>
    <w:rsid w:val="001A4253"/>
    <w:rsid w:val="001A53C6"/>
    <w:rsid w:val="001A5A8E"/>
    <w:rsid w:val="001A6683"/>
    <w:rsid w:val="001B450A"/>
    <w:rsid w:val="001B610C"/>
    <w:rsid w:val="001B621D"/>
    <w:rsid w:val="001B7647"/>
    <w:rsid w:val="001C1446"/>
    <w:rsid w:val="001C38B5"/>
    <w:rsid w:val="001C3CC0"/>
    <w:rsid w:val="001C40CF"/>
    <w:rsid w:val="001C4B8B"/>
    <w:rsid w:val="001C4E54"/>
    <w:rsid w:val="001D080E"/>
    <w:rsid w:val="001D139F"/>
    <w:rsid w:val="001D4702"/>
    <w:rsid w:val="001E43BC"/>
    <w:rsid w:val="001E4432"/>
    <w:rsid w:val="001E4FB4"/>
    <w:rsid w:val="001E5BEF"/>
    <w:rsid w:val="001F0BEB"/>
    <w:rsid w:val="001F10B0"/>
    <w:rsid w:val="001F15C5"/>
    <w:rsid w:val="001F1B1B"/>
    <w:rsid w:val="001F28C3"/>
    <w:rsid w:val="001F2D8A"/>
    <w:rsid w:val="001F3201"/>
    <w:rsid w:val="001F44DD"/>
    <w:rsid w:val="001F532A"/>
    <w:rsid w:val="001F62EB"/>
    <w:rsid w:val="001F66A9"/>
    <w:rsid w:val="001F7CC9"/>
    <w:rsid w:val="002004AE"/>
    <w:rsid w:val="00200D53"/>
    <w:rsid w:val="0020350D"/>
    <w:rsid w:val="0020477A"/>
    <w:rsid w:val="0020526F"/>
    <w:rsid w:val="002067CE"/>
    <w:rsid w:val="00210133"/>
    <w:rsid w:val="00210D3C"/>
    <w:rsid w:val="00213E0E"/>
    <w:rsid w:val="00214B58"/>
    <w:rsid w:val="00216960"/>
    <w:rsid w:val="00221ED5"/>
    <w:rsid w:val="00227231"/>
    <w:rsid w:val="002369C8"/>
    <w:rsid w:val="002407D6"/>
    <w:rsid w:val="0024114D"/>
    <w:rsid w:val="00242BAE"/>
    <w:rsid w:val="002438D7"/>
    <w:rsid w:val="0025020D"/>
    <w:rsid w:val="00250693"/>
    <w:rsid w:val="0025445B"/>
    <w:rsid w:val="00255D54"/>
    <w:rsid w:val="00256C9C"/>
    <w:rsid w:val="00260205"/>
    <w:rsid w:val="002607CF"/>
    <w:rsid w:val="0026271C"/>
    <w:rsid w:val="002646F6"/>
    <w:rsid w:val="00266B23"/>
    <w:rsid w:val="002703B0"/>
    <w:rsid w:val="00270F5C"/>
    <w:rsid w:val="002732F9"/>
    <w:rsid w:val="00273793"/>
    <w:rsid w:val="0027568A"/>
    <w:rsid w:val="002771D8"/>
    <w:rsid w:val="00277D58"/>
    <w:rsid w:val="00280045"/>
    <w:rsid w:val="002810B0"/>
    <w:rsid w:val="00281C40"/>
    <w:rsid w:val="0028257B"/>
    <w:rsid w:val="002933A9"/>
    <w:rsid w:val="00293C50"/>
    <w:rsid w:val="00293D57"/>
    <w:rsid w:val="00294DE8"/>
    <w:rsid w:val="00295FA2"/>
    <w:rsid w:val="00296FBD"/>
    <w:rsid w:val="002975EF"/>
    <w:rsid w:val="002A02DE"/>
    <w:rsid w:val="002A3726"/>
    <w:rsid w:val="002A4E6C"/>
    <w:rsid w:val="002A50C1"/>
    <w:rsid w:val="002A6163"/>
    <w:rsid w:val="002A77B2"/>
    <w:rsid w:val="002B0E23"/>
    <w:rsid w:val="002B17B2"/>
    <w:rsid w:val="002B194E"/>
    <w:rsid w:val="002B2420"/>
    <w:rsid w:val="002B2865"/>
    <w:rsid w:val="002B2DBF"/>
    <w:rsid w:val="002B335E"/>
    <w:rsid w:val="002B4B5C"/>
    <w:rsid w:val="002B5655"/>
    <w:rsid w:val="002B7227"/>
    <w:rsid w:val="002B7EB8"/>
    <w:rsid w:val="002C1A24"/>
    <w:rsid w:val="002C36E9"/>
    <w:rsid w:val="002C6E5B"/>
    <w:rsid w:val="002C75DB"/>
    <w:rsid w:val="002D086D"/>
    <w:rsid w:val="002D20B7"/>
    <w:rsid w:val="002D2E56"/>
    <w:rsid w:val="002D3109"/>
    <w:rsid w:val="002D3AB0"/>
    <w:rsid w:val="002D3BE6"/>
    <w:rsid w:val="002D48E8"/>
    <w:rsid w:val="002D5009"/>
    <w:rsid w:val="002E0CD5"/>
    <w:rsid w:val="002E316E"/>
    <w:rsid w:val="002E3E9F"/>
    <w:rsid w:val="002E53D0"/>
    <w:rsid w:val="002F27BA"/>
    <w:rsid w:val="002F2C19"/>
    <w:rsid w:val="002F3B19"/>
    <w:rsid w:val="002F4FF0"/>
    <w:rsid w:val="00300357"/>
    <w:rsid w:val="00300927"/>
    <w:rsid w:val="00300FBB"/>
    <w:rsid w:val="00301805"/>
    <w:rsid w:val="0030251C"/>
    <w:rsid w:val="00302C87"/>
    <w:rsid w:val="00303EAC"/>
    <w:rsid w:val="00304589"/>
    <w:rsid w:val="00305065"/>
    <w:rsid w:val="0030579B"/>
    <w:rsid w:val="00306A4A"/>
    <w:rsid w:val="00307B5A"/>
    <w:rsid w:val="0031028A"/>
    <w:rsid w:val="00313D31"/>
    <w:rsid w:val="00316A78"/>
    <w:rsid w:val="003225AF"/>
    <w:rsid w:val="00322BBD"/>
    <w:rsid w:val="003255CA"/>
    <w:rsid w:val="00325B37"/>
    <w:rsid w:val="003270AE"/>
    <w:rsid w:val="00331709"/>
    <w:rsid w:val="0033495E"/>
    <w:rsid w:val="003352A4"/>
    <w:rsid w:val="00341264"/>
    <w:rsid w:val="00342562"/>
    <w:rsid w:val="00343486"/>
    <w:rsid w:val="00343516"/>
    <w:rsid w:val="00344E4D"/>
    <w:rsid w:val="0034573A"/>
    <w:rsid w:val="003462B6"/>
    <w:rsid w:val="00346B5F"/>
    <w:rsid w:val="00346F4F"/>
    <w:rsid w:val="003511DE"/>
    <w:rsid w:val="00352554"/>
    <w:rsid w:val="00354A07"/>
    <w:rsid w:val="0035592F"/>
    <w:rsid w:val="003562E4"/>
    <w:rsid w:val="00356557"/>
    <w:rsid w:val="00357D95"/>
    <w:rsid w:val="00360621"/>
    <w:rsid w:val="00360824"/>
    <w:rsid w:val="00361880"/>
    <w:rsid w:val="00365281"/>
    <w:rsid w:val="003674E7"/>
    <w:rsid w:val="00376D48"/>
    <w:rsid w:val="00377209"/>
    <w:rsid w:val="0037778D"/>
    <w:rsid w:val="00380E92"/>
    <w:rsid w:val="00381E32"/>
    <w:rsid w:val="00383A04"/>
    <w:rsid w:val="003860DC"/>
    <w:rsid w:val="003871C8"/>
    <w:rsid w:val="00391C09"/>
    <w:rsid w:val="00392214"/>
    <w:rsid w:val="003A37C7"/>
    <w:rsid w:val="003A4E08"/>
    <w:rsid w:val="003A5217"/>
    <w:rsid w:val="003A66A6"/>
    <w:rsid w:val="003A7E11"/>
    <w:rsid w:val="003B1BDF"/>
    <w:rsid w:val="003B4938"/>
    <w:rsid w:val="003B6758"/>
    <w:rsid w:val="003C0360"/>
    <w:rsid w:val="003C05D3"/>
    <w:rsid w:val="003C4E87"/>
    <w:rsid w:val="003C5C44"/>
    <w:rsid w:val="003D3457"/>
    <w:rsid w:val="003E0F74"/>
    <w:rsid w:val="003E37C8"/>
    <w:rsid w:val="003E6D01"/>
    <w:rsid w:val="003E764C"/>
    <w:rsid w:val="003F1D8B"/>
    <w:rsid w:val="003F50F2"/>
    <w:rsid w:val="003F561A"/>
    <w:rsid w:val="003F7981"/>
    <w:rsid w:val="004009BE"/>
    <w:rsid w:val="00401F78"/>
    <w:rsid w:val="00402073"/>
    <w:rsid w:val="0040256F"/>
    <w:rsid w:val="00404814"/>
    <w:rsid w:val="00410317"/>
    <w:rsid w:val="00413D9C"/>
    <w:rsid w:val="00415EA0"/>
    <w:rsid w:val="004168A5"/>
    <w:rsid w:val="00417D9D"/>
    <w:rsid w:val="004220F5"/>
    <w:rsid w:val="0042469D"/>
    <w:rsid w:val="00430F56"/>
    <w:rsid w:val="0043226A"/>
    <w:rsid w:val="00432364"/>
    <w:rsid w:val="0043384C"/>
    <w:rsid w:val="004368BE"/>
    <w:rsid w:val="004372FE"/>
    <w:rsid w:val="0044274A"/>
    <w:rsid w:val="0044327F"/>
    <w:rsid w:val="00444585"/>
    <w:rsid w:val="00445A66"/>
    <w:rsid w:val="004511E8"/>
    <w:rsid w:val="00451212"/>
    <w:rsid w:val="004542AD"/>
    <w:rsid w:val="00454390"/>
    <w:rsid w:val="00456BEE"/>
    <w:rsid w:val="00457680"/>
    <w:rsid w:val="0046048D"/>
    <w:rsid w:val="0046113A"/>
    <w:rsid w:val="00461678"/>
    <w:rsid w:val="00463EED"/>
    <w:rsid w:val="00463F81"/>
    <w:rsid w:val="0046443A"/>
    <w:rsid w:val="00466239"/>
    <w:rsid w:val="004676F4"/>
    <w:rsid w:val="00467C71"/>
    <w:rsid w:val="004712FD"/>
    <w:rsid w:val="004741EE"/>
    <w:rsid w:val="00481465"/>
    <w:rsid w:val="00483D52"/>
    <w:rsid w:val="00484E02"/>
    <w:rsid w:val="00486B5F"/>
    <w:rsid w:val="004873C3"/>
    <w:rsid w:val="004879A3"/>
    <w:rsid w:val="00487ABE"/>
    <w:rsid w:val="0049114E"/>
    <w:rsid w:val="004919A8"/>
    <w:rsid w:val="00492700"/>
    <w:rsid w:val="00492AE5"/>
    <w:rsid w:val="0049388F"/>
    <w:rsid w:val="00494109"/>
    <w:rsid w:val="00495121"/>
    <w:rsid w:val="00496A3C"/>
    <w:rsid w:val="004A0131"/>
    <w:rsid w:val="004A0FF7"/>
    <w:rsid w:val="004A177F"/>
    <w:rsid w:val="004A1DAE"/>
    <w:rsid w:val="004A257D"/>
    <w:rsid w:val="004A532E"/>
    <w:rsid w:val="004A7443"/>
    <w:rsid w:val="004A7F5D"/>
    <w:rsid w:val="004B084A"/>
    <w:rsid w:val="004B08D5"/>
    <w:rsid w:val="004B136C"/>
    <w:rsid w:val="004B3324"/>
    <w:rsid w:val="004B3428"/>
    <w:rsid w:val="004B539F"/>
    <w:rsid w:val="004B5E29"/>
    <w:rsid w:val="004B5F60"/>
    <w:rsid w:val="004B63CE"/>
    <w:rsid w:val="004B7B77"/>
    <w:rsid w:val="004C03B0"/>
    <w:rsid w:val="004C04D5"/>
    <w:rsid w:val="004C28B1"/>
    <w:rsid w:val="004C3605"/>
    <w:rsid w:val="004C4315"/>
    <w:rsid w:val="004C603C"/>
    <w:rsid w:val="004C699E"/>
    <w:rsid w:val="004D14D7"/>
    <w:rsid w:val="004D2375"/>
    <w:rsid w:val="004D2FFC"/>
    <w:rsid w:val="004D3264"/>
    <w:rsid w:val="004D6D06"/>
    <w:rsid w:val="004D736E"/>
    <w:rsid w:val="004E02A8"/>
    <w:rsid w:val="004F3BAE"/>
    <w:rsid w:val="004F4BA3"/>
    <w:rsid w:val="004F506A"/>
    <w:rsid w:val="00500480"/>
    <w:rsid w:val="00500E9E"/>
    <w:rsid w:val="00501B35"/>
    <w:rsid w:val="00502048"/>
    <w:rsid w:val="005027B0"/>
    <w:rsid w:val="00502DB7"/>
    <w:rsid w:val="0050346D"/>
    <w:rsid w:val="00505EFB"/>
    <w:rsid w:val="00506FCD"/>
    <w:rsid w:val="00507AD5"/>
    <w:rsid w:val="00507ADD"/>
    <w:rsid w:val="0051113C"/>
    <w:rsid w:val="005114A9"/>
    <w:rsid w:val="005114EB"/>
    <w:rsid w:val="00512FC0"/>
    <w:rsid w:val="00513353"/>
    <w:rsid w:val="00514559"/>
    <w:rsid w:val="00514715"/>
    <w:rsid w:val="005173F7"/>
    <w:rsid w:val="00527305"/>
    <w:rsid w:val="00527AA7"/>
    <w:rsid w:val="005302B1"/>
    <w:rsid w:val="00530775"/>
    <w:rsid w:val="00531DB7"/>
    <w:rsid w:val="00533DE0"/>
    <w:rsid w:val="005342F0"/>
    <w:rsid w:val="00534D80"/>
    <w:rsid w:val="0053681E"/>
    <w:rsid w:val="00542ED1"/>
    <w:rsid w:val="00543D73"/>
    <w:rsid w:val="005451DF"/>
    <w:rsid w:val="00545EF5"/>
    <w:rsid w:val="00550F66"/>
    <w:rsid w:val="00551442"/>
    <w:rsid w:val="00552036"/>
    <w:rsid w:val="00552DE3"/>
    <w:rsid w:val="0055441D"/>
    <w:rsid w:val="00556FD6"/>
    <w:rsid w:val="0056433F"/>
    <w:rsid w:val="0056594A"/>
    <w:rsid w:val="00565A6E"/>
    <w:rsid w:val="00567E3D"/>
    <w:rsid w:val="005703D5"/>
    <w:rsid w:val="00570D37"/>
    <w:rsid w:val="00572C5C"/>
    <w:rsid w:val="0057303D"/>
    <w:rsid w:val="0057619D"/>
    <w:rsid w:val="005763F0"/>
    <w:rsid w:val="0058046A"/>
    <w:rsid w:val="00581994"/>
    <w:rsid w:val="00582EE1"/>
    <w:rsid w:val="00583639"/>
    <w:rsid w:val="00583F9D"/>
    <w:rsid w:val="00587D7C"/>
    <w:rsid w:val="005907AA"/>
    <w:rsid w:val="00590E05"/>
    <w:rsid w:val="00590EC4"/>
    <w:rsid w:val="00592101"/>
    <w:rsid w:val="00592121"/>
    <w:rsid w:val="00594AE9"/>
    <w:rsid w:val="00597675"/>
    <w:rsid w:val="00597E9A"/>
    <w:rsid w:val="005A01A0"/>
    <w:rsid w:val="005A0C4F"/>
    <w:rsid w:val="005A2730"/>
    <w:rsid w:val="005A28F9"/>
    <w:rsid w:val="005A49AC"/>
    <w:rsid w:val="005B03E9"/>
    <w:rsid w:val="005B1400"/>
    <w:rsid w:val="005B38AB"/>
    <w:rsid w:val="005B3B4C"/>
    <w:rsid w:val="005B3C6E"/>
    <w:rsid w:val="005B568B"/>
    <w:rsid w:val="005B7B6E"/>
    <w:rsid w:val="005C0E2E"/>
    <w:rsid w:val="005C33F6"/>
    <w:rsid w:val="005C4A8F"/>
    <w:rsid w:val="005C7B1B"/>
    <w:rsid w:val="005D1E05"/>
    <w:rsid w:val="005D4EC3"/>
    <w:rsid w:val="005D5C15"/>
    <w:rsid w:val="005D6A06"/>
    <w:rsid w:val="005E0B72"/>
    <w:rsid w:val="005E1030"/>
    <w:rsid w:val="005E2808"/>
    <w:rsid w:val="005E39B1"/>
    <w:rsid w:val="005E5C27"/>
    <w:rsid w:val="005E5F17"/>
    <w:rsid w:val="005E76B0"/>
    <w:rsid w:val="005F19D4"/>
    <w:rsid w:val="005F2495"/>
    <w:rsid w:val="005F35A7"/>
    <w:rsid w:val="005F7111"/>
    <w:rsid w:val="006003D7"/>
    <w:rsid w:val="0060292C"/>
    <w:rsid w:val="00604F44"/>
    <w:rsid w:val="00610054"/>
    <w:rsid w:val="006106BE"/>
    <w:rsid w:val="00614DA4"/>
    <w:rsid w:val="00620E20"/>
    <w:rsid w:val="00621D10"/>
    <w:rsid w:val="006220F9"/>
    <w:rsid w:val="0062218A"/>
    <w:rsid w:val="006223C3"/>
    <w:rsid w:val="00622F6E"/>
    <w:rsid w:val="006247D1"/>
    <w:rsid w:val="0062490F"/>
    <w:rsid w:val="00624DA0"/>
    <w:rsid w:val="00626589"/>
    <w:rsid w:val="00627C4B"/>
    <w:rsid w:val="00630495"/>
    <w:rsid w:val="00630641"/>
    <w:rsid w:val="006312FA"/>
    <w:rsid w:val="00631C94"/>
    <w:rsid w:val="00632724"/>
    <w:rsid w:val="00635447"/>
    <w:rsid w:val="006423C2"/>
    <w:rsid w:val="00645D6F"/>
    <w:rsid w:val="00646ECA"/>
    <w:rsid w:val="00653650"/>
    <w:rsid w:val="006577DF"/>
    <w:rsid w:val="00661929"/>
    <w:rsid w:val="006672DC"/>
    <w:rsid w:val="00674D64"/>
    <w:rsid w:val="00674F0E"/>
    <w:rsid w:val="006761C6"/>
    <w:rsid w:val="00685A8F"/>
    <w:rsid w:val="00685DD2"/>
    <w:rsid w:val="00686B5A"/>
    <w:rsid w:val="006874B5"/>
    <w:rsid w:val="0069028B"/>
    <w:rsid w:val="00692CAD"/>
    <w:rsid w:val="00693186"/>
    <w:rsid w:val="00693EB3"/>
    <w:rsid w:val="0069491F"/>
    <w:rsid w:val="00695882"/>
    <w:rsid w:val="006965E1"/>
    <w:rsid w:val="00696AFA"/>
    <w:rsid w:val="00696CE2"/>
    <w:rsid w:val="006A49B6"/>
    <w:rsid w:val="006A6FBD"/>
    <w:rsid w:val="006B09B0"/>
    <w:rsid w:val="006B36F9"/>
    <w:rsid w:val="006B4373"/>
    <w:rsid w:val="006B5E33"/>
    <w:rsid w:val="006B71B2"/>
    <w:rsid w:val="006B74EE"/>
    <w:rsid w:val="006B7B55"/>
    <w:rsid w:val="006C0293"/>
    <w:rsid w:val="006C0BC4"/>
    <w:rsid w:val="006C16AA"/>
    <w:rsid w:val="006C1807"/>
    <w:rsid w:val="006C40B5"/>
    <w:rsid w:val="006C506D"/>
    <w:rsid w:val="006D0B22"/>
    <w:rsid w:val="006D253F"/>
    <w:rsid w:val="006D34B2"/>
    <w:rsid w:val="006D7DB6"/>
    <w:rsid w:val="006E2026"/>
    <w:rsid w:val="0070380F"/>
    <w:rsid w:val="007066EF"/>
    <w:rsid w:val="00714C47"/>
    <w:rsid w:val="00715237"/>
    <w:rsid w:val="007227CB"/>
    <w:rsid w:val="0072426E"/>
    <w:rsid w:val="007260D2"/>
    <w:rsid w:val="00731553"/>
    <w:rsid w:val="00731CBF"/>
    <w:rsid w:val="0073293E"/>
    <w:rsid w:val="00732EFB"/>
    <w:rsid w:val="00732F17"/>
    <w:rsid w:val="00734AD4"/>
    <w:rsid w:val="00735DC7"/>
    <w:rsid w:val="0073630B"/>
    <w:rsid w:val="0074004D"/>
    <w:rsid w:val="00740B0C"/>
    <w:rsid w:val="00750091"/>
    <w:rsid w:val="00751D39"/>
    <w:rsid w:val="00752BB8"/>
    <w:rsid w:val="00756F26"/>
    <w:rsid w:val="00760EC8"/>
    <w:rsid w:val="00764392"/>
    <w:rsid w:val="0076454A"/>
    <w:rsid w:val="007658C9"/>
    <w:rsid w:val="00767209"/>
    <w:rsid w:val="00771BC0"/>
    <w:rsid w:val="00771C87"/>
    <w:rsid w:val="007727C0"/>
    <w:rsid w:val="00772CDB"/>
    <w:rsid w:val="007734D3"/>
    <w:rsid w:val="00773557"/>
    <w:rsid w:val="007764F6"/>
    <w:rsid w:val="00777335"/>
    <w:rsid w:val="00777EBB"/>
    <w:rsid w:val="00781A3E"/>
    <w:rsid w:val="00781D50"/>
    <w:rsid w:val="0078235B"/>
    <w:rsid w:val="00786695"/>
    <w:rsid w:val="0079016E"/>
    <w:rsid w:val="00791E29"/>
    <w:rsid w:val="00791FFA"/>
    <w:rsid w:val="0079351F"/>
    <w:rsid w:val="00797A2C"/>
    <w:rsid w:val="007A0A00"/>
    <w:rsid w:val="007A6F83"/>
    <w:rsid w:val="007B15B6"/>
    <w:rsid w:val="007B26F2"/>
    <w:rsid w:val="007B4550"/>
    <w:rsid w:val="007B5449"/>
    <w:rsid w:val="007B6624"/>
    <w:rsid w:val="007B680E"/>
    <w:rsid w:val="007B6FFD"/>
    <w:rsid w:val="007C0E14"/>
    <w:rsid w:val="007C1D2D"/>
    <w:rsid w:val="007D1AE3"/>
    <w:rsid w:val="007D5253"/>
    <w:rsid w:val="007D6447"/>
    <w:rsid w:val="007D7A91"/>
    <w:rsid w:val="007E0039"/>
    <w:rsid w:val="007E2C3C"/>
    <w:rsid w:val="007E77C3"/>
    <w:rsid w:val="007F1041"/>
    <w:rsid w:val="007F3B02"/>
    <w:rsid w:val="007F77C9"/>
    <w:rsid w:val="00803840"/>
    <w:rsid w:val="00804988"/>
    <w:rsid w:val="008060AC"/>
    <w:rsid w:val="0081173C"/>
    <w:rsid w:val="008123E4"/>
    <w:rsid w:val="00813D21"/>
    <w:rsid w:val="00815965"/>
    <w:rsid w:val="00817C05"/>
    <w:rsid w:val="00820167"/>
    <w:rsid w:val="00820CDF"/>
    <w:rsid w:val="008238A3"/>
    <w:rsid w:val="00827B4D"/>
    <w:rsid w:val="00830C3E"/>
    <w:rsid w:val="008377AC"/>
    <w:rsid w:val="0084015B"/>
    <w:rsid w:val="008408CD"/>
    <w:rsid w:val="008453EA"/>
    <w:rsid w:val="00846D6A"/>
    <w:rsid w:val="0084791F"/>
    <w:rsid w:val="00851ED5"/>
    <w:rsid w:val="0085382D"/>
    <w:rsid w:val="00853C7C"/>
    <w:rsid w:val="00853C9C"/>
    <w:rsid w:val="00854F08"/>
    <w:rsid w:val="00856FBD"/>
    <w:rsid w:val="008600AC"/>
    <w:rsid w:val="00864B86"/>
    <w:rsid w:val="0087232A"/>
    <w:rsid w:val="00873945"/>
    <w:rsid w:val="00875A61"/>
    <w:rsid w:val="00876A86"/>
    <w:rsid w:val="008816AD"/>
    <w:rsid w:val="008829EF"/>
    <w:rsid w:val="00882D60"/>
    <w:rsid w:val="008859B1"/>
    <w:rsid w:val="00886C75"/>
    <w:rsid w:val="008870C5"/>
    <w:rsid w:val="0089004D"/>
    <w:rsid w:val="00890925"/>
    <w:rsid w:val="008918D3"/>
    <w:rsid w:val="008918F6"/>
    <w:rsid w:val="0089350A"/>
    <w:rsid w:val="0089623C"/>
    <w:rsid w:val="00897793"/>
    <w:rsid w:val="008A02B1"/>
    <w:rsid w:val="008A03C5"/>
    <w:rsid w:val="008A0C83"/>
    <w:rsid w:val="008A227C"/>
    <w:rsid w:val="008A5AE6"/>
    <w:rsid w:val="008A6A1F"/>
    <w:rsid w:val="008B13CA"/>
    <w:rsid w:val="008B52CD"/>
    <w:rsid w:val="008C0F38"/>
    <w:rsid w:val="008C4AB6"/>
    <w:rsid w:val="008C4FF4"/>
    <w:rsid w:val="008C7B0A"/>
    <w:rsid w:val="008D192E"/>
    <w:rsid w:val="008D341C"/>
    <w:rsid w:val="008D5094"/>
    <w:rsid w:val="008E2910"/>
    <w:rsid w:val="008E48EC"/>
    <w:rsid w:val="008E5172"/>
    <w:rsid w:val="008E69E5"/>
    <w:rsid w:val="008F069F"/>
    <w:rsid w:val="008F14FE"/>
    <w:rsid w:val="008F7992"/>
    <w:rsid w:val="00905B90"/>
    <w:rsid w:val="00907738"/>
    <w:rsid w:val="009240B9"/>
    <w:rsid w:val="009262F4"/>
    <w:rsid w:val="0092791F"/>
    <w:rsid w:val="0093545B"/>
    <w:rsid w:val="00936425"/>
    <w:rsid w:val="00940F76"/>
    <w:rsid w:val="00943360"/>
    <w:rsid w:val="0095128A"/>
    <w:rsid w:val="00954383"/>
    <w:rsid w:val="00954421"/>
    <w:rsid w:val="00954F18"/>
    <w:rsid w:val="009568D7"/>
    <w:rsid w:val="00956EF2"/>
    <w:rsid w:val="009606BD"/>
    <w:rsid w:val="00961055"/>
    <w:rsid w:val="00961AC5"/>
    <w:rsid w:val="00962520"/>
    <w:rsid w:val="00964748"/>
    <w:rsid w:val="00966B72"/>
    <w:rsid w:val="00966C20"/>
    <w:rsid w:val="00967BA7"/>
    <w:rsid w:val="00970DCB"/>
    <w:rsid w:val="0097327C"/>
    <w:rsid w:val="00973EE6"/>
    <w:rsid w:val="00974C3E"/>
    <w:rsid w:val="00975001"/>
    <w:rsid w:val="0097572C"/>
    <w:rsid w:val="00975B5F"/>
    <w:rsid w:val="00977980"/>
    <w:rsid w:val="00980283"/>
    <w:rsid w:val="00980E14"/>
    <w:rsid w:val="00981AEB"/>
    <w:rsid w:val="00982F21"/>
    <w:rsid w:val="00983409"/>
    <w:rsid w:val="00983AB0"/>
    <w:rsid w:val="009856F8"/>
    <w:rsid w:val="00990AAB"/>
    <w:rsid w:val="00992D5B"/>
    <w:rsid w:val="00993684"/>
    <w:rsid w:val="0099686A"/>
    <w:rsid w:val="009977EC"/>
    <w:rsid w:val="009A18B1"/>
    <w:rsid w:val="009A1F4C"/>
    <w:rsid w:val="009A551A"/>
    <w:rsid w:val="009A701C"/>
    <w:rsid w:val="009B0E98"/>
    <w:rsid w:val="009B38F8"/>
    <w:rsid w:val="009B3DAF"/>
    <w:rsid w:val="009B595B"/>
    <w:rsid w:val="009B6592"/>
    <w:rsid w:val="009C25EF"/>
    <w:rsid w:val="009C42CC"/>
    <w:rsid w:val="009C514F"/>
    <w:rsid w:val="009C5BDC"/>
    <w:rsid w:val="009D0D04"/>
    <w:rsid w:val="009E4639"/>
    <w:rsid w:val="009E5FE7"/>
    <w:rsid w:val="009F1E10"/>
    <w:rsid w:val="009F1FA0"/>
    <w:rsid w:val="009F389F"/>
    <w:rsid w:val="009F495C"/>
    <w:rsid w:val="00A01559"/>
    <w:rsid w:val="00A0204E"/>
    <w:rsid w:val="00A052B6"/>
    <w:rsid w:val="00A07CE4"/>
    <w:rsid w:val="00A11AC9"/>
    <w:rsid w:val="00A1288E"/>
    <w:rsid w:val="00A15AC9"/>
    <w:rsid w:val="00A16891"/>
    <w:rsid w:val="00A16AFD"/>
    <w:rsid w:val="00A24AC7"/>
    <w:rsid w:val="00A30EDC"/>
    <w:rsid w:val="00A31D5A"/>
    <w:rsid w:val="00A325C6"/>
    <w:rsid w:val="00A332AD"/>
    <w:rsid w:val="00A34179"/>
    <w:rsid w:val="00A344F4"/>
    <w:rsid w:val="00A35666"/>
    <w:rsid w:val="00A357D2"/>
    <w:rsid w:val="00A36352"/>
    <w:rsid w:val="00A369E2"/>
    <w:rsid w:val="00A37B7F"/>
    <w:rsid w:val="00A40F96"/>
    <w:rsid w:val="00A42531"/>
    <w:rsid w:val="00A43C3A"/>
    <w:rsid w:val="00A4406C"/>
    <w:rsid w:val="00A44878"/>
    <w:rsid w:val="00A44C12"/>
    <w:rsid w:val="00A5023E"/>
    <w:rsid w:val="00A5162F"/>
    <w:rsid w:val="00A54788"/>
    <w:rsid w:val="00A55211"/>
    <w:rsid w:val="00A5538B"/>
    <w:rsid w:val="00A611BC"/>
    <w:rsid w:val="00A62EBD"/>
    <w:rsid w:val="00A64903"/>
    <w:rsid w:val="00A65F3F"/>
    <w:rsid w:val="00A718EA"/>
    <w:rsid w:val="00A7539C"/>
    <w:rsid w:val="00A77BA7"/>
    <w:rsid w:val="00A80205"/>
    <w:rsid w:val="00A81276"/>
    <w:rsid w:val="00A839BF"/>
    <w:rsid w:val="00A85BDD"/>
    <w:rsid w:val="00A85E71"/>
    <w:rsid w:val="00A866D3"/>
    <w:rsid w:val="00A94BC1"/>
    <w:rsid w:val="00AA00B3"/>
    <w:rsid w:val="00AA0936"/>
    <w:rsid w:val="00AA1007"/>
    <w:rsid w:val="00AA2BD3"/>
    <w:rsid w:val="00AA387D"/>
    <w:rsid w:val="00AA4615"/>
    <w:rsid w:val="00AA4E34"/>
    <w:rsid w:val="00AA61A2"/>
    <w:rsid w:val="00AA744D"/>
    <w:rsid w:val="00AB1958"/>
    <w:rsid w:val="00AB2C08"/>
    <w:rsid w:val="00AB714A"/>
    <w:rsid w:val="00AB75B2"/>
    <w:rsid w:val="00AC05A0"/>
    <w:rsid w:val="00AC115C"/>
    <w:rsid w:val="00AC1344"/>
    <w:rsid w:val="00AC21CF"/>
    <w:rsid w:val="00AC2B19"/>
    <w:rsid w:val="00AC4FAE"/>
    <w:rsid w:val="00AC5AB9"/>
    <w:rsid w:val="00AC5B58"/>
    <w:rsid w:val="00AC6A87"/>
    <w:rsid w:val="00AC76E3"/>
    <w:rsid w:val="00AD0278"/>
    <w:rsid w:val="00AD1F2B"/>
    <w:rsid w:val="00AD23B7"/>
    <w:rsid w:val="00AD242C"/>
    <w:rsid w:val="00AE1D3D"/>
    <w:rsid w:val="00AE33A8"/>
    <w:rsid w:val="00AE4EFE"/>
    <w:rsid w:val="00AE551A"/>
    <w:rsid w:val="00AE58A9"/>
    <w:rsid w:val="00AE66D1"/>
    <w:rsid w:val="00AF29B4"/>
    <w:rsid w:val="00AF3539"/>
    <w:rsid w:val="00AF7448"/>
    <w:rsid w:val="00AF7B8A"/>
    <w:rsid w:val="00B05F4C"/>
    <w:rsid w:val="00B06D53"/>
    <w:rsid w:val="00B0748D"/>
    <w:rsid w:val="00B13D7F"/>
    <w:rsid w:val="00B159F1"/>
    <w:rsid w:val="00B17524"/>
    <w:rsid w:val="00B20476"/>
    <w:rsid w:val="00B20A53"/>
    <w:rsid w:val="00B21AC3"/>
    <w:rsid w:val="00B21DFF"/>
    <w:rsid w:val="00B22997"/>
    <w:rsid w:val="00B237E4"/>
    <w:rsid w:val="00B24676"/>
    <w:rsid w:val="00B249B8"/>
    <w:rsid w:val="00B24B29"/>
    <w:rsid w:val="00B261C9"/>
    <w:rsid w:val="00B26A63"/>
    <w:rsid w:val="00B27ADA"/>
    <w:rsid w:val="00B32249"/>
    <w:rsid w:val="00B32FFF"/>
    <w:rsid w:val="00B33D62"/>
    <w:rsid w:val="00B344DD"/>
    <w:rsid w:val="00B35871"/>
    <w:rsid w:val="00B36580"/>
    <w:rsid w:val="00B37506"/>
    <w:rsid w:val="00B46658"/>
    <w:rsid w:val="00B46A67"/>
    <w:rsid w:val="00B5178B"/>
    <w:rsid w:val="00B52976"/>
    <w:rsid w:val="00B57DD4"/>
    <w:rsid w:val="00B617BD"/>
    <w:rsid w:val="00B63309"/>
    <w:rsid w:val="00B6373A"/>
    <w:rsid w:val="00B6687D"/>
    <w:rsid w:val="00B66EC2"/>
    <w:rsid w:val="00B7180A"/>
    <w:rsid w:val="00B71F60"/>
    <w:rsid w:val="00B7294D"/>
    <w:rsid w:val="00B800CF"/>
    <w:rsid w:val="00B805DA"/>
    <w:rsid w:val="00B95FCB"/>
    <w:rsid w:val="00B9618D"/>
    <w:rsid w:val="00B96924"/>
    <w:rsid w:val="00BA55B8"/>
    <w:rsid w:val="00BB1CAD"/>
    <w:rsid w:val="00BB374B"/>
    <w:rsid w:val="00BB3CDC"/>
    <w:rsid w:val="00BB45D5"/>
    <w:rsid w:val="00BB5332"/>
    <w:rsid w:val="00BB6914"/>
    <w:rsid w:val="00BC03AB"/>
    <w:rsid w:val="00BC2E97"/>
    <w:rsid w:val="00BC4A9E"/>
    <w:rsid w:val="00BD077D"/>
    <w:rsid w:val="00BD095C"/>
    <w:rsid w:val="00BD1308"/>
    <w:rsid w:val="00BD13BE"/>
    <w:rsid w:val="00BD4E91"/>
    <w:rsid w:val="00BE355C"/>
    <w:rsid w:val="00BE46B6"/>
    <w:rsid w:val="00BE6BEB"/>
    <w:rsid w:val="00BF20E4"/>
    <w:rsid w:val="00BF4EEC"/>
    <w:rsid w:val="00BF6449"/>
    <w:rsid w:val="00BF6DE1"/>
    <w:rsid w:val="00BF7B68"/>
    <w:rsid w:val="00C021B7"/>
    <w:rsid w:val="00C03497"/>
    <w:rsid w:val="00C10461"/>
    <w:rsid w:val="00C11411"/>
    <w:rsid w:val="00C1634E"/>
    <w:rsid w:val="00C21075"/>
    <w:rsid w:val="00C21267"/>
    <w:rsid w:val="00C262FF"/>
    <w:rsid w:val="00C30012"/>
    <w:rsid w:val="00C3225B"/>
    <w:rsid w:val="00C34AFF"/>
    <w:rsid w:val="00C34F6B"/>
    <w:rsid w:val="00C3516C"/>
    <w:rsid w:val="00C408A2"/>
    <w:rsid w:val="00C5066A"/>
    <w:rsid w:val="00C516A1"/>
    <w:rsid w:val="00C558F9"/>
    <w:rsid w:val="00C573A1"/>
    <w:rsid w:val="00C60E5F"/>
    <w:rsid w:val="00C61095"/>
    <w:rsid w:val="00C624EC"/>
    <w:rsid w:val="00C638BD"/>
    <w:rsid w:val="00C6447E"/>
    <w:rsid w:val="00C64B43"/>
    <w:rsid w:val="00C67336"/>
    <w:rsid w:val="00C67547"/>
    <w:rsid w:val="00C711E8"/>
    <w:rsid w:val="00C7462F"/>
    <w:rsid w:val="00C74A0E"/>
    <w:rsid w:val="00C755EF"/>
    <w:rsid w:val="00C75D80"/>
    <w:rsid w:val="00C821B5"/>
    <w:rsid w:val="00C8239B"/>
    <w:rsid w:val="00C8624C"/>
    <w:rsid w:val="00C86428"/>
    <w:rsid w:val="00C87281"/>
    <w:rsid w:val="00C87C09"/>
    <w:rsid w:val="00C908E7"/>
    <w:rsid w:val="00C915DE"/>
    <w:rsid w:val="00C94564"/>
    <w:rsid w:val="00C95806"/>
    <w:rsid w:val="00C96D87"/>
    <w:rsid w:val="00C974F2"/>
    <w:rsid w:val="00CA0B86"/>
    <w:rsid w:val="00CA26AE"/>
    <w:rsid w:val="00CA28E0"/>
    <w:rsid w:val="00CA53E8"/>
    <w:rsid w:val="00CA5F3A"/>
    <w:rsid w:val="00CB16CC"/>
    <w:rsid w:val="00CB486D"/>
    <w:rsid w:val="00CB5089"/>
    <w:rsid w:val="00CC0D2E"/>
    <w:rsid w:val="00CC1513"/>
    <w:rsid w:val="00CC421F"/>
    <w:rsid w:val="00CC4B5D"/>
    <w:rsid w:val="00CC7BE0"/>
    <w:rsid w:val="00CD08C2"/>
    <w:rsid w:val="00CD175F"/>
    <w:rsid w:val="00CD647F"/>
    <w:rsid w:val="00CD7AF8"/>
    <w:rsid w:val="00CE018A"/>
    <w:rsid w:val="00CE029C"/>
    <w:rsid w:val="00CE06CB"/>
    <w:rsid w:val="00CE2E8F"/>
    <w:rsid w:val="00CE2F34"/>
    <w:rsid w:val="00CE3649"/>
    <w:rsid w:val="00CE3F53"/>
    <w:rsid w:val="00CE4489"/>
    <w:rsid w:val="00CE46B3"/>
    <w:rsid w:val="00CE547E"/>
    <w:rsid w:val="00CE609B"/>
    <w:rsid w:val="00CE6410"/>
    <w:rsid w:val="00CE7C42"/>
    <w:rsid w:val="00CF044C"/>
    <w:rsid w:val="00CF05BE"/>
    <w:rsid w:val="00CF0BB1"/>
    <w:rsid w:val="00CF2C14"/>
    <w:rsid w:val="00CF383A"/>
    <w:rsid w:val="00CF3A07"/>
    <w:rsid w:val="00CF492D"/>
    <w:rsid w:val="00CF4EF8"/>
    <w:rsid w:val="00CF5F59"/>
    <w:rsid w:val="00CF6B78"/>
    <w:rsid w:val="00CF6E2E"/>
    <w:rsid w:val="00D0189C"/>
    <w:rsid w:val="00D035CA"/>
    <w:rsid w:val="00D05FEA"/>
    <w:rsid w:val="00D064FA"/>
    <w:rsid w:val="00D06CE8"/>
    <w:rsid w:val="00D11D13"/>
    <w:rsid w:val="00D1362D"/>
    <w:rsid w:val="00D13BD6"/>
    <w:rsid w:val="00D1689E"/>
    <w:rsid w:val="00D1699D"/>
    <w:rsid w:val="00D17510"/>
    <w:rsid w:val="00D17B8A"/>
    <w:rsid w:val="00D2211C"/>
    <w:rsid w:val="00D237CF"/>
    <w:rsid w:val="00D24D50"/>
    <w:rsid w:val="00D258D4"/>
    <w:rsid w:val="00D33D42"/>
    <w:rsid w:val="00D36292"/>
    <w:rsid w:val="00D36A08"/>
    <w:rsid w:val="00D36B58"/>
    <w:rsid w:val="00D43B3C"/>
    <w:rsid w:val="00D445A5"/>
    <w:rsid w:val="00D454EF"/>
    <w:rsid w:val="00D46706"/>
    <w:rsid w:val="00D5062C"/>
    <w:rsid w:val="00D5551C"/>
    <w:rsid w:val="00D56C80"/>
    <w:rsid w:val="00D60619"/>
    <w:rsid w:val="00D63233"/>
    <w:rsid w:val="00D63C28"/>
    <w:rsid w:val="00D63D6D"/>
    <w:rsid w:val="00D64C41"/>
    <w:rsid w:val="00D65090"/>
    <w:rsid w:val="00D65A82"/>
    <w:rsid w:val="00D65B93"/>
    <w:rsid w:val="00D65EB6"/>
    <w:rsid w:val="00D66652"/>
    <w:rsid w:val="00D66795"/>
    <w:rsid w:val="00D66EA0"/>
    <w:rsid w:val="00D7026B"/>
    <w:rsid w:val="00D72AB7"/>
    <w:rsid w:val="00D735AA"/>
    <w:rsid w:val="00D73BAF"/>
    <w:rsid w:val="00D73E56"/>
    <w:rsid w:val="00D75569"/>
    <w:rsid w:val="00D757C7"/>
    <w:rsid w:val="00D75B02"/>
    <w:rsid w:val="00D8367D"/>
    <w:rsid w:val="00D84F67"/>
    <w:rsid w:val="00D855D2"/>
    <w:rsid w:val="00D87B91"/>
    <w:rsid w:val="00D87E0C"/>
    <w:rsid w:val="00D909DF"/>
    <w:rsid w:val="00D922D4"/>
    <w:rsid w:val="00D93C3E"/>
    <w:rsid w:val="00D9408A"/>
    <w:rsid w:val="00DA09B4"/>
    <w:rsid w:val="00DA43E7"/>
    <w:rsid w:val="00DA562D"/>
    <w:rsid w:val="00DA6617"/>
    <w:rsid w:val="00DA7BC2"/>
    <w:rsid w:val="00DB2C04"/>
    <w:rsid w:val="00DC0DE8"/>
    <w:rsid w:val="00DC2684"/>
    <w:rsid w:val="00DC3A05"/>
    <w:rsid w:val="00DC3FBC"/>
    <w:rsid w:val="00DC7BF1"/>
    <w:rsid w:val="00DD210E"/>
    <w:rsid w:val="00DD53FE"/>
    <w:rsid w:val="00DD6981"/>
    <w:rsid w:val="00DD7692"/>
    <w:rsid w:val="00DE016D"/>
    <w:rsid w:val="00DE089E"/>
    <w:rsid w:val="00DE2BFF"/>
    <w:rsid w:val="00DE5B1B"/>
    <w:rsid w:val="00DF3FA2"/>
    <w:rsid w:val="00DF69B0"/>
    <w:rsid w:val="00DF6C1A"/>
    <w:rsid w:val="00E0093E"/>
    <w:rsid w:val="00E03689"/>
    <w:rsid w:val="00E04594"/>
    <w:rsid w:val="00E135BE"/>
    <w:rsid w:val="00E136EB"/>
    <w:rsid w:val="00E17D32"/>
    <w:rsid w:val="00E204B2"/>
    <w:rsid w:val="00E2579D"/>
    <w:rsid w:val="00E26A7B"/>
    <w:rsid w:val="00E27E20"/>
    <w:rsid w:val="00E30CDC"/>
    <w:rsid w:val="00E31993"/>
    <w:rsid w:val="00E32F5A"/>
    <w:rsid w:val="00E35DCE"/>
    <w:rsid w:val="00E360C1"/>
    <w:rsid w:val="00E407C8"/>
    <w:rsid w:val="00E41354"/>
    <w:rsid w:val="00E437E9"/>
    <w:rsid w:val="00E456FF"/>
    <w:rsid w:val="00E50549"/>
    <w:rsid w:val="00E50E01"/>
    <w:rsid w:val="00E5185B"/>
    <w:rsid w:val="00E552BC"/>
    <w:rsid w:val="00E62F90"/>
    <w:rsid w:val="00E63FCB"/>
    <w:rsid w:val="00E6424D"/>
    <w:rsid w:val="00E650FC"/>
    <w:rsid w:val="00E666E0"/>
    <w:rsid w:val="00E67EAA"/>
    <w:rsid w:val="00E70552"/>
    <w:rsid w:val="00E70F79"/>
    <w:rsid w:val="00E71B9E"/>
    <w:rsid w:val="00E71F0E"/>
    <w:rsid w:val="00E74914"/>
    <w:rsid w:val="00E77EEF"/>
    <w:rsid w:val="00E77F85"/>
    <w:rsid w:val="00E85F57"/>
    <w:rsid w:val="00E86534"/>
    <w:rsid w:val="00E91A2A"/>
    <w:rsid w:val="00E926E8"/>
    <w:rsid w:val="00E928AF"/>
    <w:rsid w:val="00E95B2F"/>
    <w:rsid w:val="00E960E0"/>
    <w:rsid w:val="00E96AF4"/>
    <w:rsid w:val="00EA0839"/>
    <w:rsid w:val="00EA1667"/>
    <w:rsid w:val="00EA2C5C"/>
    <w:rsid w:val="00EA73FB"/>
    <w:rsid w:val="00EB0DFF"/>
    <w:rsid w:val="00EB1F4F"/>
    <w:rsid w:val="00EB221A"/>
    <w:rsid w:val="00EB391F"/>
    <w:rsid w:val="00EB3AE5"/>
    <w:rsid w:val="00EB4732"/>
    <w:rsid w:val="00EB5874"/>
    <w:rsid w:val="00EB5D09"/>
    <w:rsid w:val="00EB65F7"/>
    <w:rsid w:val="00EC1129"/>
    <w:rsid w:val="00EC2CF4"/>
    <w:rsid w:val="00EC3297"/>
    <w:rsid w:val="00EC4F70"/>
    <w:rsid w:val="00EC6E5E"/>
    <w:rsid w:val="00ED150F"/>
    <w:rsid w:val="00ED23CA"/>
    <w:rsid w:val="00ED3A57"/>
    <w:rsid w:val="00ED48F7"/>
    <w:rsid w:val="00ED708A"/>
    <w:rsid w:val="00ED7589"/>
    <w:rsid w:val="00EE2E79"/>
    <w:rsid w:val="00EE4516"/>
    <w:rsid w:val="00EF17D2"/>
    <w:rsid w:val="00EF18C1"/>
    <w:rsid w:val="00EF39D8"/>
    <w:rsid w:val="00EF64AA"/>
    <w:rsid w:val="00F00737"/>
    <w:rsid w:val="00F00E52"/>
    <w:rsid w:val="00F026F1"/>
    <w:rsid w:val="00F02CD6"/>
    <w:rsid w:val="00F030B5"/>
    <w:rsid w:val="00F041F3"/>
    <w:rsid w:val="00F04490"/>
    <w:rsid w:val="00F049B1"/>
    <w:rsid w:val="00F12173"/>
    <w:rsid w:val="00F13AC0"/>
    <w:rsid w:val="00F13CB2"/>
    <w:rsid w:val="00F1495B"/>
    <w:rsid w:val="00F175DB"/>
    <w:rsid w:val="00F23D92"/>
    <w:rsid w:val="00F25428"/>
    <w:rsid w:val="00F30C79"/>
    <w:rsid w:val="00F33E45"/>
    <w:rsid w:val="00F40327"/>
    <w:rsid w:val="00F40AA3"/>
    <w:rsid w:val="00F40F8C"/>
    <w:rsid w:val="00F40FA2"/>
    <w:rsid w:val="00F413BB"/>
    <w:rsid w:val="00F46059"/>
    <w:rsid w:val="00F4647C"/>
    <w:rsid w:val="00F50692"/>
    <w:rsid w:val="00F51427"/>
    <w:rsid w:val="00F54B2D"/>
    <w:rsid w:val="00F56A6D"/>
    <w:rsid w:val="00F60A68"/>
    <w:rsid w:val="00F63B17"/>
    <w:rsid w:val="00F717DA"/>
    <w:rsid w:val="00F73F1C"/>
    <w:rsid w:val="00F748BC"/>
    <w:rsid w:val="00F7682F"/>
    <w:rsid w:val="00F76D8B"/>
    <w:rsid w:val="00F77520"/>
    <w:rsid w:val="00F77942"/>
    <w:rsid w:val="00F82D83"/>
    <w:rsid w:val="00F8413E"/>
    <w:rsid w:val="00F84A69"/>
    <w:rsid w:val="00F858D8"/>
    <w:rsid w:val="00F8654D"/>
    <w:rsid w:val="00F86EBE"/>
    <w:rsid w:val="00F94A34"/>
    <w:rsid w:val="00F95024"/>
    <w:rsid w:val="00FA1637"/>
    <w:rsid w:val="00FA1F33"/>
    <w:rsid w:val="00FA2A4C"/>
    <w:rsid w:val="00FA4156"/>
    <w:rsid w:val="00FA48B2"/>
    <w:rsid w:val="00FA5BB6"/>
    <w:rsid w:val="00FA6DCC"/>
    <w:rsid w:val="00FB0747"/>
    <w:rsid w:val="00FB1276"/>
    <w:rsid w:val="00FB4284"/>
    <w:rsid w:val="00FB69B4"/>
    <w:rsid w:val="00FC0AD4"/>
    <w:rsid w:val="00FC5066"/>
    <w:rsid w:val="00FD0493"/>
    <w:rsid w:val="00FD13FE"/>
    <w:rsid w:val="00FD1667"/>
    <w:rsid w:val="00FD1B7F"/>
    <w:rsid w:val="00FD25DB"/>
    <w:rsid w:val="00FD2962"/>
    <w:rsid w:val="00FD3887"/>
    <w:rsid w:val="00FD4010"/>
    <w:rsid w:val="00FE11DC"/>
    <w:rsid w:val="00FE14F8"/>
    <w:rsid w:val="00FE4BE1"/>
    <w:rsid w:val="00FE5A19"/>
    <w:rsid w:val="00FE72A1"/>
    <w:rsid w:val="00FF1C69"/>
    <w:rsid w:val="00FF1D20"/>
    <w:rsid w:val="00FF26CC"/>
    <w:rsid w:val="00FF2A62"/>
    <w:rsid w:val="00FF3811"/>
    <w:rsid w:val="00FF4EBE"/>
    <w:rsid w:val="00FF5761"/>
    <w:rsid w:val="00FF6058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  <w15:chartTrackingRefBased/>
  <w15:docId w15:val="{E3A4F8A9-8E5C-47D2-A005-B854F29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F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1D"/>
  </w:style>
  <w:style w:type="paragraph" w:styleId="Footer">
    <w:name w:val="footer"/>
    <w:basedOn w:val="Normal"/>
    <w:link w:val="Foot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1D"/>
  </w:style>
  <w:style w:type="paragraph" w:styleId="BalloonText">
    <w:name w:val="Balloon Text"/>
    <w:basedOn w:val="Normal"/>
    <w:link w:val="BalloonTextChar"/>
    <w:uiPriority w:val="99"/>
    <w:semiHidden/>
    <w:unhideWhenUsed/>
    <w:rsid w:val="00CF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6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860DE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860DE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D6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354A0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CA67-68D8-4EE8-B080-1CDF41CD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Willis</dc:creator>
  <cp:keywords/>
  <dc:description/>
  <cp:lastModifiedBy>Gladielise Borges</cp:lastModifiedBy>
  <cp:revision>10</cp:revision>
  <cp:lastPrinted>2018-02-06T18:15:00Z</cp:lastPrinted>
  <dcterms:created xsi:type="dcterms:W3CDTF">2018-02-23T17:17:00Z</dcterms:created>
  <dcterms:modified xsi:type="dcterms:W3CDTF">2018-03-19T11:48:00Z</dcterms:modified>
</cp:coreProperties>
</file>