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CE03" w14:textId="77777777" w:rsidR="00565ECA" w:rsidRDefault="00565ECA" w:rsidP="00565E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</w:rPr>
        <w:t>COM Faculty Council Meeting Minutes </w:t>
      </w:r>
      <w:r>
        <w:rPr>
          <w:rStyle w:val="eop"/>
          <w:rFonts w:ascii="Cambria" w:eastAsiaTheme="majorEastAsia" w:hAnsi="Cambria" w:cs="Segoe UI"/>
        </w:rPr>
        <w:t> </w:t>
      </w:r>
    </w:p>
    <w:p w14:paraId="4E0B0F39" w14:textId="77777777" w:rsidR="00565ECA" w:rsidRDefault="00565ECA" w:rsidP="00565E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</w:rPr>
        <w:t>August 13, 2025</w:t>
      </w:r>
      <w:r>
        <w:rPr>
          <w:rStyle w:val="eop"/>
          <w:rFonts w:ascii="Cambria" w:eastAsiaTheme="majorEastAsia" w:hAnsi="Cambria" w:cs="Segoe UI"/>
        </w:rPr>
        <w:t> </w:t>
      </w:r>
    </w:p>
    <w:p w14:paraId="1953D826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FF0000"/>
        </w:rPr>
        <w:t> </w:t>
      </w:r>
    </w:p>
    <w:p w14:paraId="4097E67F" w14:textId="77777777" w:rsidR="00565ECA" w:rsidRDefault="00565ECA" w:rsidP="00565E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1E7274EC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u w:val="single"/>
        </w:rPr>
        <w:t>Called in:</w:t>
      </w:r>
      <w:r>
        <w:rPr>
          <w:rStyle w:val="normaltextrun"/>
          <w:rFonts w:ascii="Cambria" w:eastAsiaTheme="majorEastAsia" w:hAnsi="Cambria" w:cs="Segoe UI"/>
        </w:rPr>
        <w:t> </w:t>
      </w:r>
      <w:r>
        <w:rPr>
          <w:rStyle w:val="eop"/>
          <w:rFonts w:ascii="Cambria" w:eastAsiaTheme="majorEastAsia" w:hAnsi="Cambria" w:cs="Segoe UI"/>
        </w:rPr>
        <w:t> </w:t>
      </w:r>
    </w:p>
    <w:p w14:paraId="27FC52F5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</w:rPr>
        <w:t>Dr.’s Taliaferro, Neychev, Andl, Prins, Mehta, Zhang, Hoopingarner, King</w:t>
      </w:r>
      <w:r>
        <w:rPr>
          <w:rStyle w:val="eop"/>
          <w:rFonts w:ascii="Cambria" w:eastAsiaTheme="majorEastAsia" w:hAnsi="Cambria" w:cs="Segoe UI"/>
        </w:rPr>
        <w:t> </w:t>
      </w:r>
    </w:p>
    <w:p w14:paraId="160756F3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329F68DE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2886D628" w14:textId="17289CBB" w:rsidR="00565ECA" w:rsidRDefault="00565ECA" w:rsidP="00565EC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eastAsiaTheme="majorEastAsia" w:hAnsi="Cambria" w:cs="Segoe UI"/>
        </w:rPr>
        <w:t>Minutes from last meeting on June 11 were reviewed. Minutes approved will be posted to website.</w:t>
      </w:r>
      <w:r>
        <w:rPr>
          <w:rStyle w:val="eop"/>
          <w:rFonts w:ascii="Cambria" w:eastAsiaTheme="majorEastAsia" w:hAnsi="Cambria" w:cs="Segoe UI"/>
        </w:rPr>
        <w:t> </w:t>
      </w:r>
    </w:p>
    <w:p w14:paraId="57D27746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4036A1DB" w14:textId="77777777" w:rsidR="00565ECA" w:rsidRDefault="00565ECA" w:rsidP="00565EC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eastAsiaTheme="majorEastAsia" w:hAnsi="Cambria" w:cs="Segoe UI"/>
        </w:rPr>
        <w:t>Dr. Prins shared feedback from the departmental meeting (Population Health).  Topics were unique to the faculty of Pop Health being a newer department. Challenges include instructors not being set up in OASIS, and lack of consistency in teaching documentation and evaluation, but also lack of administrative support and guidelines/training for purchasing. The faculty was also concerned about representation on UCF-wide committees and parental leave discrepancy between in-unit and out-of-unit.</w:t>
      </w:r>
      <w:r>
        <w:rPr>
          <w:rStyle w:val="eop"/>
          <w:rFonts w:ascii="Cambria" w:eastAsiaTheme="majorEastAsia" w:hAnsi="Cambria" w:cs="Segoe UI"/>
        </w:rPr>
        <w:t> </w:t>
      </w:r>
    </w:p>
    <w:p w14:paraId="0AEC17D8" w14:textId="77777777" w:rsidR="00565ECA" w:rsidRDefault="00565ECA" w:rsidP="00565ECA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1E5B5F4F" w14:textId="77777777" w:rsidR="00565ECA" w:rsidRDefault="00565ECA" w:rsidP="00565EC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eastAsiaTheme="majorEastAsia" w:hAnsi="Cambria" w:cs="Segoe UI"/>
        </w:rPr>
        <w:t>Dr. Hoopingarner shared her experience speaking with Dr. Hernandez. Concerns and processes will be discussed at the department-wide faculty meeting and shared with executive leadership at the meeting on Sept 2</w:t>
      </w:r>
      <w:r>
        <w:rPr>
          <w:rStyle w:val="normaltextrun"/>
          <w:rFonts w:ascii="Cambria" w:eastAsiaTheme="majorEastAsia" w:hAnsi="Cambria" w:cs="Segoe UI"/>
          <w:sz w:val="19"/>
          <w:szCs w:val="19"/>
          <w:vertAlign w:val="superscript"/>
        </w:rPr>
        <w:t>nd</w:t>
      </w:r>
      <w:r>
        <w:rPr>
          <w:rStyle w:val="normaltextrun"/>
          <w:rFonts w:ascii="Cambria" w:eastAsiaTheme="majorEastAsia" w:hAnsi="Cambria" w:cs="Segoe UI"/>
        </w:rPr>
        <w:t>.</w:t>
      </w:r>
      <w:r>
        <w:rPr>
          <w:rStyle w:val="eop"/>
          <w:rFonts w:ascii="Cambria" w:eastAsiaTheme="majorEastAsia" w:hAnsi="Cambria" w:cs="Segoe UI"/>
        </w:rPr>
        <w:t> </w:t>
      </w:r>
    </w:p>
    <w:p w14:paraId="32642920" w14:textId="77777777" w:rsidR="00565ECA" w:rsidRDefault="00565ECA" w:rsidP="00565ECA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478A78C8" w14:textId="77777777" w:rsidR="00565ECA" w:rsidRDefault="00565ECA" w:rsidP="00565EC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eastAsiaTheme="majorEastAsia" w:hAnsi="Cambria" w:cs="Segoe UI"/>
        </w:rPr>
        <w:t>Wording on how to amend the bylaws should be added in the future to the bylaws to give guidance and instructions for modifications.</w:t>
      </w:r>
      <w:r>
        <w:rPr>
          <w:rStyle w:val="eop"/>
          <w:rFonts w:ascii="Cambria" w:eastAsiaTheme="majorEastAsia" w:hAnsi="Cambria" w:cs="Segoe UI"/>
        </w:rPr>
        <w:t> </w:t>
      </w:r>
    </w:p>
    <w:p w14:paraId="2648676D" w14:textId="77777777" w:rsidR="00565ECA" w:rsidRDefault="00565ECA" w:rsidP="00565EC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42B4811C" w14:textId="439644A6" w:rsidR="00565ECA" w:rsidRDefault="00565ECA" w:rsidP="00565EC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eastAsiaTheme="majorEastAsia" w:hAnsi="Cambria" w:cs="Segoe UI"/>
        </w:rPr>
        <w:t>Execut</w:t>
      </w:r>
      <w:r w:rsidR="000D19D7">
        <w:rPr>
          <w:rStyle w:val="normaltextrun"/>
          <w:rFonts w:ascii="Cambria" w:eastAsiaTheme="majorEastAsia" w:hAnsi="Cambria" w:cs="Segoe UI"/>
        </w:rPr>
        <w:t>ive</w:t>
      </w:r>
      <w:r>
        <w:rPr>
          <w:rStyle w:val="normaltextrun"/>
          <w:rFonts w:ascii="Cambria" w:eastAsiaTheme="majorEastAsia" w:hAnsi="Cambria" w:cs="Segoe UI"/>
        </w:rPr>
        <w:t xml:space="preserve"> and Enterprise meeting news: Designated severe weather safe zones in COM. Remote work option will be removed. </w:t>
      </w:r>
      <w:r>
        <w:rPr>
          <w:rStyle w:val="eop"/>
          <w:rFonts w:ascii="Cambria" w:eastAsiaTheme="majorEastAsia" w:hAnsi="Cambria" w:cs="Segoe UI"/>
        </w:rPr>
        <w:t> </w:t>
      </w:r>
    </w:p>
    <w:p w14:paraId="21C9F813" w14:textId="77777777" w:rsidR="00565ECA" w:rsidRDefault="00565ECA" w:rsidP="00565EC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5C3EAFC4" w14:textId="77777777" w:rsidR="00565ECA" w:rsidRDefault="00565ECA" w:rsidP="00565EC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eastAsiaTheme="majorEastAsia" w:hAnsi="Cambria" w:cs="Segoe UI"/>
        </w:rPr>
        <w:t>Senate meeting updates: Current state-level changes impacting UCF. New training including mandatory active shooter training for everyone.  Faculty assembly next Wednesday – opportunity to meet the new Provost. President and Provost will also meet with all Colleges later this fall.</w:t>
      </w:r>
      <w:r>
        <w:rPr>
          <w:rStyle w:val="eop"/>
          <w:rFonts w:ascii="Cambria" w:eastAsiaTheme="majorEastAsia" w:hAnsi="Cambria" w:cs="Segoe UI"/>
        </w:rPr>
        <w:t> </w:t>
      </w:r>
    </w:p>
    <w:p w14:paraId="6BE9DB40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</w:rPr>
        <w:t>                   </w:t>
      </w:r>
      <w:r>
        <w:rPr>
          <w:rStyle w:val="eop"/>
          <w:rFonts w:ascii="Cambria" w:eastAsiaTheme="majorEastAsia" w:hAnsi="Cambria" w:cs="Segoe UI"/>
        </w:rPr>
        <w:t> </w:t>
      </w:r>
    </w:p>
    <w:p w14:paraId="058D196B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2060"/>
          <w:sz w:val="22"/>
          <w:szCs w:val="22"/>
        </w:rPr>
        <w:t> </w:t>
      </w:r>
    </w:p>
    <w:p w14:paraId="1114D865" w14:textId="77777777" w:rsidR="00565ECA" w:rsidRDefault="00565ECA" w:rsidP="00565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3D1CEB79" w14:textId="77777777" w:rsidR="006A7AF0" w:rsidRDefault="006A7AF0"/>
    <w:sectPr w:rsidR="006A7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D4B"/>
    <w:multiLevelType w:val="multilevel"/>
    <w:tmpl w:val="4C84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C6EF7"/>
    <w:multiLevelType w:val="multilevel"/>
    <w:tmpl w:val="A20A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D566AE"/>
    <w:multiLevelType w:val="multilevel"/>
    <w:tmpl w:val="D798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A233A5"/>
    <w:multiLevelType w:val="multilevel"/>
    <w:tmpl w:val="20F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0B3D44"/>
    <w:multiLevelType w:val="multilevel"/>
    <w:tmpl w:val="1D96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002F0B"/>
    <w:multiLevelType w:val="multilevel"/>
    <w:tmpl w:val="D73A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1212282">
    <w:abstractNumId w:val="1"/>
  </w:num>
  <w:num w:numId="2" w16cid:durableId="1768116753">
    <w:abstractNumId w:val="5"/>
  </w:num>
  <w:num w:numId="3" w16cid:durableId="522934593">
    <w:abstractNumId w:val="4"/>
  </w:num>
  <w:num w:numId="4" w16cid:durableId="714160373">
    <w:abstractNumId w:val="2"/>
  </w:num>
  <w:num w:numId="5" w16cid:durableId="2063214848">
    <w:abstractNumId w:val="0"/>
  </w:num>
  <w:num w:numId="6" w16cid:durableId="156633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CA"/>
    <w:rsid w:val="000D19D7"/>
    <w:rsid w:val="000E31BF"/>
    <w:rsid w:val="003F20E6"/>
    <w:rsid w:val="00565ECA"/>
    <w:rsid w:val="006A7AF0"/>
    <w:rsid w:val="00CD613F"/>
    <w:rsid w:val="00D370D4"/>
    <w:rsid w:val="00D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5CC1"/>
  <w15:chartTrackingRefBased/>
  <w15:docId w15:val="{7207F333-B9F8-4150-87B8-1A5E1EF6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6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65ECA"/>
  </w:style>
  <w:style w:type="character" w:customStyle="1" w:styleId="eop">
    <w:name w:val="eop"/>
    <w:basedOn w:val="DefaultParagraphFont"/>
    <w:rsid w:val="0056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Company>University of Central Florida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Stalvey</dc:creator>
  <cp:keywords/>
  <dc:description/>
  <cp:lastModifiedBy>Suzanne Stalvey</cp:lastModifiedBy>
  <cp:revision>2</cp:revision>
  <dcterms:created xsi:type="dcterms:W3CDTF">2025-08-20T20:34:00Z</dcterms:created>
  <dcterms:modified xsi:type="dcterms:W3CDTF">2025-09-10T21:11:00Z</dcterms:modified>
</cp:coreProperties>
</file>