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BAC11" w14:textId="77777777" w:rsidR="00B444C5" w:rsidRDefault="00B444C5" w:rsidP="00B444C5">
      <w:pPr>
        <w:pStyle w:val="paragraph"/>
        <w:spacing w:before="0" w:beforeAutospacing="0" w:after="0" w:afterAutospacing="0"/>
        <w:jc w:val="center"/>
        <w:textAlignment w:val="baseline"/>
        <w:rPr>
          <w:rFonts w:ascii="Segoe UI" w:hAnsi="Segoe UI" w:cs="Segoe UI"/>
          <w:sz w:val="18"/>
          <w:szCs w:val="18"/>
        </w:rPr>
      </w:pPr>
      <w:r>
        <w:rPr>
          <w:rStyle w:val="normaltextrun"/>
          <w:rFonts w:ascii="Cambria" w:eastAsiaTheme="majorEastAsia" w:hAnsi="Cambria" w:cs="Segoe UI"/>
          <w:b/>
          <w:bCs/>
        </w:rPr>
        <w:t>COM Faculty Council Meeting Minutes </w:t>
      </w:r>
      <w:r>
        <w:rPr>
          <w:rStyle w:val="eop"/>
          <w:rFonts w:ascii="Cambria" w:eastAsiaTheme="majorEastAsia" w:hAnsi="Cambria" w:cs="Segoe UI"/>
        </w:rPr>
        <w:t> </w:t>
      </w:r>
    </w:p>
    <w:p w14:paraId="22C4BDD4" w14:textId="77777777" w:rsidR="00B444C5" w:rsidRDefault="00B444C5" w:rsidP="00B444C5">
      <w:pPr>
        <w:pStyle w:val="paragraph"/>
        <w:spacing w:before="0" w:beforeAutospacing="0" w:after="0" w:afterAutospacing="0"/>
        <w:jc w:val="center"/>
        <w:textAlignment w:val="baseline"/>
        <w:rPr>
          <w:rFonts w:ascii="Segoe UI" w:hAnsi="Segoe UI" w:cs="Segoe UI"/>
          <w:sz w:val="18"/>
          <w:szCs w:val="18"/>
        </w:rPr>
      </w:pPr>
      <w:r>
        <w:rPr>
          <w:rStyle w:val="normaltextrun"/>
          <w:rFonts w:ascii="Cambria" w:eastAsiaTheme="majorEastAsia" w:hAnsi="Cambria" w:cs="Segoe UI"/>
          <w:b/>
          <w:bCs/>
        </w:rPr>
        <w:t>June 10, 2025</w:t>
      </w:r>
      <w:r>
        <w:rPr>
          <w:rStyle w:val="eop"/>
          <w:rFonts w:ascii="Cambria" w:eastAsiaTheme="majorEastAsia" w:hAnsi="Cambria" w:cs="Segoe UI"/>
        </w:rPr>
        <w:t> </w:t>
      </w:r>
    </w:p>
    <w:p w14:paraId="70B32396" w14:textId="77777777" w:rsidR="00B444C5" w:rsidRDefault="00B444C5" w:rsidP="00B444C5">
      <w:pPr>
        <w:pStyle w:val="paragraph"/>
        <w:spacing w:before="0" w:beforeAutospacing="0" w:after="0" w:afterAutospacing="0"/>
        <w:textAlignment w:val="baseline"/>
        <w:rPr>
          <w:rFonts w:ascii="Segoe UI" w:hAnsi="Segoe UI" w:cs="Segoe UI"/>
          <w:sz w:val="18"/>
          <w:szCs w:val="18"/>
        </w:rPr>
      </w:pPr>
      <w:r>
        <w:rPr>
          <w:rStyle w:val="eop"/>
          <w:rFonts w:ascii="Cambria" w:eastAsiaTheme="majorEastAsia" w:hAnsi="Cambria" w:cs="Segoe UI"/>
          <w:color w:val="FF0000"/>
        </w:rPr>
        <w:t> </w:t>
      </w:r>
    </w:p>
    <w:p w14:paraId="23692CD4" w14:textId="77777777" w:rsidR="00B444C5" w:rsidRDefault="00B444C5" w:rsidP="00B444C5">
      <w:pPr>
        <w:pStyle w:val="paragraph"/>
        <w:spacing w:before="0" w:beforeAutospacing="0" w:after="0" w:afterAutospacing="0"/>
        <w:jc w:val="center"/>
        <w:textAlignment w:val="baseline"/>
        <w:rPr>
          <w:rFonts w:ascii="Segoe UI" w:hAnsi="Segoe UI" w:cs="Segoe UI"/>
          <w:sz w:val="18"/>
          <w:szCs w:val="18"/>
        </w:rPr>
      </w:pPr>
      <w:r>
        <w:rPr>
          <w:rStyle w:val="eop"/>
          <w:rFonts w:ascii="Cambria" w:eastAsiaTheme="majorEastAsia" w:hAnsi="Cambria" w:cs="Segoe UI"/>
        </w:rPr>
        <w:t> </w:t>
      </w:r>
    </w:p>
    <w:p w14:paraId="14E973E5" w14:textId="77777777" w:rsidR="00B444C5" w:rsidRDefault="00B444C5" w:rsidP="00B444C5">
      <w:pPr>
        <w:pStyle w:val="paragraph"/>
        <w:spacing w:before="0" w:beforeAutospacing="0" w:after="0" w:afterAutospacing="0"/>
        <w:textAlignment w:val="baseline"/>
        <w:rPr>
          <w:rFonts w:ascii="Segoe UI" w:hAnsi="Segoe UI" w:cs="Segoe UI"/>
          <w:sz w:val="18"/>
          <w:szCs w:val="18"/>
        </w:rPr>
      </w:pPr>
      <w:r>
        <w:rPr>
          <w:rStyle w:val="normaltextrun"/>
          <w:rFonts w:ascii="Cambria" w:eastAsiaTheme="majorEastAsia" w:hAnsi="Cambria" w:cs="Segoe UI"/>
          <w:b/>
          <w:bCs/>
          <w:u w:val="single"/>
        </w:rPr>
        <w:t>Called in:</w:t>
      </w:r>
      <w:r>
        <w:rPr>
          <w:rStyle w:val="normaltextrun"/>
          <w:rFonts w:ascii="Cambria" w:eastAsiaTheme="majorEastAsia" w:hAnsi="Cambria" w:cs="Segoe UI"/>
        </w:rPr>
        <w:t> </w:t>
      </w:r>
      <w:r>
        <w:rPr>
          <w:rStyle w:val="eop"/>
          <w:rFonts w:ascii="Cambria" w:eastAsiaTheme="majorEastAsia" w:hAnsi="Cambria" w:cs="Segoe UI"/>
        </w:rPr>
        <w:t> </w:t>
      </w:r>
    </w:p>
    <w:p w14:paraId="5B0FD87B" w14:textId="77777777" w:rsidR="00B444C5" w:rsidRDefault="00B444C5" w:rsidP="00B444C5">
      <w:pPr>
        <w:pStyle w:val="paragraph"/>
        <w:spacing w:before="0" w:beforeAutospacing="0" w:after="0" w:afterAutospacing="0"/>
        <w:textAlignment w:val="baseline"/>
        <w:rPr>
          <w:rFonts w:ascii="Segoe UI" w:hAnsi="Segoe UI" w:cs="Segoe UI"/>
          <w:sz w:val="18"/>
          <w:szCs w:val="18"/>
        </w:rPr>
      </w:pPr>
      <w:r>
        <w:rPr>
          <w:rStyle w:val="normaltextrun"/>
          <w:rFonts w:ascii="Cambria" w:eastAsiaTheme="majorEastAsia" w:hAnsi="Cambria" w:cs="Segoe UI"/>
        </w:rPr>
        <w:t>Dr.’s Taliaferro, Neychev, Andl, Prins, Mehta, Zhang, Hoopingarner, King</w:t>
      </w:r>
      <w:r>
        <w:rPr>
          <w:rStyle w:val="eop"/>
          <w:rFonts w:ascii="Cambria" w:eastAsiaTheme="majorEastAsia" w:hAnsi="Cambria" w:cs="Segoe UI"/>
        </w:rPr>
        <w:t> </w:t>
      </w:r>
    </w:p>
    <w:p w14:paraId="09F0BAAF" w14:textId="77777777" w:rsidR="00B444C5" w:rsidRDefault="00B444C5" w:rsidP="00B444C5">
      <w:pPr>
        <w:pStyle w:val="paragraph"/>
        <w:spacing w:before="0" w:beforeAutospacing="0" w:after="0" w:afterAutospacing="0"/>
        <w:textAlignment w:val="baseline"/>
        <w:rPr>
          <w:rFonts w:ascii="Segoe UI" w:hAnsi="Segoe UI" w:cs="Segoe UI"/>
          <w:sz w:val="18"/>
          <w:szCs w:val="18"/>
        </w:rPr>
      </w:pPr>
      <w:r>
        <w:rPr>
          <w:rStyle w:val="eop"/>
          <w:rFonts w:ascii="Cambria" w:eastAsiaTheme="majorEastAsia" w:hAnsi="Cambria" w:cs="Segoe UI"/>
        </w:rPr>
        <w:t> </w:t>
      </w:r>
    </w:p>
    <w:p w14:paraId="73367070" w14:textId="77777777" w:rsidR="00B444C5" w:rsidRDefault="00B444C5" w:rsidP="00B444C5">
      <w:pPr>
        <w:pStyle w:val="paragraph"/>
        <w:spacing w:before="0" w:beforeAutospacing="0" w:after="0" w:afterAutospacing="0"/>
        <w:textAlignment w:val="baseline"/>
        <w:rPr>
          <w:rFonts w:ascii="Segoe UI" w:hAnsi="Segoe UI" w:cs="Segoe UI"/>
          <w:sz w:val="18"/>
          <w:szCs w:val="18"/>
        </w:rPr>
      </w:pPr>
      <w:r>
        <w:rPr>
          <w:rStyle w:val="eop"/>
          <w:rFonts w:ascii="Cambria" w:eastAsiaTheme="majorEastAsia" w:hAnsi="Cambria" w:cs="Segoe UI"/>
        </w:rPr>
        <w:t> </w:t>
      </w:r>
    </w:p>
    <w:p w14:paraId="0A84609E" w14:textId="77777777" w:rsidR="00B444C5" w:rsidRDefault="00B444C5" w:rsidP="00B444C5">
      <w:pPr>
        <w:pStyle w:val="paragraph"/>
        <w:numPr>
          <w:ilvl w:val="0"/>
          <w:numId w:val="1"/>
        </w:numPr>
        <w:spacing w:before="0" w:beforeAutospacing="0" w:after="0" w:afterAutospacing="0"/>
        <w:ind w:left="1080" w:firstLine="0"/>
        <w:textAlignment w:val="baseline"/>
        <w:rPr>
          <w:rFonts w:ascii="Cambria" w:hAnsi="Cambria" w:cs="Segoe UI"/>
        </w:rPr>
      </w:pPr>
      <w:r>
        <w:rPr>
          <w:rStyle w:val="normaltextrun"/>
          <w:rFonts w:ascii="Cambria" w:eastAsiaTheme="majorEastAsia" w:hAnsi="Cambria" w:cs="Segoe UI"/>
        </w:rPr>
        <w:t>Review minutes from last meeting: Minutes approved will be posted to website.</w:t>
      </w:r>
      <w:r>
        <w:rPr>
          <w:rStyle w:val="eop"/>
          <w:rFonts w:ascii="Cambria" w:eastAsiaTheme="majorEastAsia" w:hAnsi="Cambria" w:cs="Segoe UI"/>
        </w:rPr>
        <w:t> </w:t>
      </w:r>
    </w:p>
    <w:p w14:paraId="137B3E7B" w14:textId="77777777" w:rsidR="00B444C5" w:rsidRDefault="00B444C5" w:rsidP="00B444C5">
      <w:pPr>
        <w:pStyle w:val="paragraph"/>
        <w:spacing w:before="0" w:beforeAutospacing="0" w:after="0" w:afterAutospacing="0"/>
        <w:textAlignment w:val="baseline"/>
        <w:rPr>
          <w:rFonts w:ascii="Segoe UI" w:hAnsi="Segoe UI" w:cs="Segoe UI"/>
          <w:sz w:val="18"/>
          <w:szCs w:val="18"/>
        </w:rPr>
      </w:pPr>
      <w:r>
        <w:rPr>
          <w:rStyle w:val="eop"/>
          <w:rFonts w:ascii="Cambria" w:eastAsiaTheme="majorEastAsia" w:hAnsi="Cambria" w:cs="Segoe UI"/>
        </w:rPr>
        <w:t> </w:t>
      </w:r>
    </w:p>
    <w:p w14:paraId="7A18A72F" w14:textId="481B2D1E" w:rsidR="00B444C5" w:rsidRDefault="00B444C5" w:rsidP="00B444C5">
      <w:pPr>
        <w:pStyle w:val="paragraph"/>
        <w:numPr>
          <w:ilvl w:val="0"/>
          <w:numId w:val="2"/>
        </w:numPr>
        <w:spacing w:before="0" w:beforeAutospacing="0" w:after="0" w:afterAutospacing="0"/>
        <w:ind w:left="1080" w:firstLine="0"/>
        <w:textAlignment w:val="baseline"/>
        <w:rPr>
          <w:rFonts w:ascii="Cambria" w:hAnsi="Cambria" w:cs="Segoe UI"/>
        </w:rPr>
      </w:pPr>
      <w:r>
        <w:rPr>
          <w:rStyle w:val="normaltextrun"/>
          <w:rFonts w:ascii="Cambria" w:eastAsiaTheme="majorEastAsia" w:hAnsi="Cambria" w:cs="Segoe UI"/>
        </w:rPr>
        <w:t>Dr. Prins shared feedback from the departmental meeting (Population Health).  Topics were unique to the faculty of Pop Health being a newer department. Challenges include ordering, that instructors not set up in OASIS, also not consistency in teaching documentation and recording.  A discussion on changing the representative from clinical and non-clinical to have representation for each department.</w:t>
      </w:r>
      <w:r>
        <w:rPr>
          <w:rStyle w:val="eop"/>
          <w:rFonts w:ascii="Cambria" w:eastAsiaTheme="majorEastAsia" w:hAnsi="Cambria" w:cs="Segoe UI"/>
        </w:rPr>
        <w:t> </w:t>
      </w:r>
    </w:p>
    <w:p w14:paraId="1ED2A040" w14:textId="77777777" w:rsidR="00B444C5" w:rsidRDefault="00B444C5" w:rsidP="00B444C5">
      <w:pPr>
        <w:pStyle w:val="paragraph"/>
        <w:spacing w:before="0" w:beforeAutospacing="0" w:after="0" w:afterAutospacing="0"/>
        <w:ind w:left="720"/>
        <w:textAlignment w:val="baseline"/>
        <w:rPr>
          <w:rFonts w:ascii="Segoe UI" w:hAnsi="Segoe UI" w:cs="Segoe UI"/>
          <w:sz w:val="18"/>
          <w:szCs w:val="18"/>
        </w:rPr>
      </w:pPr>
      <w:r>
        <w:rPr>
          <w:rStyle w:val="eop"/>
          <w:rFonts w:ascii="Cambria" w:eastAsiaTheme="majorEastAsia" w:hAnsi="Cambria" w:cs="Segoe UI"/>
        </w:rPr>
        <w:t> </w:t>
      </w:r>
    </w:p>
    <w:p w14:paraId="115A7991" w14:textId="77777777" w:rsidR="00B444C5" w:rsidRDefault="00B444C5" w:rsidP="00B444C5">
      <w:pPr>
        <w:pStyle w:val="paragraph"/>
        <w:numPr>
          <w:ilvl w:val="0"/>
          <w:numId w:val="3"/>
        </w:numPr>
        <w:spacing w:before="0" w:beforeAutospacing="0" w:after="0" w:afterAutospacing="0"/>
        <w:ind w:left="1080" w:firstLine="0"/>
        <w:textAlignment w:val="baseline"/>
        <w:rPr>
          <w:rFonts w:ascii="Cambria" w:hAnsi="Cambria" w:cs="Segoe UI"/>
        </w:rPr>
      </w:pPr>
      <w:r>
        <w:rPr>
          <w:rStyle w:val="normaltextrun"/>
          <w:rFonts w:ascii="Cambria" w:eastAsiaTheme="majorEastAsia" w:hAnsi="Cambria" w:cs="Segoe UI"/>
        </w:rPr>
        <w:t xml:space="preserve">Claudia discussed her experience sharing feedback from the BSBS faculty with the Executive Faculty: Some issues were discussed to share with the Chair and some topics with </w:t>
      </w:r>
      <w:proofErr w:type="gramStart"/>
      <w:r>
        <w:rPr>
          <w:rStyle w:val="normaltextrun"/>
          <w:rFonts w:ascii="Cambria" w:eastAsiaTheme="majorEastAsia" w:hAnsi="Cambria" w:cs="Segoe UI"/>
        </w:rPr>
        <w:t>the Dean</w:t>
      </w:r>
      <w:proofErr w:type="gramEnd"/>
      <w:r>
        <w:rPr>
          <w:rStyle w:val="normaltextrun"/>
          <w:rFonts w:ascii="Cambria" w:eastAsiaTheme="majorEastAsia" w:hAnsi="Cambria" w:cs="Segoe UI"/>
        </w:rPr>
        <w:t>. Faculty wanted to be heard several topics where already on the chairs radar. The shuttle service was a big topic for faculty/students and the housing issues for the students. The faculty would like more funds to help with publication expenses.  The faculty would like a lounge and some food options. COM is in negations with vendor for cafe. The faculty would like to have more retirement options since they are out of unit. All new faculty interviewing for positions with UCF COM should be made aware of the lack of retirement options for out of unit faculty. </w:t>
      </w:r>
      <w:r>
        <w:rPr>
          <w:rStyle w:val="eop"/>
          <w:rFonts w:ascii="Cambria" w:eastAsiaTheme="majorEastAsia" w:hAnsi="Cambria" w:cs="Segoe UI"/>
        </w:rPr>
        <w:t> </w:t>
      </w:r>
    </w:p>
    <w:p w14:paraId="56F659A2" w14:textId="77777777" w:rsidR="00B444C5" w:rsidRDefault="00B444C5" w:rsidP="00B444C5">
      <w:pPr>
        <w:pStyle w:val="paragraph"/>
        <w:spacing w:before="0" w:beforeAutospacing="0" w:after="0" w:afterAutospacing="0"/>
        <w:ind w:left="720"/>
        <w:textAlignment w:val="baseline"/>
        <w:rPr>
          <w:rFonts w:ascii="Segoe UI" w:hAnsi="Segoe UI" w:cs="Segoe UI"/>
          <w:sz w:val="18"/>
          <w:szCs w:val="18"/>
        </w:rPr>
      </w:pPr>
      <w:r>
        <w:rPr>
          <w:rStyle w:val="eop"/>
          <w:rFonts w:ascii="Cambria" w:eastAsiaTheme="majorEastAsia" w:hAnsi="Cambria" w:cs="Segoe UI"/>
        </w:rPr>
        <w:t> </w:t>
      </w:r>
    </w:p>
    <w:p w14:paraId="43D99144" w14:textId="77777777" w:rsidR="00B444C5" w:rsidRDefault="00B444C5" w:rsidP="00B444C5">
      <w:pPr>
        <w:pStyle w:val="paragraph"/>
        <w:numPr>
          <w:ilvl w:val="0"/>
          <w:numId w:val="4"/>
        </w:numPr>
        <w:spacing w:before="0" w:beforeAutospacing="0" w:after="0" w:afterAutospacing="0"/>
        <w:ind w:left="1080" w:firstLine="0"/>
        <w:textAlignment w:val="baseline"/>
        <w:rPr>
          <w:rFonts w:ascii="Cambria" w:hAnsi="Cambria" w:cs="Segoe UI"/>
        </w:rPr>
      </w:pPr>
      <w:r>
        <w:rPr>
          <w:rStyle w:val="normaltextrun"/>
          <w:rFonts w:ascii="Cambria" w:eastAsiaTheme="majorEastAsia" w:hAnsi="Cambria" w:cs="Segoe UI"/>
        </w:rPr>
        <w:t>Execute and Enterprise meeting news: FC leadership discussed presenting feedback at the meeting and the group was open to having updates from FC. The chair of academic affairs is creating a task force to examine using AI in education learning. The new Arrow Space and Medicine program hires will not be coming out of UCF COM budget. This will be funded from an outside source.</w:t>
      </w:r>
      <w:r>
        <w:rPr>
          <w:rStyle w:val="eop"/>
          <w:rFonts w:ascii="Cambria" w:eastAsiaTheme="majorEastAsia" w:hAnsi="Cambria" w:cs="Segoe UI"/>
        </w:rPr>
        <w:t> </w:t>
      </w:r>
    </w:p>
    <w:p w14:paraId="0CA6A962" w14:textId="77777777" w:rsidR="00B444C5" w:rsidRDefault="00B444C5" w:rsidP="00B444C5">
      <w:pPr>
        <w:pStyle w:val="paragraph"/>
        <w:spacing w:before="0" w:beforeAutospacing="0" w:after="0" w:afterAutospacing="0"/>
        <w:ind w:left="720"/>
        <w:textAlignment w:val="baseline"/>
        <w:rPr>
          <w:rFonts w:ascii="Segoe UI" w:hAnsi="Segoe UI" w:cs="Segoe UI"/>
          <w:sz w:val="18"/>
          <w:szCs w:val="18"/>
        </w:rPr>
      </w:pPr>
      <w:r>
        <w:rPr>
          <w:rStyle w:val="eop"/>
          <w:rFonts w:ascii="Cambria" w:eastAsiaTheme="majorEastAsia" w:hAnsi="Cambria" w:cs="Segoe UI"/>
        </w:rPr>
        <w:t> </w:t>
      </w:r>
    </w:p>
    <w:p w14:paraId="70BCD99C" w14:textId="77777777" w:rsidR="00B444C5" w:rsidRDefault="00B444C5" w:rsidP="00B444C5">
      <w:pPr>
        <w:pStyle w:val="paragraph"/>
        <w:numPr>
          <w:ilvl w:val="0"/>
          <w:numId w:val="5"/>
        </w:numPr>
        <w:spacing w:before="0" w:beforeAutospacing="0" w:after="0" w:afterAutospacing="0"/>
        <w:ind w:left="1080" w:firstLine="0"/>
        <w:textAlignment w:val="baseline"/>
        <w:rPr>
          <w:rFonts w:ascii="Cambria" w:hAnsi="Cambria" w:cs="Segoe UI"/>
        </w:rPr>
      </w:pPr>
      <w:r>
        <w:rPr>
          <w:rStyle w:val="normaltextrun"/>
          <w:rFonts w:ascii="Cambria" w:eastAsiaTheme="majorEastAsia" w:hAnsi="Cambria" w:cs="Segoe UI"/>
        </w:rPr>
        <w:t>Senate meeting updates: No updates no meeting.</w:t>
      </w:r>
      <w:r>
        <w:rPr>
          <w:rStyle w:val="eop"/>
          <w:rFonts w:ascii="Cambria" w:eastAsiaTheme="majorEastAsia" w:hAnsi="Cambria" w:cs="Segoe UI"/>
        </w:rPr>
        <w:t> </w:t>
      </w:r>
    </w:p>
    <w:p w14:paraId="17F51AAE" w14:textId="77777777" w:rsidR="00B444C5" w:rsidRDefault="00B444C5" w:rsidP="00B444C5">
      <w:pPr>
        <w:pStyle w:val="paragraph"/>
        <w:spacing w:before="0" w:beforeAutospacing="0" w:after="0" w:afterAutospacing="0"/>
        <w:textAlignment w:val="baseline"/>
        <w:rPr>
          <w:rFonts w:ascii="Segoe UI" w:hAnsi="Segoe UI" w:cs="Segoe UI"/>
          <w:sz w:val="18"/>
          <w:szCs w:val="18"/>
        </w:rPr>
      </w:pPr>
      <w:r>
        <w:rPr>
          <w:rStyle w:val="normaltextrun"/>
          <w:rFonts w:ascii="Cambria" w:eastAsiaTheme="majorEastAsia" w:hAnsi="Cambria" w:cs="Segoe UI"/>
        </w:rPr>
        <w:t>                   </w:t>
      </w:r>
      <w:r>
        <w:rPr>
          <w:rStyle w:val="eop"/>
          <w:rFonts w:ascii="Cambria" w:eastAsiaTheme="majorEastAsia" w:hAnsi="Cambria" w:cs="Segoe UI"/>
        </w:rPr>
        <w:t> </w:t>
      </w:r>
    </w:p>
    <w:p w14:paraId="310D32FE" w14:textId="77777777" w:rsidR="00B444C5" w:rsidRDefault="00B444C5" w:rsidP="00B444C5">
      <w:pPr>
        <w:pStyle w:val="paragraph"/>
        <w:spacing w:before="0" w:beforeAutospacing="0" w:after="0" w:afterAutospacing="0"/>
        <w:textAlignment w:val="baseline"/>
        <w:rPr>
          <w:rFonts w:ascii="Segoe UI" w:hAnsi="Segoe UI" w:cs="Segoe UI"/>
          <w:sz w:val="18"/>
          <w:szCs w:val="18"/>
        </w:rPr>
      </w:pPr>
      <w:r>
        <w:rPr>
          <w:rStyle w:val="eop"/>
          <w:rFonts w:ascii="Cambria" w:eastAsiaTheme="majorEastAsia" w:hAnsi="Cambria" w:cs="Segoe UI"/>
          <w:color w:val="002060"/>
          <w:sz w:val="22"/>
          <w:szCs w:val="22"/>
        </w:rPr>
        <w:t> </w:t>
      </w:r>
    </w:p>
    <w:p w14:paraId="626A1370" w14:textId="77777777" w:rsidR="00B444C5" w:rsidRDefault="00B444C5" w:rsidP="00B444C5">
      <w:pPr>
        <w:pStyle w:val="paragraph"/>
        <w:spacing w:before="0" w:beforeAutospacing="0" w:after="0" w:afterAutospacing="0"/>
        <w:textAlignment w:val="baseline"/>
        <w:rPr>
          <w:rFonts w:ascii="Segoe UI" w:hAnsi="Segoe UI" w:cs="Segoe UI"/>
          <w:sz w:val="18"/>
          <w:szCs w:val="18"/>
        </w:rPr>
      </w:pPr>
      <w:r>
        <w:rPr>
          <w:rStyle w:val="eop"/>
          <w:rFonts w:ascii="Cambria" w:eastAsiaTheme="majorEastAsia" w:hAnsi="Cambria" w:cs="Segoe UI"/>
        </w:rPr>
        <w:t> </w:t>
      </w:r>
    </w:p>
    <w:p w14:paraId="49783E3A" w14:textId="77777777" w:rsidR="006A7AF0" w:rsidRDefault="006A7AF0"/>
    <w:sectPr w:rsidR="006A7A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C96B11"/>
    <w:multiLevelType w:val="multilevel"/>
    <w:tmpl w:val="63D0B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3D2ED3"/>
    <w:multiLevelType w:val="multilevel"/>
    <w:tmpl w:val="0DC6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051468"/>
    <w:multiLevelType w:val="multilevel"/>
    <w:tmpl w:val="3EBA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3573CF"/>
    <w:multiLevelType w:val="multilevel"/>
    <w:tmpl w:val="4A168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FBC134B"/>
    <w:multiLevelType w:val="multilevel"/>
    <w:tmpl w:val="959A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16303583">
    <w:abstractNumId w:val="1"/>
  </w:num>
  <w:num w:numId="2" w16cid:durableId="2097437116">
    <w:abstractNumId w:val="3"/>
  </w:num>
  <w:num w:numId="3" w16cid:durableId="2087530689">
    <w:abstractNumId w:val="0"/>
  </w:num>
  <w:num w:numId="4" w16cid:durableId="752164086">
    <w:abstractNumId w:val="2"/>
  </w:num>
  <w:num w:numId="5" w16cid:durableId="2219834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4C5"/>
    <w:rsid w:val="000E31BF"/>
    <w:rsid w:val="006A7AF0"/>
    <w:rsid w:val="00B444C5"/>
    <w:rsid w:val="00BE4C15"/>
    <w:rsid w:val="00CD613F"/>
    <w:rsid w:val="00D370D4"/>
    <w:rsid w:val="00ED3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0FBD1"/>
  <w15:chartTrackingRefBased/>
  <w15:docId w15:val="{35DFF396-341E-43EB-948E-E596EE769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44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44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44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44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44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44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44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44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44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4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44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44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44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44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44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44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44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44C5"/>
    <w:rPr>
      <w:rFonts w:eastAsiaTheme="majorEastAsia" w:cstheme="majorBidi"/>
      <w:color w:val="272727" w:themeColor="text1" w:themeTint="D8"/>
    </w:rPr>
  </w:style>
  <w:style w:type="paragraph" w:styleId="Title">
    <w:name w:val="Title"/>
    <w:basedOn w:val="Normal"/>
    <w:next w:val="Normal"/>
    <w:link w:val="TitleChar"/>
    <w:uiPriority w:val="10"/>
    <w:qFormat/>
    <w:rsid w:val="00B444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44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44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44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44C5"/>
    <w:pPr>
      <w:spacing w:before="160"/>
      <w:jc w:val="center"/>
    </w:pPr>
    <w:rPr>
      <w:i/>
      <w:iCs/>
      <w:color w:val="404040" w:themeColor="text1" w:themeTint="BF"/>
    </w:rPr>
  </w:style>
  <w:style w:type="character" w:customStyle="1" w:styleId="QuoteChar">
    <w:name w:val="Quote Char"/>
    <w:basedOn w:val="DefaultParagraphFont"/>
    <w:link w:val="Quote"/>
    <w:uiPriority w:val="29"/>
    <w:rsid w:val="00B444C5"/>
    <w:rPr>
      <w:i/>
      <w:iCs/>
      <w:color w:val="404040" w:themeColor="text1" w:themeTint="BF"/>
    </w:rPr>
  </w:style>
  <w:style w:type="paragraph" w:styleId="ListParagraph">
    <w:name w:val="List Paragraph"/>
    <w:basedOn w:val="Normal"/>
    <w:uiPriority w:val="34"/>
    <w:qFormat/>
    <w:rsid w:val="00B444C5"/>
    <w:pPr>
      <w:ind w:left="720"/>
      <w:contextualSpacing/>
    </w:pPr>
  </w:style>
  <w:style w:type="character" w:styleId="IntenseEmphasis">
    <w:name w:val="Intense Emphasis"/>
    <w:basedOn w:val="DefaultParagraphFont"/>
    <w:uiPriority w:val="21"/>
    <w:qFormat/>
    <w:rsid w:val="00B444C5"/>
    <w:rPr>
      <w:i/>
      <w:iCs/>
      <w:color w:val="0F4761" w:themeColor="accent1" w:themeShade="BF"/>
    </w:rPr>
  </w:style>
  <w:style w:type="paragraph" w:styleId="IntenseQuote">
    <w:name w:val="Intense Quote"/>
    <w:basedOn w:val="Normal"/>
    <w:next w:val="Normal"/>
    <w:link w:val="IntenseQuoteChar"/>
    <w:uiPriority w:val="30"/>
    <w:qFormat/>
    <w:rsid w:val="00B444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44C5"/>
    <w:rPr>
      <w:i/>
      <w:iCs/>
      <w:color w:val="0F4761" w:themeColor="accent1" w:themeShade="BF"/>
    </w:rPr>
  </w:style>
  <w:style w:type="character" w:styleId="IntenseReference">
    <w:name w:val="Intense Reference"/>
    <w:basedOn w:val="DefaultParagraphFont"/>
    <w:uiPriority w:val="32"/>
    <w:qFormat/>
    <w:rsid w:val="00B444C5"/>
    <w:rPr>
      <w:b/>
      <w:bCs/>
      <w:smallCaps/>
      <w:color w:val="0F4761" w:themeColor="accent1" w:themeShade="BF"/>
      <w:spacing w:val="5"/>
    </w:rPr>
  </w:style>
  <w:style w:type="paragraph" w:customStyle="1" w:styleId="paragraph">
    <w:name w:val="paragraph"/>
    <w:basedOn w:val="Normal"/>
    <w:rsid w:val="00B444C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B444C5"/>
  </w:style>
  <w:style w:type="character" w:customStyle="1" w:styleId="eop">
    <w:name w:val="eop"/>
    <w:basedOn w:val="DefaultParagraphFont"/>
    <w:rsid w:val="00B44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5520500">
      <w:bodyDiv w:val="1"/>
      <w:marLeft w:val="0"/>
      <w:marRight w:val="0"/>
      <w:marTop w:val="0"/>
      <w:marBottom w:val="0"/>
      <w:divBdr>
        <w:top w:val="none" w:sz="0" w:space="0" w:color="auto"/>
        <w:left w:val="none" w:sz="0" w:space="0" w:color="auto"/>
        <w:bottom w:val="none" w:sz="0" w:space="0" w:color="auto"/>
        <w:right w:val="none" w:sz="0" w:space="0" w:color="auto"/>
      </w:divBdr>
      <w:divsChild>
        <w:div w:id="901139874">
          <w:marLeft w:val="0"/>
          <w:marRight w:val="0"/>
          <w:marTop w:val="0"/>
          <w:marBottom w:val="0"/>
          <w:divBdr>
            <w:top w:val="none" w:sz="0" w:space="0" w:color="auto"/>
            <w:left w:val="none" w:sz="0" w:space="0" w:color="auto"/>
            <w:bottom w:val="none" w:sz="0" w:space="0" w:color="auto"/>
            <w:right w:val="none" w:sz="0" w:space="0" w:color="auto"/>
          </w:divBdr>
        </w:div>
        <w:div w:id="1838961386">
          <w:marLeft w:val="0"/>
          <w:marRight w:val="0"/>
          <w:marTop w:val="0"/>
          <w:marBottom w:val="0"/>
          <w:divBdr>
            <w:top w:val="none" w:sz="0" w:space="0" w:color="auto"/>
            <w:left w:val="none" w:sz="0" w:space="0" w:color="auto"/>
            <w:bottom w:val="none" w:sz="0" w:space="0" w:color="auto"/>
            <w:right w:val="none" w:sz="0" w:space="0" w:color="auto"/>
          </w:divBdr>
        </w:div>
        <w:div w:id="1754279174">
          <w:marLeft w:val="0"/>
          <w:marRight w:val="0"/>
          <w:marTop w:val="0"/>
          <w:marBottom w:val="0"/>
          <w:divBdr>
            <w:top w:val="none" w:sz="0" w:space="0" w:color="auto"/>
            <w:left w:val="none" w:sz="0" w:space="0" w:color="auto"/>
            <w:bottom w:val="none" w:sz="0" w:space="0" w:color="auto"/>
            <w:right w:val="none" w:sz="0" w:space="0" w:color="auto"/>
          </w:divBdr>
        </w:div>
        <w:div w:id="1360931195">
          <w:marLeft w:val="0"/>
          <w:marRight w:val="0"/>
          <w:marTop w:val="0"/>
          <w:marBottom w:val="0"/>
          <w:divBdr>
            <w:top w:val="none" w:sz="0" w:space="0" w:color="auto"/>
            <w:left w:val="none" w:sz="0" w:space="0" w:color="auto"/>
            <w:bottom w:val="none" w:sz="0" w:space="0" w:color="auto"/>
            <w:right w:val="none" w:sz="0" w:space="0" w:color="auto"/>
          </w:divBdr>
        </w:div>
        <w:div w:id="1733121039">
          <w:marLeft w:val="0"/>
          <w:marRight w:val="0"/>
          <w:marTop w:val="0"/>
          <w:marBottom w:val="0"/>
          <w:divBdr>
            <w:top w:val="none" w:sz="0" w:space="0" w:color="auto"/>
            <w:left w:val="none" w:sz="0" w:space="0" w:color="auto"/>
            <w:bottom w:val="none" w:sz="0" w:space="0" w:color="auto"/>
            <w:right w:val="none" w:sz="0" w:space="0" w:color="auto"/>
          </w:divBdr>
        </w:div>
        <w:div w:id="1502357088">
          <w:marLeft w:val="0"/>
          <w:marRight w:val="0"/>
          <w:marTop w:val="0"/>
          <w:marBottom w:val="0"/>
          <w:divBdr>
            <w:top w:val="none" w:sz="0" w:space="0" w:color="auto"/>
            <w:left w:val="none" w:sz="0" w:space="0" w:color="auto"/>
            <w:bottom w:val="none" w:sz="0" w:space="0" w:color="auto"/>
            <w:right w:val="none" w:sz="0" w:space="0" w:color="auto"/>
          </w:divBdr>
        </w:div>
        <w:div w:id="1273512273">
          <w:marLeft w:val="0"/>
          <w:marRight w:val="0"/>
          <w:marTop w:val="0"/>
          <w:marBottom w:val="0"/>
          <w:divBdr>
            <w:top w:val="none" w:sz="0" w:space="0" w:color="auto"/>
            <w:left w:val="none" w:sz="0" w:space="0" w:color="auto"/>
            <w:bottom w:val="none" w:sz="0" w:space="0" w:color="auto"/>
            <w:right w:val="none" w:sz="0" w:space="0" w:color="auto"/>
          </w:divBdr>
        </w:div>
        <w:div w:id="1482431074">
          <w:marLeft w:val="0"/>
          <w:marRight w:val="0"/>
          <w:marTop w:val="0"/>
          <w:marBottom w:val="0"/>
          <w:divBdr>
            <w:top w:val="none" w:sz="0" w:space="0" w:color="auto"/>
            <w:left w:val="none" w:sz="0" w:space="0" w:color="auto"/>
            <w:bottom w:val="none" w:sz="0" w:space="0" w:color="auto"/>
            <w:right w:val="none" w:sz="0" w:space="0" w:color="auto"/>
          </w:divBdr>
        </w:div>
        <w:div w:id="99027951">
          <w:marLeft w:val="0"/>
          <w:marRight w:val="0"/>
          <w:marTop w:val="0"/>
          <w:marBottom w:val="0"/>
          <w:divBdr>
            <w:top w:val="none" w:sz="0" w:space="0" w:color="auto"/>
            <w:left w:val="none" w:sz="0" w:space="0" w:color="auto"/>
            <w:bottom w:val="none" w:sz="0" w:space="0" w:color="auto"/>
            <w:right w:val="none" w:sz="0" w:space="0" w:color="auto"/>
          </w:divBdr>
        </w:div>
        <w:div w:id="1259830286">
          <w:marLeft w:val="0"/>
          <w:marRight w:val="0"/>
          <w:marTop w:val="0"/>
          <w:marBottom w:val="0"/>
          <w:divBdr>
            <w:top w:val="none" w:sz="0" w:space="0" w:color="auto"/>
            <w:left w:val="none" w:sz="0" w:space="0" w:color="auto"/>
            <w:bottom w:val="none" w:sz="0" w:space="0" w:color="auto"/>
            <w:right w:val="none" w:sz="0" w:space="0" w:color="auto"/>
          </w:divBdr>
        </w:div>
        <w:div w:id="1213999532">
          <w:marLeft w:val="0"/>
          <w:marRight w:val="0"/>
          <w:marTop w:val="0"/>
          <w:marBottom w:val="0"/>
          <w:divBdr>
            <w:top w:val="none" w:sz="0" w:space="0" w:color="auto"/>
            <w:left w:val="none" w:sz="0" w:space="0" w:color="auto"/>
            <w:bottom w:val="none" w:sz="0" w:space="0" w:color="auto"/>
            <w:right w:val="none" w:sz="0" w:space="0" w:color="auto"/>
          </w:divBdr>
        </w:div>
        <w:div w:id="1350638515">
          <w:marLeft w:val="0"/>
          <w:marRight w:val="0"/>
          <w:marTop w:val="0"/>
          <w:marBottom w:val="0"/>
          <w:divBdr>
            <w:top w:val="none" w:sz="0" w:space="0" w:color="auto"/>
            <w:left w:val="none" w:sz="0" w:space="0" w:color="auto"/>
            <w:bottom w:val="none" w:sz="0" w:space="0" w:color="auto"/>
            <w:right w:val="none" w:sz="0" w:space="0" w:color="auto"/>
          </w:divBdr>
        </w:div>
        <w:div w:id="462164473">
          <w:marLeft w:val="0"/>
          <w:marRight w:val="0"/>
          <w:marTop w:val="0"/>
          <w:marBottom w:val="0"/>
          <w:divBdr>
            <w:top w:val="none" w:sz="0" w:space="0" w:color="auto"/>
            <w:left w:val="none" w:sz="0" w:space="0" w:color="auto"/>
            <w:bottom w:val="none" w:sz="0" w:space="0" w:color="auto"/>
            <w:right w:val="none" w:sz="0" w:space="0" w:color="auto"/>
          </w:divBdr>
        </w:div>
        <w:div w:id="34745012">
          <w:marLeft w:val="0"/>
          <w:marRight w:val="0"/>
          <w:marTop w:val="0"/>
          <w:marBottom w:val="0"/>
          <w:divBdr>
            <w:top w:val="none" w:sz="0" w:space="0" w:color="auto"/>
            <w:left w:val="none" w:sz="0" w:space="0" w:color="auto"/>
            <w:bottom w:val="none" w:sz="0" w:space="0" w:color="auto"/>
            <w:right w:val="none" w:sz="0" w:space="0" w:color="auto"/>
          </w:divBdr>
        </w:div>
        <w:div w:id="1267496738">
          <w:marLeft w:val="0"/>
          <w:marRight w:val="0"/>
          <w:marTop w:val="0"/>
          <w:marBottom w:val="0"/>
          <w:divBdr>
            <w:top w:val="none" w:sz="0" w:space="0" w:color="auto"/>
            <w:left w:val="none" w:sz="0" w:space="0" w:color="auto"/>
            <w:bottom w:val="none" w:sz="0" w:space="0" w:color="auto"/>
            <w:right w:val="none" w:sz="0" w:space="0" w:color="auto"/>
          </w:divBdr>
        </w:div>
        <w:div w:id="2111580893">
          <w:marLeft w:val="0"/>
          <w:marRight w:val="0"/>
          <w:marTop w:val="0"/>
          <w:marBottom w:val="0"/>
          <w:divBdr>
            <w:top w:val="none" w:sz="0" w:space="0" w:color="auto"/>
            <w:left w:val="none" w:sz="0" w:space="0" w:color="auto"/>
            <w:bottom w:val="none" w:sz="0" w:space="0" w:color="auto"/>
            <w:right w:val="none" w:sz="0" w:space="0" w:color="auto"/>
          </w:divBdr>
        </w:div>
        <w:div w:id="1089429109">
          <w:marLeft w:val="0"/>
          <w:marRight w:val="0"/>
          <w:marTop w:val="0"/>
          <w:marBottom w:val="0"/>
          <w:divBdr>
            <w:top w:val="none" w:sz="0" w:space="0" w:color="auto"/>
            <w:left w:val="none" w:sz="0" w:space="0" w:color="auto"/>
            <w:bottom w:val="none" w:sz="0" w:space="0" w:color="auto"/>
            <w:right w:val="none" w:sz="0" w:space="0" w:color="auto"/>
          </w:divBdr>
        </w:div>
        <w:div w:id="1411805537">
          <w:marLeft w:val="0"/>
          <w:marRight w:val="0"/>
          <w:marTop w:val="0"/>
          <w:marBottom w:val="0"/>
          <w:divBdr>
            <w:top w:val="none" w:sz="0" w:space="0" w:color="auto"/>
            <w:left w:val="none" w:sz="0" w:space="0" w:color="auto"/>
            <w:bottom w:val="none" w:sz="0" w:space="0" w:color="auto"/>
            <w:right w:val="none" w:sz="0" w:space="0" w:color="auto"/>
          </w:divBdr>
        </w:div>
        <w:div w:id="827096950">
          <w:marLeft w:val="0"/>
          <w:marRight w:val="0"/>
          <w:marTop w:val="0"/>
          <w:marBottom w:val="0"/>
          <w:divBdr>
            <w:top w:val="none" w:sz="0" w:space="0" w:color="auto"/>
            <w:left w:val="none" w:sz="0" w:space="0" w:color="auto"/>
            <w:bottom w:val="none" w:sz="0" w:space="0" w:color="auto"/>
            <w:right w:val="none" w:sz="0" w:space="0" w:color="auto"/>
          </w:divBdr>
        </w:div>
        <w:div w:id="2040010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1561</Characters>
  <Application>Microsoft Office Word</Application>
  <DocSecurity>0</DocSecurity>
  <Lines>13</Lines>
  <Paragraphs>3</Paragraphs>
  <ScaleCrop>false</ScaleCrop>
  <Company>University of Central Florida</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Stalvey</dc:creator>
  <cp:keywords/>
  <dc:description/>
  <cp:lastModifiedBy>Suzanne Stalvey</cp:lastModifiedBy>
  <cp:revision>2</cp:revision>
  <dcterms:created xsi:type="dcterms:W3CDTF">2025-08-18T18:28:00Z</dcterms:created>
  <dcterms:modified xsi:type="dcterms:W3CDTF">2025-08-18T18:29:00Z</dcterms:modified>
</cp:coreProperties>
</file>