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AC58" w14:textId="77777777" w:rsidR="00704560" w:rsidRPr="00EB36A7" w:rsidRDefault="00A57314">
      <w:pPr>
        <w:pStyle w:val="Heading1"/>
        <w:tabs>
          <w:tab w:val="left" w:pos="2520"/>
        </w:tabs>
        <w:jc w:val="center"/>
        <w:rPr>
          <w:rFonts w:asciiTheme="minorHAnsi" w:hAnsiTheme="minorHAnsi"/>
          <w:lang w:bidi="ar-SA"/>
        </w:rPr>
      </w:pPr>
      <w:bookmarkStart w:id="0" w:name="_Toc370479175"/>
      <w:bookmarkStart w:id="1" w:name="_Toc370479661"/>
      <w:bookmarkStart w:id="2" w:name="_Toc497468807"/>
      <w:bookmarkStart w:id="3" w:name="_Toc517936587"/>
      <w:bookmarkStart w:id="4" w:name="_Toc205010791"/>
      <w:r w:rsidRPr="00EB36A7">
        <w:rPr>
          <w:rFonts w:asciiTheme="minorHAnsi" w:hAnsiTheme="minorHAnsi"/>
          <w:noProof/>
          <w:lang w:bidi="ar-SA"/>
        </w:rPr>
        <w:drawing>
          <wp:anchor distT="0" distB="0" distL="114300" distR="114300" simplePos="0" relativeHeight="251658241" behindDoc="0" locked="0" layoutInCell="1" allowOverlap="1" wp14:anchorId="33E1DED2" wp14:editId="7B2DF3EE">
            <wp:simplePos x="0" y="0"/>
            <wp:positionH relativeFrom="column">
              <wp:posOffset>-676275</wp:posOffset>
            </wp:positionH>
            <wp:positionV relativeFrom="paragraph">
              <wp:posOffset>-628015</wp:posOffset>
            </wp:positionV>
            <wp:extent cx="1228725" cy="8191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pic:spPr>
                </pic:pic>
              </a:graphicData>
            </a:graphic>
          </wp:anchor>
        </w:drawing>
      </w:r>
      <w:r w:rsidR="00E6023B" w:rsidRPr="00EB36A7">
        <w:rPr>
          <w:rFonts w:asciiTheme="minorHAnsi" w:hAnsiTheme="minorHAnsi"/>
          <w:lang w:bidi="ar-SA"/>
        </w:rPr>
        <w:t>APPENDIX A</w:t>
      </w:r>
      <w:bookmarkEnd w:id="0"/>
      <w:bookmarkEnd w:id="1"/>
      <w:bookmarkEnd w:id="2"/>
      <w:bookmarkEnd w:id="3"/>
    </w:p>
    <w:p w14:paraId="03439F23" w14:textId="77777777" w:rsidR="000F5D47" w:rsidRPr="00EB36A7" w:rsidRDefault="000F5D47" w:rsidP="00E6023B">
      <w:pPr>
        <w:spacing w:after="0" w:line="240" w:lineRule="auto"/>
        <w:jc w:val="center"/>
        <w:outlineLvl w:val="0"/>
        <w:rPr>
          <w:rFonts w:asciiTheme="minorHAnsi" w:hAnsiTheme="minorHAnsi"/>
          <w:b/>
          <w:sz w:val="28"/>
          <w:szCs w:val="28"/>
          <w:lang w:bidi="ar-SA"/>
        </w:rPr>
      </w:pPr>
      <w:bookmarkStart w:id="5" w:name="_Toc370479177"/>
      <w:bookmarkStart w:id="6" w:name="_Toc370479663"/>
    </w:p>
    <w:p w14:paraId="543CBC3C" w14:textId="77777777" w:rsidR="00E6023B" w:rsidRPr="00EB36A7" w:rsidRDefault="00E6023B" w:rsidP="00E6023B">
      <w:pPr>
        <w:spacing w:after="0" w:line="240" w:lineRule="auto"/>
        <w:jc w:val="center"/>
        <w:outlineLvl w:val="0"/>
        <w:rPr>
          <w:rFonts w:asciiTheme="minorHAnsi" w:hAnsiTheme="minorHAnsi"/>
          <w:b/>
          <w:sz w:val="28"/>
          <w:szCs w:val="28"/>
          <w:lang w:bidi="ar-SA"/>
        </w:rPr>
      </w:pPr>
      <w:bookmarkStart w:id="7" w:name="_Toc497468808"/>
      <w:bookmarkStart w:id="8" w:name="_Toc517936588"/>
      <w:r w:rsidRPr="00EB36A7">
        <w:rPr>
          <w:rFonts w:asciiTheme="minorHAnsi" w:hAnsiTheme="minorHAnsi"/>
          <w:b/>
          <w:sz w:val="28"/>
          <w:szCs w:val="28"/>
          <w:lang w:bidi="ar-SA"/>
        </w:rPr>
        <w:t>University of Central Florida</w:t>
      </w:r>
      <w:bookmarkEnd w:id="5"/>
      <w:bookmarkEnd w:id="6"/>
      <w:bookmarkEnd w:id="7"/>
      <w:bookmarkEnd w:id="8"/>
    </w:p>
    <w:p w14:paraId="390E1E52" w14:textId="77777777" w:rsidR="000F5D47" w:rsidRPr="00EB36A7" w:rsidRDefault="000F5D47" w:rsidP="00E6023B">
      <w:pPr>
        <w:spacing w:after="0" w:line="240" w:lineRule="auto"/>
        <w:jc w:val="center"/>
        <w:outlineLvl w:val="0"/>
        <w:rPr>
          <w:rFonts w:asciiTheme="minorHAnsi" w:hAnsiTheme="minorHAnsi"/>
          <w:b/>
          <w:sz w:val="28"/>
          <w:szCs w:val="28"/>
          <w:lang w:bidi="ar-SA"/>
        </w:rPr>
      </w:pPr>
      <w:bookmarkStart w:id="9" w:name="_Toc497468809"/>
      <w:bookmarkStart w:id="10" w:name="_Toc517936589"/>
      <w:r w:rsidRPr="00EB36A7">
        <w:rPr>
          <w:rFonts w:asciiTheme="minorHAnsi" w:hAnsiTheme="minorHAnsi"/>
          <w:b/>
          <w:sz w:val="28"/>
          <w:szCs w:val="28"/>
          <w:lang w:bidi="ar-SA"/>
        </w:rPr>
        <w:t>College of Medicine</w:t>
      </w:r>
      <w:bookmarkEnd w:id="9"/>
      <w:bookmarkEnd w:id="10"/>
    </w:p>
    <w:p w14:paraId="6DADF612" w14:textId="77777777" w:rsidR="000F5D47" w:rsidRPr="00EB36A7" w:rsidRDefault="000F5D47" w:rsidP="00E6023B">
      <w:pPr>
        <w:spacing w:after="0" w:line="240" w:lineRule="auto"/>
        <w:jc w:val="center"/>
        <w:outlineLvl w:val="0"/>
        <w:rPr>
          <w:rFonts w:asciiTheme="minorHAnsi" w:hAnsiTheme="minorHAnsi"/>
          <w:b/>
          <w:sz w:val="28"/>
          <w:szCs w:val="28"/>
          <w:lang w:bidi="ar-SA"/>
        </w:rPr>
      </w:pPr>
    </w:p>
    <w:p w14:paraId="45C5F8EA" w14:textId="77777777" w:rsidR="00E6023B" w:rsidRPr="00EB36A7" w:rsidRDefault="00E6023B" w:rsidP="00E6023B">
      <w:pPr>
        <w:spacing w:after="0" w:line="240" w:lineRule="auto"/>
        <w:jc w:val="center"/>
        <w:outlineLvl w:val="0"/>
        <w:rPr>
          <w:rFonts w:asciiTheme="minorHAnsi" w:hAnsiTheme="minorHAnsi"/>
          <w:b/>
          <w:sz w:val="28"/>
          <w:szCs w:val="28"/>
          <w:lang w:bidi="ar-SA"/>
        </w:rPr>
      </w:pPr>
      <w:bookmarkStart w:id="11" w:name="_Toc370479178"/>
      <w:bookmarkStart w:id="12" w:name="_Toc370479664"/>
      <w:bookmarkStart w:id="13" w:name="_Toc497468810"/>
      <w:bookmarkStart w:id="14" w:name="_Toc517936590"/>
      <w:r w:rsidRPr="00EB36A7">
        <w:rPr>
          <w:rFonts w:asciiTheme="minorHAnsi" w:hAnsiTheme="minorHAnsi"/>
          <w:b/>
          <w:sz w:val="28"/>
          <w:szCs w:val="28"/>
          <w:lang w:bidi="ar-SA"/>
        </w:rPr>
        <w:t>BYLAWS OF THE FACULTY</w:t>
      </w:r>
      <w:bookmarkEnd w:id="11"/>
      <w:bookmarkEnd w:id="12"/>
      <w:bookmarkEnd w:id="13"/>
      <w:bookmarkEnd w:id="14"/>
    </w:p>
    <w:p w14:paraId="56EB03E5" w14:textId="77777777" w:rsidR="008E0FE8" w:rsidRPr="00EB36A7" w:rsidRDefault="00E6023B" w:rsidP="008E0FE8">
      <w:pPr>
        <w:tabs>
          <w:tab w:val="left" w:pos="990"/>
        </w:tabs>
        <w:spacing w:before="200" w:after="0"/>
        <w:jc w:val="center"/>
        <w:rPr>
          <w:rFonts w:asciiTheme="minorHAnsi" w:hAnsiTheme="minorHAnsi"/>
          <w:bCs/>
          <w:sz w:val="24"/>
          <w:szCs w:val="24"/>
        </w:rPr>
      </w:pPr>
      <w:r w:rsidRPr="00EB36A7">
        <w:rPr>
          <w:rFonts w:asciiTheme="minorHAnsi" w:hAnsiTheme="minorHAnsi"/>
          <w:bCs/>
          <w:sz w:val="24"/>
          <w:szCs w:val="24"/>
        </w:rPr>
        <w:t>Adopted by the Faculty December 4, 2009</w:t>
      </w:r>
      <w:r w:rsidRPr="00EB36A7">
        <w:rPr>
          <w:rFonts w:asciiTheme="minorHAnsi" w:hAnsiTheme="minorHAnsi"/>
          <w:bCs/>
          <w:sz w:val="24"/>
          <w:szCs w:val="24"/>
        </w:rPr>
        <w:br/>
        <w:t>Revised:</w:t>
      </w:r>
      <w:r w:rsidR="00984132" w:rsidRPr="00EB36A7">
        <w:rPr>
          <w:rFonts w:asciiTheme="minorHAnsi" w:hAnsiTheme="minorHAnsi"/>
          <w:bCs/>
          <w:sz w:val="24"/>
          <w:szCs w:val="24"/>
        </w:rPr>
        <w:t xml:space="preserve"> </w:t>
      </w:r>
      <w:r w:rsidR="006B137E" w:rsidRPr="00EB36A7">
        <w:rPr>
          <w:rFonts w:asciiTheme="minorHAnsi" w:hAnsiTheme="minorHAnsi"/>
          <w:bCs/>
          <w:sz w:val="24"/>
          <w:szCs w:val="24"/>
        </w:rPr>
        <w:t>April 6</w:t>
      </w:r>
      <w:r w:rsidR="006B13A7" w:rsidRPr="00EB36A7">
        <w:rPr>
          <w:rFonts w:asciiTheme="minorHAnsi" w:hAnsiTheme="minorHAnsi"/>
          <w:bCs/>
          <w:sz w:val="24"/>
          <w:szCs w:val="24"/>
        </w:rPr>
        <w:t>, 2012</w:t>
      </w:r>
    </w:p>
    <w:p w14:paraId="11014EB2" w14:textId="77777777" w:rsidR="00E6023B" w:rsidRPr="00EB36A7" w:rsidRDefault="008E0FE8" w:rsidP="008E0FE8">
      <w:pPr>
        <w:tabs>
          <w:tab w:val="left" w:pos="990"/>
        </w:tabs>
        <w:spacing w:after="0"/>
        <w:jc w:val="center"/>
        <w:rPr>
          <w:rFonts w:asciiTheme="minorHAnsi" w:hAnsiTheme="minorHAnsi"/>
          <w:bCs/>
          <w:sz w:val="24"/>
          <w:szCs w:val="24"/>
        </w:rPr>
      </w:pPr>
      <w:r w:rsidRPr="00EB36A7">
        <w:rPr>
          <w:rFonts w:asciiTheme="minorHAnsi" w:hAnsiTheme="minorHAnsi"/>
          <w:bCs/>
          <w:sz w:val="24"/>
          <w:szCs w:val="24"/>
        </w:rPr>
        <w:t>Revised:</w:t>
      </w:r>
      <w:r w:rsidR="000F5D47" w:rsidRPr="00EB36A7">
        <w:rPr>
          <w:rFonts w:asciiTheme="minorHAnsi" w:hAnsiTheme="minorHAnsi"/>
          <w:bCs/>
          <w:sz w:val="24"/>
          <w:szCs w:val="24"/>
        </w:rPr>
        <w:t xml:space="preserve"> </w:t>
      </w:r>
      <w:r w:rsidR="00D5085B" w:rsidRPr="00EB36A7">
        <w:rPr>
          <w:rFonts w:asciiTheme="minorHAnsi" w:hAnsiTheme="minorHAnsi"/>
          <w:bCs/>
          <w:sz w:val="24"/>
          <w:szCs w:val="24"/>
        </w:rPr>
        <w:t>Dec</w:t>
      </w:r>
      <w:r w:rsidR="000F5D47" w:rsidRPr="00EB36A7">
        <w:rPr>
          <w:rFonts w:asciiTheme="minorHAnsi" w:hAnsiTheme="minorHAnsi"/>
          <w:bCs/>
          <w:sz w:val="24"/>
          <w:szCs w:val="24"/>
        </w:rPr>
        <w:t>ember</w:t>
      </w:r>
      <w:r w:rsidR="00B03F3C" w:rsidRPr="00EB36A7">
        <w:rPr>
          <w:rFonts w:asciiTheme="minorHAnsi" w:hAnsiTheme="minorHAnsi"/>
          <w:bCs/>
          <w:sz w:val="24"/>
          <w:szCs w:val="24"/>
        </w:rPr>
        <w:t xml:space="preserve"> 13</w:t>
      </w:r>
      <w:r w:rsidRPr="00EB36A7">
        <w:rPr>
          <w:rFonts w:asciiTheme="minorHAnsi" w:hAnsiTheme="minorHAnsi"/>
          <w:bCs/>
          <w:sz w:val="24"/>
          <w:szCs w:val="24"/>
        </w:rPr>
        <w:t>, 2013</w:t>
      </w:r>
    </w:p>
    <w:p w14:paraId="7A34C8B8" w14:textId="77777777" w:rsidR="00807589" w:rsidRPr="00EB36A7" w:rsidRDefault="00807589" w:rsidP="008E0FE8">
      <w:pPr>
        <w:tabs>
          <w:tab w:val="left" w:pos="990"/>
        </w:tabs>
        <w:spacing w:after="0"/>
        <w:jc w:val="center"/>
        <w:rPr>
          <w:rFonts w:asciiTheme="minorHAnsi" w:hAnsiTheme="minorHAnsi"/>
          <w:bCs/>
          <w:sz w:val="24"/>
          <w:szCs w:val="24"/>
        </w:rPr>
      </w:pPr>
      <w:r w:rsidRPr="00EB36A7">
        <w:rPr>
          <w:rFonts w:asciiTheme="minorHAnsi" w:hAnsiTheme="minorHAnsi"/>
          <w:bCs/>
          <w:sz w:val="24"/>
          <w:szCs w:val="24"/>
        </w:rPr>
        <w:t>Revised</w:t>
      </w:r>
      <w:r w:rsidR="00F753F5" w:rsidRPr="00EB36A7">
        <w:rPr>
          <w:rFonts w:asciiTheme="minorHAnsi" w:hAnsiTheme="minorHAnsi"/>
          <w:bCs/>
          <w:sz w:val="24"/>
          <w:szCs w:val="24"/>
        </w:rPr>
        <w:t>:</w:t>
      </w:r>
      <w:r w:rsidRPr="00EB36A7">
        <w:rPr>
          <w:rFonts w:asciiTheme="minorHAnsi" w:hAnsiTheme="minorHAnsi"/>
          <w:bCs/>
          <w:sz w:val="24"/>
          <w:szCs w:val="24"/>
        </w:rPr>
        <w:t xml:space="preserve"> </w:t>
      </w:r>
      <w:r w:rsidR="0063045D" w:rsidRPr="00EB36A7">
        <w:rPr>
          <w:rFonts w:asciiTheme="minorHAnsi" w:hAnsiTheme="minorHAnsi"/>
          <w:bCs/>
          <w:sz w:val="24"/>
          <w:szCs w:val="24"/>
        </w:rPr>
        <w:t>August 12</w:t>
      </w:r>
      <w:r w:rsidRPr="00EB36A7">
        <w:rPr>
          <w:rFonts w:asciiTheme="minorHAnsi" w:hAnsiTheme="minorHAnsi"/>
          <w:bCs/>
          <w:sz w:val="24"/>
          <w:szCs w:val="24"/>
        </w:rPr>
        <w:t>, 2015</w:t>
      </w:r>
    </w:p>
    <w:p w14:paraId="560534AD" w14:textId="77777777" w:rsidR="00F753F5" w:rsidRPr="00EB36A7" w:rsidRDefault="00F753F5" w:rsidP="008E0FE8">
      <w:pPr>
        <w:tabs>
          <w:tab w:val="left" w:pos="990"/>
        </w:tabs>
        <w:spacing w:after="0"/>
        <w:jc w:val="center"/>
        <w:rPr>
          <w:rFonts w:asciiTheme="minorHAnsi" w:hAnsiTheme="minorHAnsi"/>
          <w:bCs/>
          <w:sz w:val="24"/>
          <w:szCs w:val="24"/>
        </w:rPr>
      </w:pPr>
      <w:r w:rsidRPr="00EB36A7">
        <w:rPr>
          <w:rFonts w:asciiTheme="minorHAnsi" w:hAnsiTheme="minorHAnsi"/>
          <w:bCs/>
          <w:sz w:val="24"/>
          <w:szCs w:val="24"/>
        </w:rPr>
        <w:t>Revised: July 24, 2017</w:t>
      </w:r>
    </w:p>
    <w:p w14:paraId="20C2B82D" w14:textId="31DAE050" w:rsidR="00CD5AB1" w:rsidRPr="00EB36A7" w:rsidRDefault="00CD5AB1" w:rsidP="008E0FE8">
      <w:pPr>
        <w:tabs>
          <w:tab w:val="left" w:pos="990"/>
        </w:tabs>
        <w:spacing w:after="0"/>
        <w:jc w:val="center"/>
        <w:rPr>
          <w:rFonts w:asciiTheme="minorHAnsi" w:hAnsiTheme="minorHAnsi"/>
          <w:bCs/>
          <w:sz w:val="24"/>
          <w:szCs w:val="24"/>
        </w:rPr>
      </w:pPr>
      <w:r w:rsidRPr="00EB36A7">
        <w:rPr>
          <w:rFonts w:asciiTheme="minorHAnsi" w:hAnsiTheme="minorHAnsi"/>
          <w:bCs/>
          <w:sz w:val="24"/>
          <w:szCs w:val="24"/>
        </w:rPr>
        <w:t xml:space="preserve">Revised: </w:t>
      </w:r>
      <w:r w:rsidR="005A4FA9" w:rsidRPr="00EB36A7">
        <w:rPr>
          <w:rFonts w:asciiTheme="minorHAnsi" w:hAnsiTheme="minorHAnsi"/>
          <w:bCs/>
          <w:sz w:val="24"/>
          <w:szCs w:val="24"/>
        </w:rPr>
        <w:t>August 27</w:t>
      </w:r>
      <w:r w:rsidR="00B239AB" w:rsidRPr="00EB36A7">
        <w:rPr>
          <w:rFonts w:asciiTheme="minorHAnsi" w:hAnsiTheme="minorHAnsi"/>
          <w:bCs/>
          <w:sz w:val="24"/>
          <w:szCs w:val="24"/>
        </w:rPr>
        <w:t>, 2018</w:t>
      </w:r>
    </w:p>
    <w:p w14:paraId="3D081363" w14:textId="7D910F43" w:rsidR="001B653C" w:rsidRPr="00EB36A7" w:rsidRDefault="00C9719E" w:rsidP="221841CB">
      <w:pPr>
        <w:tabs>
          <w:tab w:val="left" w:pos="990"/>
        </w:tabs>
        <w:spacing w:after="0"/>
        <w:jc w:val="center"/>
        <w:rPr>
          <w:rFonts w:asciiTheme="minorHAnsi" w:hAnsiTheme="minorHAnsi"/>
          <w:sz w:val="24"/>
          <w:szCs w:val="24"/>
        </w:rPr>
      </w:pPr>
      <w:r w:rsidRPr="00EB36A7">
        <w:rPr>
          <w:rFonts w:asciiTheme="minorHAnsi" w:hAnsiTheme="minorHAnsi"/>
          <w:sz w:val="24"/>
          <w:szCs w:val="24"/>
        </w:rPr>
        <w:t>Reviewed by Faculty Excellence: October 12, 2018</w:t>
      </w:r>
    </w:p>
    <w:p w14:paraId="799B59CA" w14:textId="2065C81B" w:rsidR="286D3A7B" w:rsidRPr="00EB36A7" w:rsidRDefault="286D3A7B" w:rsidP="7C88925C">
      <w:pPr>
        <w:tabs>
          <w:tab w:val="left" w:pos="990"/>
        </w:tabs>
        <w:spacing w:after="0"/>
        <w:jc w:val="center"/>
        <w:rPr>
          <w:rFonts w:asciiTheme="minorHAnsi" w:hAnsiTheme="minorHAnsi"/>
          <w:sz w:val="24"/>
          <w:szCs w:val="24"/>
        </w:rPr>
      </w:pPr>
      <w:r w:rsidRPr="00EB36A7">
        <w:rPr>
          <w:rFonts w:asciiTheme="minorHAnsi" w:hAnsiTheme="minorHAnsi"/>
          <w:sz w:val="24"/>
          <w:szCs w:val="24"/>
        </w:rPr>
        <w:t>Revised: July 2, 2024</w:t>
      </w:r>
    </w:p>
    <w:p w14:paraId="06D79DBD" w14:textId="6FE40A41" w:rsidR="220609A9" w:rsidRDefault="220609A9" w:rsidP="7C88925C">
      <w:pPr>
        <w:tabs>
          <w:tab w:val="left" w:pos="990"/>
        </w:tabs>
        <w:spacing w:after="0"/>
        <w:jc w:val="center"/>
        <w:rPr>
          <w:rFonts w:asciiTheme="minorHAnsi" w:hAnsiTheme="minorHAnsi"/>
          <w:sz w:val="24"/>
          <w:szCs w:val="24"/>
        </w:rPr>
      </w:pPr>
      <w:r w:rsidRPr="00EB36A7">
        <w:rPr>
          <w:rFonts w:asciiTheme="minorHAnsi" w:hAnsiTheme="minorHAnsi"/>
          <w:sz w:val="24"/>
          <w:szCs w:val="24"/>
        </w:rPr>
        <w:t>Reviewed/Revised by the Bylaws Committee: March 3, 2025</w:t>
      </w:r>
    </w:p>
    <w:p w14:paraId="558499EA" w14:textId="550DB9A7" w:rsidR="00E05B8C" w:rsidRPr="00EB36A7" w:rsidRDefault="00E05B8C" w:rsidP="7C88925C">
      <w:pPr>
        <w:tabs>
          <w:tab w:val="left" w:pos="990"/>
        </w:tabs>
        <w:spacing w:after="0"/>
        <w:jc w:val="center"/>
        <w:rPr>
          <w:rFonts w:asciiTheme="minorHAnsi" w:hAnsiTheme="minorHAnsi"/>
          <w:sz w:val="24"/>
          <w:szCs w:val="24"/>
        </w:rPr>
      </w:pPr>
      <w:r w:rsidRPr="00EB36A7">
        <w:rPr>
          <w:rFonts w:asciiTheme="minorHAnsi" w:hAnsiTheme="minorHAnsi"/>
          <w:bCs/>
          <w:sz w:val="24"/>
          <w:szCs w:val="24"/>
        </w:rPr>
        <w:t xml:space="preserve">Adopted by the Faculty </w:t>
      </w:r>
      <w:r>
        <w:rPr>
          <w:rFonts w:asciiTheme="minorHAnsi" w:hAnsiTheme="minorHAnsi"/>
          <w:bCs/>
          <w:sz w:val="24"/>
          <w:szCs w:val="24"/>
        </w:rPr>
        <w:t>June 13, 2025</w:t>
      </w:r>
    </w:p>
    <w:p w14:paraId="69205C54" w14:textId="72B5A512" w:rsidR="00E6023B" w:rsidRPr="00EB36A7" w:rsidRDefault="00E6023B" w:rsidP="00E6023B">
      <w:pPr>
        <w:tabs>
          <w:tab w:val="left" w:pos="990"/>
        </w:tabs>
        <w:spacing w:before="200"/>
        <w:jc w:val="left"/>
        <w:rPr>
          <w:rFonts w:asciiTheme="minorHAnsi" w:hAnsiTheme="minorHAnsi"/>
          <w:b/>
          <w:sz w:val="32"/>
          <w:szCs w:val="32"/>
        </w:rPr>
      </w:pPr>
    </w:p>
    <w:p w14:paraId="1982F562" w14:textId="77777777" w:rsidR="00E6023B" w:rsidRPr="00EB36A7" w:rsidRDefault="00E6023B" w:rsidP="00E6023B">
      <w:pPr>
        <w:pBdr>
          <w:top w:val="single" w:sz="24" w:space="0" w:color="4F81BD"/>
          <w:left w:val="single" w:sz="24" w:space="0" w:color="4F81BD"/>
          <w:bottom w:val="single" w:sz="24" w:space="0" w:color="4F81BD"/>
          <w:right w:val="single" w:sz="24" w:space="0" w:color="4F81BD"/>
        </w:pBdr>
        <w:shd w:val="clear" w:color="auto" w:fill="4F81BD"/>
        <w:spacing w:before="200" w:after="0"/>
        <w:jc w:val="left"/>
        <w:rPr>
          <w:rFonts w:asciiTheme="minorHAnsi" w:hAnsiTheme="minorHAnsi"/>
          <w:b/>
          <w:bCs/>
          <w:caps/>
          <w:spacing w:val="15"/>
          <w:sz w:val="22"/>
          <w:szCs w:val="22"/>
        </w:rPr>
      </w:pPr>
      <w:r w:rsidRPr="00EB36A7">
        <w:rPr>
          <w:rFonts w:asciiTheme="minorHAnsi" w:hAnsiTheme="minorHAnsi"/>
          <w:b/>
          <w:bCs/>
          <w:caps/>
          <w:spacing w:val="15"/>
          <w:sz w:val="22"/>
          <w:szCs w:val="22"/>
        </w:rPr>
        <w:t>Table of Contents</w:t>
      </w:r>
    </w:p>
    <w:p w14:paraId="012D0AB0" w14:textId="569FED1C" w:rsidR="002A06AE" w:rsidRPr="00EB36A7" w:rsidRDefault="007D245B" w:rsidP="002A06AE">
      <w:pPr>
        <w:pStyle w:val="TOC1"/>
        <w:rPr>
          <w:b w:val="0"/>
        </w:rPr>
      </w:pPr>
      <w:r w:rsidRPr="00EB36A7">
        <w:fldChar w:fldCharType="begin"/>
      </w:r>
      <w:r w:rsidR="001965AD" w:rsidRPr="00EB36A7">
        <w:instrText xml:space="preserve"> TOC \o "1-3" \h \z \u </w:instrText>
      </w:r>
      <w:r w:rsidRPr="00EB36A7">
        <w:fldChar w:fldCharType="separate"/>
      </w:r>
    </w:p>
    <w:p w14:paraId="37FFBABC" w14:textId="2331484C" w:rsidR="002A06AE" w:rsidRPr="00EB36A7" w:rsidRDefault="002A06AE">
      <w:pPr>
        <w:pStyle w:val="TOC1"/>
        <w:rPr>
          <w:b w:val="0"/>
        </w:rPr>
      </w:pPr>
      <w:hyperlink w:anchor="_Toc517936591" w:history="1">
        <w:r w:rsidRPr="00EB36A7">
          <w:rPr>
            <w:rStyle w:val="Hyperlink"/>
            <w:bCs/>
            <w:caps/>
            <w:spacing w:val="15"/>
            <w:lang w:bidi="en-US"/>
          </w:rPr>
          <w:t>PREAMBLE</w:t>
        </w:r>
        <w:r w:rsidRPr="00EB36A7">
          <w:rPr>
            <w:webHidden/>
          </w:rPr>
          <w:tab/>
        </w:r>
        <w:r w:rsidRPr="00EB36A7">
          <w:rPr>
            <w:webHidden/>
          </w:rPr>
          <w:fldChar w:fldCharType="begin"/>
        </w:r>
        <w:r w:rsidRPr="00EB36A7">
          <w:rPr>
            <w:webHidden/>
          </w:rPr>
          <w:instrText xml:space="preserve"> PAGEREF _Toc517936591 \h </w:instrText>
        </w:r>
        <w:r w:rsidRPr="00EB36A7">
          <w:rPr>
            <w:webHidden/>
          </w:rPr>
        </w:r>
        <w:r w:rsidRPr="00EB36A7">
          <w:rPr>
            <w:webHidden/>
          </w:rPr>
          <w:fldChar w:fldCharType="separate"/>
        </w:r>
        <w:r w:rsidR="00917EDF" w:rsidRPr="00EB36A7">
          <w:rPr>
            <w:webHidden/>
          </w:rPr>
          <w:t>1</w:t>
        </w:r>
        <w:r w:rsidRPr="00EB36A7">
          <w:rPr>
            <w:webHidden/>
          </w:rPr>
          <w:fldChar w:fldCharType="end"/>
        </w:r>
      </w:hyperlink>
    </w:p>
    <w:p w14:paraId="68AB8BFF" w14:textId="45EB146F" w:rsidR="002A06AE" w:rsidRPr="00EB36A7" w:rsidRDefault="002A06AE">
      <w:pPr>
        <w:pStyle w:val="TOC1"/>
        <w:rPr>
          <w:b w:val="0"/>
        </w:rPr>
      </w:pPr>
      <w:hyperlink w:anchor="_Toc517936592" w:history="1">
        <w:r w:rsidRPr="00EB36A7">
          <w:rPr>
            <w:rStyle w:val="Hyperlink"/>
            <w:bCs/>
            <w:caps/>
            <w:spacing w:val="15"/>
            <w:lang w:bidi="en-US"/>
          </w:rPr>
          <w:t>Article I: PURPOSE</w:t>
        </w:r>
        <w:r w:rsidRPr="00EB36A7">
          <w:rPr>
            <w:webHidden/>
          </w:rPr>
          <w:tab/>
        </w:r>
        <w:r w:rsidRPr="00EB36A7">
          <w:rPr>
            <w:webHidden/>
          </w:rPr>
          <w:fldChar w:fldCharType="begin"/>
        </w:r>
        <w:r w:rsidRPr="00EB36A7">
          <w:rPr>
            <w:webHidden/>
          </w:rPr>
          <w:instrText xml:space="preserve"> PAGEREF _Toc517936592 \h </w:instrText>
        </w:r>
        <w:r w:rsidRPr="00EB36A7">
          <w:rPr>
            <w:webHidden/>
          </w:rPr>
        </w:r>
        <w:r w:rsidRPr="00EB36A7">
          <w:rPr>
            <w:webHidden/>
          </w:rPr>
          <w:fldChar w:fldCharType="separate"/>
        </w:r>
        <w:r w:rsidR="00917EDF" w:rsidRPr="00EB36A7">
          <w:rPr>
            <w:webHidden/>
          </w:rPr>
          <w:t>1</w:t>
        </w:r>
        <w:r w:rsidRPr="00EB36A7">
          <w:rPr>
            <w:webHidden/>
          </w:rPr>
          <w:fldChar w:fldCharType="end"/>
        </w:r>
      </w:hyperlink>
    </w:p>
    <w:p w14:paraId="1826A8CE" w14:textId="35F7CC60" w:rsidR="002A06AE" w:rsidRPr="00EB36A7" w:rsidRDefault="002A06AE">
      <w:pPr>
        <w:pStyle w:val="TOC1"/>
        <w:rPr>
          <w:b w:val="0"/>
        </w:rPr>
      </w:pPr>
      <w:hyperlink w:anchor="_Toc517936593" w:history="1">
        <w:r w:rsidRPr="00EB36A7">
          <w:rPr>
            <w:rStyle w:val="Hyperlink"/>
            <w:bCs/>
            <w:caps/>
            <w:spacing w:val="15"/>
            <w:lang w:bidi="en-US"/>
          </w:rPr>
          <w:t>Article II: THE COLLEGE OF MEDICINE</w:t>
        </w:r>
        <w:r w:rsidRPr="00EB36A7">
          <w:rPr>
            <w:webHidden/>
          </w:rPr>
          <w:tab/>
        </w:r>
        <w:r w:rsidRPr="00EB36A7">
          <w:rPr>
            <w:webHidden/>
          </w:rPr>
          <w:fldChar w:fldCharType="begin"/>
        </w:r>
        <w:r w:rsidRPr="00EB36A7">
          <w:rPr>
            <w:webHidden/>
          </w:rPr>
          <w:instrText xml:space="preserve"> PAGEREF _Toc517936593 \h </w:instrText>
        </w:r>
        <w:r w:rsidRPr="00EB36A7">
          <w:rPr>
            <w:webHidden/>
          </w:rPr>
        </w:r>
        <w:r w:rsidRPr="00EB36A7">
          <w:rPr>
            <w:webHidden/>
          </w:rPr>
          <w:fldChar w:fldCharType="separate"/>
        </w:r>
        <w:r w:rsidR="00917EDF" w:rsidRPr="00EB36A7">
          <w:rPr>
            <w:webHidden/>
          </w:rPr>
          <w:t>1</w:t>
        </w:r>
        <w:r w:rsidRPr="00EB36A7">
          <w:rPr>
            <w:webHidden/>
          </w:rPr>
          <w:fldChar w:fldCharType="end"/>
        </w:r>
      </w:hyperlink>
    </w:p>
    <w:p w14:paraId="1E26A148" w14:textId="057EE661" w:rsidR="002A06AE" w:rsidRPr="00EB36A7" w:rsidRDefault="002A06AE">
      <w:pPr>
        <w:pStyle w:val="TOC1"/>
        <w:rPr>
          <w:b w:val="0"/>
        </w:rPr>
      </w:pPr>
      <w:hyperlink w:anchor="_Toc517936594" w:history="1">
        <w:r w:rsidRPr="00EB36A7">
          <w:rPr>
            <w:rStyle w:val="Hyperlink"/>
            <w:bCs/>
            <w:caps/>
            <w:spacing w:val="15"/>
            <w:lang w:bidi="en-US"/>
          </w:rPr>
          <w:t>Article III: ORGANIZATION OF THE COLLEGE OF MEDICINE</w:t>
        </w:r>
        <w:r w:rsidRPr="00EB36A7">
          <w:rPr>
            <w:webHidden/>
          </w:rPr>
          <w:tab/>
        </w:r>
        <w:r w:rsidRPr="00EB36A7">
          <w:rPr>
            <w:webHidden/>
          </w:rPr>
          <w:fldChar w:fldCharType="begin"/>
        </w:r>
        <w:r w:rsidRPr="00EB36A7">
          <w:rPr>
            <w:webHidden/>
          </w:rPr>
          <w:instrText xml:space="preserve"> PAGEREF _Toc517936594 \h </w:instrText>
        </w:r>
        <w:r w:rsidRPr="00EB36A7">
          <w:rPr>
            <w:webHidden/>
          </w:rPr>
        </w:r>
        <w:r w:rsidRPr="00EB36A7">
          <w:rPr>
            <w:webHidden/>
          </w:rPr>
          <w:fldChar w:fldCharType="separate"/>
        </w:r>
        <w:r w:rsidR="00917EDF" w:rsidRPr="00EB36A7">
          <w:rPr>
            <w:webHidden/>
          </w:rPr>
          <w:t>1</w:t>
        </w:r>
        <w:r w:rsidRPr="00EB36A7">
          <w:rPr>
            <w:webHidden/>
          </w:rPr>
          <w:fldChar w:fldCharType="end"/>
        </w:r>
      </w:hyperlink>
    </w:p>
    <w:p w14:paraId="4B0614B5" w14:textId="18B927EA" w:rsidR="002A06AE" w:rsidRPr="00EB36A7" w:rsidRDefault="002A06AE">
      <w:pPr>
        <w:pStyle w:val="TOC1"/>
        <w:rPr>
          <w:b w:val="0"/>
        </w:rPr>
      </w:pPr>
      <w:hyperlink w:anchor="_Toc517936595" w:history="1">
        <w:r w:rsidRPr="00EB36A7">
          <w:rPr>
            <w:rStyle w:val="Hyperlink"/>
            <w:bCs/>
            <w:caps/>
            <w:spacing w:val="15"/>
            <w:lang w:bidi="en-US"/>
          </w:rPr>
          <w:t>Article IV: THE FACULTY</w:t>
        </w:r>
        <w:r w:rsidRPr="00EB36A7">
          <w:rPr>
            <w:webHidden/>
          </w:rPr>
          <w:tab/>
        </w:r>
        <w:r w:rsidRPr="00EB36A7">
          <w:rPr>
            <w:webHidden/>
          </w:rPr>
          <w:fldChar w:fldCharType="begin"/>
        </w:r>
        <w:r w:rsidRPr="00EB36A7">
          <w:rPr>
            <w:webHidden/>
          </w:rPr>
          <w:instrText xml:space="preserve"> PAGEREF _Toc517936595 \h </w:instrText>
        </w:r>
        <w:r w:rsidRPr="00EB36A7">
          <w:rPr>
            <w:webHidden/>
          </w:rPr>
        </w:r>
        <w:r w:rsidRPr="00EB36A7">
          <w:rPr>
            <w:webHidden/>
          </w:rPr>
          <w:fldChar w:fldCharType="separate"/>
        </w:r>
        <w:r w:rsidR="00917EDF" w:rsidRPr="00EB36A7">
          <w:rPr>
            <w:webHidden/>
          </w:rPr>
          <w:t>2</w:t>
        </w:r>
        <w:r w:rsidRPr="00EB36A7">
          <w:rPr>
            <w:webHidden/>
          </w:rPr>
          <w:fldChar w:fldCharType="end"/>
        </w:r>
      </w:hyperlink>
    </w:p>
    <w:p w14:paraId="43553D85" w14:textId="493A5D02" w:rsidR="002A06AE" w:rsidRPr="00EB36A7" w:rsidRDefault="002A06AE">
      <w:pPr>
        <w:pStyle w:val="TOC1"/>
        <w:rPr>
          <w:b w:val="0"/>
        </w:rPr>
      </w:pPr>
      <w:hyperlink w:anchor="_Toc517936596" w:history="1">
        <w:r w:rsidRPr="00EB36A7">
          <w:rPr>
            <w:rStyle w:val="Hyperlink"/>
            <w:bCs/>
            <w:caps/>
            <w:spacing w:val="15"/>
            <w:lang w:bidi="en-US"/>
          </w:rPr>
          <w:t>ARTICLE V: UCF COM Faculty Commitment to Professionalism</w:t>
        </w:r>
        <w:r w:rsidRPr="00EB36A7">
          <w:rPr>
            <w:webHidden/>
          </w:rPr>
          <w:tab/>
        </w:r>
        <w:r w:rsidRPr="00EB36A7">
          <w:rPr>
            <w:webHidden/>
          </w:rPr>
          <w:fldChar w:fldCharType="begin"/>
        </w:r>
        <w:r w:rsidRPr="00EB36A7">
          <w:rPr>
            <w:webHidden/>
          </w:rPr>
          <w:instrText xml:space="preserve"> PAGEREF _Toc517936596 \h </w:instrText>
        </w:r>
        <w:r w:rsidRPr="00EB36A7">
          <w:rPr>
            <w:webHidden/>
          </w:rPr>
        </w:r>
        <w:r w:rsidRPr="00EB36A7">
          <w:rPr>
            <w:webHidden/>
          </w:rPr>
          <w:fldChar w:fldCharType="separate"/>
        </w:r>
        <w:r w:rsidR="00917EDF" w:rsidRPr="00EB36A7">
          <w:rPr>
            <w:webHidden/>
          </w:rPr>
          <w:t>3</w:t>
        </w:r>
        <w:r w:rsidRPr="00EB36A7">
          <w:rPr>
            <w:webHidden/>
          </w:rPr>
          <w:fldChar w:fldCharType="end"/>
        </w:r>
      </w:hyperlink>
    </w:p>
    <w:p w14:paraId="3825E205" w14:textId="5BD85609" w:rsidR="002A06AE" w:rsidRPr="00EB36A7" w:rsidRDefault="002A06AE">
      <w:pPr>
        <w:pStyle w:val="TOC1"/>
        <w:rPr>
          <w:b w:val="0"/>
        </w:rPr>
      </w:pPr>
      <w:hyperlink w:anchor="_Toc517936597" w:history="1">
        <w:r w:rsidRPr="00EB36A7">
          <w:rPr>
            <w:rStyle w:val="Hyperlink"/>
            <w:bCs/>
            <w:caps/>
            <w:spacing w:val="15"/>
            <w:lang w:bidi="en-US"/>
          </w:rPr>
          <w:t>Article VI: THE FACULTY council</w:t>
        </w:r>
        <w:r w:rsidRPr="00EB36A7">
          <w:rPr>
            <w:webHidden/>
          </w:rPr>
          <w:tab/>
        </w:r>
        <w:r w:rsidRPr="00EB36A7">
          <w:rPr>
            <w:webHidden/>
          </w:rPr>
          <w:fldChar w:fldCharType="begin"/>
        </w:r>
        <w:r w:rsidRPr="00EB36A7">
          <w:rPr>
            <w:webHidden/>
          </w:rPr>
          <w:instrText xml:space="preserve"> PAGEREF _Toc517936597 \h </w:instrText>
        </w:r>
        <w:r w:rsidRPr="00EB36A7">
          <w:rPr>
            <w:webHidden/>
          </w:rPr>
        </w:r>
        <w:r w:rsidRPr="00EB36A7">
          <w:rPr>
            <w:webHidden/>
          </w:rPr>
          <w:fldChar w:fldCharType="separate"/>
        </w:r>
        <w:r w:rsidR="00917EDF" w:rsidRPr="00EB36A7">
          <w:rPr>
            <w:webHidden/>
          </w:rPr>
          <w:t>4</w:t>
        </w:r>
        <w:r w:rsidRPr="00EB36A7">
          <w:rPr>
            <w:webHidden/>
          </w:rPr>
          <w:fldChar w:fldCharType="end"/>
        </w:r>
      </w:hyperlink>
    </w:p>
    <w:p w14:paraId="205CB754" w14:textId="0A9AC009" w:rsidR="002A06AE" w:rsidRPr="00EB36A7" w:rsidRDefault="002A06AE">
      <w:pPr>
        <w:pStyle w:val="TOC1"/>
        <w:rPr>
          <w:b w:val="0"/>
        </w:rPr>
      </w:pPr>
      <w:hyperlink w:anchor="_Toc517936598" w:history="1">
        <w:r w:rsidRPr="00EB36A7">
          <w:rPr>
            <w:rStyle w:val="Hyperlink"/>
            <w:bCs/>
            <w:caps/>
            <w:spacing w:val="15"/>
            <w:lang w:bidi="en-US"/>
          </w:rPr>
          <w:t>article viI: faculty council committees</w:t>
        </w:r>
        <w:r w:rsidRPr="00EB36A7">
          <w:rPr>
            <w:webHidden/>
          </w:rPr>
          <w:tab/>
        </w:r>
        <w:r w:rsidRPr="00EB36A7">
          <w:rPr>
            <w:webHidden/>
          </w:rPr>
          <w:fldChar w:fldCharType="begin"/>
        </w:r>
        <w:r w:rsidRPr="00EB36A7">
          <w:rPr>
            <w:webHidden/>
          </w:rPr>
          <w:instrText xml:space="preserve"> PAGEREF _Toc517936598 \h </w:instrText>
        </w:r>
        <w:r w:rsidRPr="00EB36A7">
          <w:rPr>
            <w:webHidden/>
          </w:rPr>
        </w:r>
        <w:r w:rsidRPr="00EB36A7">
          <w:rPr>
            <w:webHidden/>
          </w:rPr>
          <w:fldChar w:fldCharType="separate"/>
        </w:r>
        <w:r w:rsidR="00917EDF" w:rsidRPr="00EB36A7">
          <w:rPr>
            <w:webHidden/>
          </w:rPr>
          <w:t>7</w:t>
        </w:r>
        <w:r w:rsidRPr="00EB36A7">
          <w:rPr>
            <w:webHidden/>
          </w:rPr>
          <w:fldChar w:fldCharType="end"/>
        </w:r>
      </w:hyperlink>
    </w:p>
    <w:p w14:paraId="1FF1DF5E" w14:textId="586F0B81" w:rsidR="002A06AE" w:rsidRPr="00EB36A7" w:rsidRDefault="002A06AE">
      <w:pPr>
        <w:pStyle w:val="TOC1"/>
        <w:rPr>
          <w:b w:val="0"/>
        </w:rPr>
      </w:pPr>
      <w:hyperlink w:anchor="_Toc517936599" w:history="1">
        <w:r w:rsidRPr="00EB36A7">
          <w:rPr>
            <w:rStyle w:val="Hyperlink"/>
            <w:bCs/>
            <w:caps/>
            <w:spacing w:val="15"/>
            <w:lang w:bidi="en-US"/>
          </w:rPr>
          <w:t>Article VIII: COLLEGE of medicine COMMITTEES</w:t>
        </w:r>
        <w:r w:rsidRPr="00EB36A7">
          <w:rPr>
            <w:webHidden/>
          </w:rPr>
          <w:tab/>
        </w:r>
        <w:r w:rsidRPr="00EB36A7">
          <w:rPr>
            <w:webHidden/>
          </w:rPr>
          <w:fldChar w:fldCharType="begin"/>
        </w:r>
        <w:r w:rsidRPr="00EB36A7">
          <w:rPr>
            <w:webHidden/>
          </w:rPr>
          <w:instrText xml:space="preserve"> PAGEREF _Toc517936599 \h </w:instrText>
        </w:r>
        <w:r w:rsidRPr="00EB36A7">
          <w:rPr>
            <w:webHidden/>
          </w:rPr>
        </w:r>
        <w:r w:rsidRPr="00EB36A7">
          <w:rPr>
            <w:webHidden/>
          </w:rPr>
          <w:fldChar w:fldCharType="separate"/>
        </w:r>
        <w:r w:rsidR="00917EDF" w:rsidRPr="00EB36A7">
          <w:rPr>
            <w:webHidden/>
          </w:rPr>
          <w:t>11</w:t>
        </w:r>
        <w:r w:rsidRPr="00EB36A7">
          <w:rPr>
            <w:webHidden/>
          </w:rPr>
          <w:fldChar w:fldCharType="end"/>
        </w:r>
      </w:hyperlink>
    </w:p>
    <w:p w14:paraId="1D12E86D" w14:textId="600035C3" w:rsidR="002A06AE" w:rsidRPr="00EB36A7" w:rsidRDefault="002A06AE">
      <w:pPr>
        <w:pStyle w:val="TOC1"/>
        <w:rPr>
          <w:b w:val="0"/>
        </w:rPr>
      </w:pPr>
      <w:hyperlink w:anchor="_Toc517936600" w:history="1">
        <w:r w:rsidRPr="00EB36A7">
          <w:rPr>
            <w:rStyle w:val="Hyperlink"/>
            <w:bCs/>
            <w:caps/>
            <w:spacing w:val="15"/>
            <w:lang w:bidi="en-US"/>
          </w:rPr>
          <w:t>Article IX: UNIVERSITY COMMITTEES</w:t>
        </w:r>
        <w:r w:rsidRPr="00EB36A7">
          <w:rPr>
            <w:webHidden/>
          </w:rPr>
          <w:tab/>
        </w:r>
        <w:r w:rsidRPr="00EB36A7">
          <w:rPr>
            <w:webHidden/>
          </w:rPr>
          <w:fldChar w:fldCharType="begin"/>
        </w:r>
        <w:r w:rsidRPr="00EB36A7">
          <w:rPr>
            <w:webHidden/>
          </w:rPr>
          <w:instrText xml:space="preserve"> PAGEREF _Toc517936600 \h </w:instrText>
        </w:r>
        <w:r w:rsidRPr="00EB36A7">
          <w:rPr>
            <w:webHidden/>
          </w:rPr>
        </w:r>
        <w:r w:rsidRPr="00EB36A7">
          <w:rPr>
            <w:webHidden/>
          </w:rPr>
          <w:fldChar w:fldCharType="separate"/>
        </w:r>
        <w:r w:rsidR="00917EDF" w:rsidRPr="00EB36A7">
          <w:rPr>
            <w:webHidden/>
          </w:rPr>
          <w:t>12</w:t>
        </w:r>
        <w:r w:rsidRPr="00EB36A7">
          <w:rPr>
            <w:webHidden/>
          </w:rPr>
          <w:fldChar w:fldCharType="end"/>
        </w:r>
      </w:hyperlink>
    </w:p>
    <w:p w14:paraId="796B57D0" w14:textId="4D73E8B5" w:rsidR="002A06AE" w:rsidRPr="00EB36A7" w:rsidRDefault="002A06AE">
      <w:pPr>
        <w:pStyle w:val="TOC1"/>
        <w:rPr>
          <w:b w:val="0"/>
        </w:rPr>
      </w:pPr>
      <w:hyperlink w:anchor="_Toc517936601" w:history="1">
        <w:r w:rsidRPr="00EB36A7">
          <w:rPr>
            <w:rStyle w:val="Hyperlink"/>
            <w:bCs/>
            <w:caps/>
            <w:spacing w:val="15"/>
            <w:lang w:bidi="en-US"/>
          </w:rPr>
          <w:t>Article X: RULES OF ORDER</w:t>
        </w:r>
        <w:r w:rsidRPr="00EB36A7">
          <w:rPr>
            <w:webHidden/>
          </w:rPr>
          <w:tab/>
        </w:r>
        <w:r w:rsidRPr="00EB36A7">
          <w:rPr>
            <w:webHidden/>
          </w:rPr>
          <w:fldChar w:fldCharType="begin"/>
        </w:r>
        <w:r w:rsidRPr="00EB36A7">
          <w:rPr>
            <w:webHidden/>
          </w:rPr>
          <w:instrText xml:space="preserve"> PAGEREF _Toc517936601 \h </w:instrText>
        </w:r>
        <w:r w:rsidRPr="00EB36A7">
          <w:rPr>
            <w:webHidden/>
          </w:rPr>
        </w:r>
        <w:r w:rsidRPr="00EB36A7">
          <w:rPr>
            <w:webHidden/>
          </w:rPr>
          <w:fldChar w:fldCharType="separate"/>
        </w:r>
        <w:r w:rsidR="00917EDF" w:rsidRPr="00EB36A7">
          <w:rPr>
            <w:webHidden/>
          </w:rPr>
          <w:t>13</w:t>
        </w:r>
        <w:r w:rsidRPr="00EB36A7">
          <w:rPr>
            <w:webHidden/>
          </w:rPr>
          <w:fldChar w:fldCharType="end"/>
        </w:r>
      </w:hyperlink>
    </w:p>
    <w:p w14:paraId="06E075F5" w14:textId="60951C27" w:rsidR="002A06AE" w:rsidRPr="00EB36A7" w:rsidRDefault="002A06AE">
      <w:pPr>
        <w:pStyle w:val="TOC1"/>
        <w:rPr>
          <w:b w:val="0"/>
        </w:rPr>
      </w:pPr>
      <w:hyperlink w:anchor="_Toc517936603" w:history="1">
        <w:r w:rsidRPr="00EB36A7">
          <w:rPr>
            <w:rStyle w:val="Hyperlink"/>
            <w:bCs/>
            <w:caps/>
            <w:spacing w:val="15"/>
            <w:lang w:bidi="en-US"/>
          </w:rPr>
          <w:t>Article XII: AMENDMENTS</w:t>
        </w:r>
        <w:r w:rsidRPr="00EB36A7">
          <w:rPr>
            <w:webHidden/>
          </w:rPr>
          <w:tab/>
        </w:r>
        <w:r w:rsidRPr="00EB36A7">
          <w:rPr>
            <w:webHidden/>
          </w:rPr>
          <w:fldChar w:fldCharType="begin"/>
        </w:r>
        <w:r w:rsidRPr="00EB36A7">
          <w:rPr>
            <w:webHidden/>
          </w:rPr>
          <w:instrText xml:space="preserve"> PAGEREF _Toc517936603 \h </w:instrText>
        </w:r>
        <w:r w:rsidRPr="00EB36A7">
          <w:rPr>
            <w:webHidden/>
          </w:rPr>
        </w:r>
        <w:r w:rsidRPr="00EB36A7">
          <w:rPr>
            <w:webHidden/>
          </w:rPr>
          <w:fldChar w:fldCharType="separate"/>
        </w:r>
        <w:r w:rsidR="00917EDF" w:rsidRPr="00EB36A7">
          <w:rPr>
            <w:webHidden/>
          </w:rPr>
          <w:t>13</w:t>
        </w:r>
        <w:r w:rsidRPr="00EB36A7">
          <w:rPr>
            <w:webHidden/>
          </w:rPr>
          <w:fldChar w:fldCharType="end"/>
        </w:r>
      </w:hyperlink>
    </w:p>
    <w:p w14:paraId="509A1F0E" w14:textId="77777777" w:rsidR="00E6023B" w:rsidRPr="00EB36A7" w:rsidRDefault="007D245B" w:rsidP="00E6023B">
      <w:pPr>
        <w:spacing w:before="200"/>
        <w:jc w:val="left"/>
        <w:rPr>
          <w:rFonts w:asciiTheme="minorHAnsi" w:hAnsiTheme="minorHAnsi"/>
        </w:rPr>
      </w:pPr>
      <w:r w:rsidRPr="00EB36A7">
        <w:rPr>
          <w:rFonts w:asciiTheme="minorHAnsi" w:hAnsiTheme="minorHAnsi"/>
          <w:sz w:val="22"/>
          <w:szCs w:val="22"/>
        </w:rPr>
        <w:fldChar w:fldCharType="end"/>
      </w:r>
    </w:p>
    <w:p w14:paraId="43A63567" w14:textId="77777777" w:rsidR="00E6023B" w:rsidRPr="00EB36A7" w:rsidRDefault="00E6023B" w:rsidP="00E6023B">
      <w:pPr>
        <w:tabs>
          <w:tab w:val="left" w:pos="990"/>
        </w:tabs>
        <w:spacing w:before="200"/>
        <w:jc w:val="left"/>
        <w:rPr>
          <w:rFonts w:asciiTheme="minorHAnsi" w:hAnsiTheme="minorHAnsi"/>
          <w:b/>
          <w:sz w:val="32"/>
          <w:szCs w:val="32"/>
        </w:rPr>
        <w:sectPr w:rsidR="00E6023B" w:rsidRPr="00EB36A7" w:rsidSect="007A6EF2">
          <w:footerReference w:type="default" r:id="rId12"/>
          <w:pgSz w:w="12240" w:h="15840"/>
          <w:pgMar w:top="1440" w:right="1440" w:bottom="1440" w:left="1440" w:header="720" w:footer="720" w:gutter="0"/>
          <w:pgNumType w:fmt="lowerRoman" w:start="1"/>
          <w:cols w:space="720"/>
          <w:docGrid w:linePitch="360"/>
        </w:sectPr>
      </w:pPr>
    </w:p>
    <w:bookmarkStart w:id="15" w:name="_Toc370479179"/>
    <w:bookmarkStart w:id="16" w:name="_Toc517936591"/>
    <w:p w14:paraId="5A5B77AC" w14:textId="77777777" w:rsidR="00E6023B" w:rsidRPr="00EB36A7" w:rsidRDefault="009F3141" w:rsidP="00E6023B">
      <w:pPr>
        <w:pBdr>
          <w:top w:val="single" w:sz="24" w:space="0" w:color="4F81BD"/>
          <w:left w:val="single" w:sz="24" w:space="0" w:color="4F81BD"/>
          <w:bottom w:val="single" w:sz="24" w:space="0" w:color="4F81BD"/>
          <w:right w:val="single" w:sz="24" w:space="0" w:color="4F81BD"/>
        </w:pBdr>
        <w:shd w:val="clear" w:color="auto" w:fill="4F81BD"/>
        <w:tabs>
          <w:tab w:val="center" w:pos="4680"/>
          <w:tab w:val="left" w:pos="6585"/>
        </w:tabs>
        <w:spacing w:before="200" w:after="0"/>
        <w:jc w:val="left"/>
        <w:outlineLvl w:val="0"/>
        <w:rPr>
          <w:rFonts w:asciiTheme="minorHAnsi" w:hAnsiTheme="minorHAnsi"/>
          <w:bCs/>
          <w:caps/>
          <w:spacing w:val="15"/>
          <w:sz w:val="22"/>
          <w:szCs w:val="22"/>
        </w:rPr>
      </w:pPr>
      <w:r w:rsidRPr="00EB36A7">
        <w:rPr>
          <w:rFonts w:asciiTheme="minorHAnsi" w:hAnsiTheme="minorHAnsi"/>
          <w:bCs/>
          <w:caps/>
          <w:noProof/>
          <w:spacing w:val="15"/>
          <w:sz w:val="22"/>
          <w:szCs w:val="22"/>
          <w:lang w:bidi="ar-SA"/>
        </w:rPr>
        <w:lastRenderedPageBreak/>
        <mc:AlternateContent>
          <mc:Choice Requires="wps">
            <w:drawing>
              <wp:anchor distT="0" distB="0" distL="114300" distR="114300" simplePos="0" relativeHeight="251658240" behindDoc="0" locked="0" layoutInCell="1" allowOverlap="1" wp14:anchorId="2CF3E2E7" wp14:editId="2354920F">
                <wp:simplePos x="0" y="0"/>
                <wp:positionH relativeFrom="column">
                  <wp:posOffset>5591175</wp:posOffset>
                </wp:positionH>
                <wp:positionV relativeFrom="paragraph">
                  <wp:posOffset>-817245</wp:posOffset>
                </wp:positionV>
                <wp:extent cx="1181100"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1956" w14:textId="77777777" w:rsidR="00B31C08" w:rsidRPr="006E39AA" w:rsidRDefault="00B31C08" w:rsidP="00E6023B">
                            <w:pPr>
                              <w:rPr>
                                <w:color w:val="C0504D"/>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3E2E7" id="_x0000_t202" coordsize="21600,21600" o:spt="202" path="m,l,21600r21600,l21600,xe">
                <v:stroke joinstyle="miter"/>
                <v:path gradientshapeok="t" o:connecttype="rect"/>
              </v:shapetype>
              <v:shape id="Text Box 1" o:spid="_x0000_s1026" type="#_x0000_t202" style="position:absolute;margin-left:440.25pt;margin-top:-64.35pt;width:93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" stroked="f">
                <v:textbox>
                  <w:txbxContent>
                    <w:p w14:paraId="25BF1956" w14:textId="77777777" w:rsidR="00B31C08" w:rsidRPr="006E39AA" w:rsidRDefault="00B31C08" w:rsidP="00E6023B">
                      <w:pPr>
                        <w:rPr>
                          <w:color w:val="C0504D"/>
                          <w:sz w:val="72"/>
                          <w:szCs w:val="72"/>
                        </w:rPr>
                      </w:pPr>
                    </w:p>
                  </w:txbxContent>
                </v:textbox>
              </v:shape>
            </w:pict>
          </mc:Fallback>
        </mc:AlternateContent>
      </w:r>
      <w:r w:rsidR="00E6023B" w:rsidRPr="00EB36A7">
        <w:rPr>
          <w:rFonts w:asciiTheme="minorHAnsi" w:hAnsiTheme="minorHAnsi"/>
          <w:bCs/>
          <w:caps/>
          <w:spacing w:val="15"/>
          <w:sz w:val="22"/>
          <w:szCs w:val="22"/>
        </w:rPr>
        <w:tab/>
      </w:r>
      <w:bookmarkStart w:id="17" w:name="_Toc235927674"/>
      <w:r w:rsidR="00E6023B" w:rsidRPr="00EB36A7">
        <w:rPr>
          <w:rFonts w:asciiTheme="minorHAnsi" w:hAnsiTheme="minorHAnsi"/>
          <w:bCs/>
          <w:caps/>
          <w:spacing w:val="15"/>
          <w:sz w:val="22"/>
          <w:szCs w:val="22"/>
        </w:rPr>
        <w:t>PREAMBLE</w:t>
      </w:r>
      <w:bookmarkEnd w:id="15"/>
      <w:bookmarkEnd w:id="16"/>
      <w:bookmarkEnd w:id="17"/>
      <w:r w:rsidR="00E6023B" w:rsidRPr="00EB36A7">
        <w:rPr>
          <w:rFonts w:asciiTheme="minorHAnsi" w:hAnsiTheme="minorHAnsi"/>
          <w:bCs/>
          <w:caps/>
          <w:spacing w:val="15"/>
          <w:sz w:val="22"/>
          <w:szCs w:val="22"/>
        </w:rPr>
        <w:tab/>
      </w:r>
    </w:p>
    <w:p w14:paraId="020AF7BA" w14:textId="56243468" w:rsidR="00E8272F" w:rsidRPr="00EB36A7" w:rsidRDefault="00E6023B" w:rsidP="00D5085B">
      <w:p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The University of Central Florida College of Medicine </w:t>
      </w:r>
      <w:r w:rsidR="00A713CD" w:rsidRPr="00EB36A7">
        <w:rPr>
          <w:sz w:val="22"/>
          <w:szCs w:val="22"/>
        </w:rPr>
        <w:fldChar w:fldCharType="begin"/>
      </w:r>
      <w:r w:rsidR="00A713CD" w:rsidRPr="00EB36A7">
        <w:rPr>
          <w:sz w:val="22"/>
          <w:szCs w:val="22"/>
        </w:rPr>
        <w:fldChar w:fldCharType="separate"/>
      </w:r>
      <w:r w:rsidR="00A713CD" w:rsidRPr="00EB36A7">
        <w:rPr>
          <w:rFonts w:asciiTheme="minorHAnsi" w:hAnsiTheme="minorHAnsi"/>
          <w:sz w:val="22"/>
          <w:szCs w:val="22"/>
        </w:rPr>
        <w:t>Comment [TJ1]: This is not capitalized throughout the remainder of the document; only appears capitalized in this preamble section.</w:t>
      </w:r>
      <w:r w:rsidR="00A713CD" w:rsidRPr="00EB36A7">
        <w:rPr>
          <w:rFonts w:asciiTheme="minorHAnsi" w:hAnsiTheme="minorHAnsi"/>
          <w:sz w:val="22"/>
          <w:szCs w:val="22"/>
        </w:rPr>
        <w:fldChar w:fldCharType="end"/>
      </w:r>
      <w:r w:rsidR="00A713CD" w:rsidRPr="00EB36A7">
        <w:rPr>
          <w:sz w:val="22"/>
          <w:szCs w:val="22"/>
        </w:rPr>
        <w:t>Bylaws of the Faculty</w:t>
      </w:r>
      <w:r w:rsidR="00A713CD" w:rsidRPr="00EB36A7">
        <w:rPr>
          <w:rFonts w:asciiTheme="minorHAnsi" w:hAnsiTheme="minorHAnsi"/>
          <w:sz w:val="22"/>
          <w:szCs w:val="22"/>
        </w:rPr>
        <w:t xml:space="preserve"> </w:t>
      </w:r>
      <w:r w:rsidRPr="00EB36A7">
        <w:rPr>
          <w:rFonts w:asciiTheme="minorHAnsi" w:hAnsiTheme="minorHAnsi"/>
          <w:sz w:val="22"/>
          <w:szCs w:val="22"/>
        </w:rPr>
        <w:t xml:space="preserve">are based on the premise that the university and its colleges can function properly when </w:t>
      </w:r>
      <w:r w:rsidR="00984132" w:rsidRPr="00EB36A7">
        <w:rPr>
          <w:rFonts w:asciiTheme="minorHAnsi" w:hAnsiTheme="minorHAnsi"/>
          <w:sz w:val="22"/>
          <w:szCs w:val="22"/>
        </w:rPr>
        <w:t xml:space="preserve">integrity </w:t>
      </w:r>
      <w:r w:rsidRPr="00EB36A7">
        <w:rPr>
          <w:rFonts w:asciiTheme="minorHAnsi" w:hAnsiTheme="minorHAnsi"/>
          <w:sz w:val="22"/>
          <w:szCs w:val="22"/>
        </w:rPr>
        <w:t xml:space="preserve">is nurtured and maintained by the president, vice presidents, deans, other administrators, faculty members, staff members, and students. </w:t>
      </w:r>
      <w:r w:rsidR="000E7EB3" w:rsidRPr="00EB36A7">
        <w:rPr>
          <w:rFonts w:asciiTheme="minorHAnsi" w:hAnsiTheme="minorHAnsi"/>
          <w:sz w:val="22"/>
          <w:szCs w:val="22"/>
        </w:rPr>
        <w:t xml:space="preserve">These </w:t>
      </w:r>
      <w:r w:rsidR="00E8272F" w:rsidRPr="00EB36A7">
        <w:rPr>
          <w:rFonts w:asciiTheme="minorHAnsi" w:hAnsiTheme="minorHAnsi"/>
          <w:sz w:val="22"/>
          <w:szCs w:val="22"/>
        </w:rPr>
        <w:t xml:space="preserve">bylaws establish the governance of the </w:t>
      </w:r>
      <w:r w:rsidR="000F5D47" w:rsidRPr="00EB36A7">
        <w:rPr>
          <w:rFonts w:asciiTheme="minorHAnsi" w:hAnsiTheme="minorHAnsi"/>
          <w:sz w:val="22"/>
          <w:szCs w:val="22"/>
        </w:rPr>
        <w:t>C</w:t>
      </w:r>
      <w:r w:rsidR="00E8272F" w:rsidRPr="00EB36A7">
        <w:rPr>
          <w:rFonts w:asciiTheme="minorHAnsi" w:hAnsiTheme="minorHAnsi"/>
          <w:sz w:val="22"/>
          <w:szCs w:val="22"/>
        </w:rPr>
        <w:t xml:space="preserve">ollege of </w:t>
      </w:r>
      <w:r w:rsidR="000F5D47" w:rsidRPr="00EB36A7">
        <w:rPr>
          <w:rFonts w:asciiTheme="minorHAnsi" w:hAnsiTheme="minorHAnsi"/>
          <w:sz w:val="22"/>
          <w:szCs w:val="22"/>
        </w:rPr>
        <w:t>M</w:t>
      </w:r>
      <w:r w:rsidR="00E8272F" w:rsidRPr="00EB36A7">
        <w:rPr>
          <w:rFonts w:asciiTheme="minorHAnsi" w:hAnsiTheme="minorHAnsi"/>
          <w:sz w:val="22"/>
          <w:szCs w:val="22"/>
        </w:rPr>
        <w:t xml:space="preserve">edicine faculty and the means for participation in that governance. </w:t>
      </w:r>
    </w:p>
    <w:p w14:paraId="79CE3FCE" w14:textId="77777777" w:rsidR="00E6023B" w:rsidRPr="00EB36A7" w:rsidRDefault="00E6023B" w:rsidP="00E6023B">
      <w:pPr>
        <w:pBdr>
          <w:top w:val="single" w:sz="24" w:space="0" w:color="4F81BD"/>
          <w:left w:val="single" w:sz="24" w:space="0" w:color="4F81BD"/>
          <w:bottom w:val="single" w:sz="24" w:space="0" w:color="4F81BD"/>
          <w:right w:val="single" w:sz="24" w:space="0" w:color="4F81BD"/>
        </w:pBdr>
        <w:shd w:val="clear" w:color="auto" w:fill="4F81BD"/>
        <w:tabs>
          <w:tab w:val="center" w:pos="4500"/>
          <w:tab w:val="left" w:pos="6165"/>
        </w:tabs>
        <w:spacing w:before="200" w:after="0"/>
        <w:jc w:val="left"/>
        <w:outlineLvl w:val="0"/>
        <w:rPr>
          <w:rFonts w:asciiTheme="minorHAnsi" w:hAnsiTheme="minorHAnsi"/>
          <w:bCs/>
          <w:caps/>
          <w:spacing w:val="15"/>
          <w:sz w:val="22"/>
          <w:szCs w:val="22"/>
        </w:rPr>
      </w:pPr>
      <w:r w:rsidRPr="00EB36A7">
        <w:rPr>
          <w:rFonts w:asciiTheme="minorHAnsi" w:hAnsiTheme="minorHAnsi"/>
          <w:bCs/>
          <w:caps/>
          <w:spacing w:val="15"/>
          <w:sz w:val="22"/>
          <w:szCs w:val="22"/>
        </w:rPr>
        <w:tab/>
      </w:r>
      <w:bookmarkStart w:id="18" w:name="_Toc235927675"/>
      <w:bookmarkStart w:id="19" w:name="_Toc370479180"/>
      <w:bookmarkStart w:id="20" w:name="_Toc517936592"/>
      <w:r w:rsidRPr="00EB36A7">
        <w:rPr>
          <w:rFonts w:asciiTheme="minorHAnsi" w:hAnsiTheme="minorHAnsi"/>
          <w:bCs/>
          <w:caps/>
          <w:spacing w:val="15"/>
          <w:sz w:val="22"/>
          <w:szCs w:val="22"/>
        </w:rPr>
        <w:t>Article I: PURPOSE</w:t>
      </w:r>
      <w:bookmarkEnd w:id="18"/>
      <w:bookmarkEnd w:id="19"/>
      <w:bookmarkEnd w:id="20"/>
      <w:r w:rsidRPr="00EB36A7">
        <w:rPr>
          <w:rFonts w:asciiTheme="minorHAnsi" w:hAnsiTheme="minorHAnsi"/>
          <w:bCs/>
          <w:caps/>
          <w:spacing w:val="15"/>
          <w:sz w:val="22"/>
          <w:szCs w:val="22"/>
        </w:rPr>
        <w:tab/>
      </w:r>
    </w:p>
    <w:p w14:paraId="7872CC9A" w14:textId="77777777" w:rsidR="00E6023B" w:rsidRPr="00EB36A7" w:rsidRDefault="00E6023B" w:rsidP="00254DF4">
      <w:pPr>
        <w:spacing w:before="240" w:after="120" w:line="240" w:lineRule="auto"/>
        <w:rPr>
          <w:rFonts w:asciiTheme="minorHAnsi" w:hAnsiTheme="minorHAnsi"/>
          <w:b/>
          <w:bCs/>
          <w:caps/>
          <w:spacing w:val="15"/>
          <w:sz w:val="22"/>
          <w:shd w:val="clear" w:color="auto" w:fill="DBE5F1"/>
        </w:rPr>
      </w:pPr>
      <w:r w:rsidRPr="00EB36A7">
        <w:rPr>
          <w:rFonts w:asciiTheme="minorHAnsi" w:hAnsiTheme="minorHAnsi"/>
          <w:b/>
          <w:bCs/>
          <w:caps/>
          <w:spacing w:val="15"/>
          <w:sz w:val="22"/>
          <w:shd w:val="clear" w:color="auto" w:fill="DBE5F1"/>
        </w:rPr>
        <w:t>1. Purpose</w:t>
      </w:r>
    </w:p>
    <w:p w14:paraId="67203025" w14:textId="77777777" w:rsidR="00E6023B" w:rsidRPr="00EB36A7" w:rsidRDefault="00E6023B" w:rsidP="00254DF4">
      <w:pPr>
        <w:numPr>
          <w:ilvl w:val="1"/>
          <w:numId w:val="2"/>
        </w:numPr>
        <w:spacing w:before="100" w:beforeAutospacing="1" w:after="120" w:line="240" w:lineRule="auto"/>
        <w:ind w:left="720"/>
        <w:jc w:val="left"/>
        <w:rPr>
          <w:rFonts w:asciiTheme="minorHAnsi" w:hAnsiTheme="minorHAnsi"/>
          <w:sz w:val="22"/>
          <w:szCs w:val="22"/>
        </w:rPr>
      </w:pPr>
      <w:r w:rsidRPr="00EB36A7">
        <w:rPr>
          <w:rFonts w:asciiTheme="minorHAnsi" w:hAnsiTheme="minorHAnsi"/>
          <w:sz w:val="22"/>
          <w:szCs w:val="22"/>
        </w:rPr>
        <w:t xml:space="preserve">The purpose of these bylaws is to define guidelines and procedures for the organization and governance of the University of Central Florida College of Medicine faculty so that members of the administration and the faculty may understand their mutual responsibilities and faithfully perform their duties in pursuing excellence in education, research, </w:t>
      </w:r>
      <w:r w:rsidR="00C03C83" w:rsidRPr="00EB36A7">
        <w:rPr>
          <w:rFonts w:asciiTheme="minorHAnsi" w:hAnsiTheme="minorHAnsi"/>
          <w:sz w:val="22"/>
          <w:szCs w:val="22"/>
        </w:rPr>
        <w:t>clinical practice</w:t>
      </w:r>
      <w:r w:rsidRPr="00EB36A7">
        <w:rPr>
          <w:rFonts w:asciiTheme="minorHAnsi" w:hAnsiTheme="minorHAnsi"/>
          <w:sz w:val="22"/>
          <w:szCs w:val="22"/>
        </w:rPr>
        <w:t>, and service.</w:t>
      </w:r>
    </w:p>
    <w:p w14:paraId="58E3F38D" w14:textId="77777777" w:rsidR="00E6023B" w:rsidRPr="00EB36A7" w:rsidRDefault="00E6023B" w:rsidP="00254DF4">
      <w:pPr>
        <w:pBdr>
          <w:top w:val="single" w:sz="24" w:space="0" w:color="4F81BD"/>
          <w:left w:val="single" w:sz="24" w:space="0" w:color="4F81BD"/>
          <w:bottom w:val="single" w:sz="24" w:space="0" w:color="4F81BD"/>
          <w:right w:val="single" w:sz="24" w:space="0" w:color="4F81BD"/>
        </w:pBdr>
        <w:shd w:val="clear" w:color="auto" w:fill="4F81BD"/>
        <w:spacing w:before="200" w:after="0" w:line="240" w:lineRule="auto"/>
        <w:jc w:val="center"/>
        <w:outlineLvl w:val="0"/>
        <w:rPr>
          <w:rFonts w:asciiTheme="minorHAnsi" w:hAnsiTheme="minorHAnsi"/>
          <w:bCs/>
          <w:caps/>
          <w:spacing w:val="15"/>
          <w:sz w:val="22"/>
          <w:szCs w:val="22"/>
        </w:rPr>
      </w:pPr>
      <w:bookmarkStart w:id="21" w:name="_Toc235927676"/>
      <w:bookmarkStart w:id="22" w:name="_Toc370479181"/>
      <w:bookmarkStart w:id="23" w:name="_Toc517936593"/>
      <w:r w:rsidRPr="00EB36A7">
        <w:rPr>
          <w:rFonts w:asciiTheme="minorHAnsi" w:hAnsiTheme="minorHAnsi"/>
          <w:bCs/>
          <w:caps/>
          <w:spacing w:val="15"/>
          <w:sz w:val="22"/>
          <w:szCs w:val="22"/>
        </w:rPr>
        <w:t>Article II: THE COLLEGE OF MEDICINE</w:t>
      </w:r>
      <w:bookmarkEnd w:id="21"/>
      <w:bookmarkEnd w:id="22"/>
      <w:bookmarkEnd w:id="23"/>
    </w:p>
    <w:p w14:paraId="3C034895" w14:textId="77777777" w:rsidR="00E6023B" w:rsidRPr="00EB36A7" w:rsidRDefault="00E6023B" w:rsidP="00254DF4">
      <w:pPr>
        <w:spacing w:before="240" w:after="120" w:line="240" w:lineRule="auto"/>
        <w:rPr>
          <w:rFonts w:asciiTheme="minorHAnsi" w:hAnsiTheme="minorHAnsi"/>
          <w:b/>
          <w:bCs/>
          <w:caps/>
          <w:spacing w:val="15"/>
          <w:sz w:val="22"/>
          <w:shd w:val="clear" w:color="auto" w:fill="DBE5F1"/>
        </w:rPr>
      </w:pPr>
      <w:r w:rsidRPr="00EB36A7">
        <w:rPr>
          <w:rFonts w:asciiTheme="minorHAnsi" w:hAnsiTheme="minorHAnsi"/>
          <w:b/>
          <w:bCs/>
          <w:caps/>
          <w:spacing w:val="15"/>
          <w:sz w:val="22"/>
          <w:shd w:val="clear" w:color="auto" w:fill="DBE5F1"/>
        </w:rPr>
        <w:t>1. Authorization</w:t>
      </w:r>
    </w:p>
    <w:p w14:paraId="6504463B" w14:textId="77777777" w:rsidR="00E6023B" w:rsidRPr="00EB36A7" w:rsidRDefault="00E6023B" w:rsidP="00254DF4">
      <w:pPr>
        <w:numPr>
          <w:ilvl w:val="1"/>
          <w:numId w:val="3"/>
        </w:numPr>
        <w:spacing w:before="100" w:beforeAutospacing="1" w:after="120" w:line="240" w:lineRule="auto"/>
        <w:ind w:left="720"/>
        <w:jc w:val="left"/>
        <w:rPr>
          <w:rFonts w:asciiTheme="minorHAnsi" w:hAnsiTheme="minorHAnsi"/>
          <w:sz w:val="22"/>
          <w:szCs w:val="22"/>
        </w:rPr>
      </w:pPr>
      <w:r w:rsidRPr="00EB36A7">
        <w:rPr>
          <w:rFonts w:asciiTheme="minorHAnsi" w:hAnsiTheme="minorHAnsi"/>
          <w:sz w:val="22"/>
          <w:szCs w:val="22"/>
        </w:rPr>
        <w:t>The College of Medicine is authorized at the University of Central Florida by Florida Statutes Section 1004.384. The duties, privileges</w:t>
      </w:r>
      <w:r w:rsidR="00842D70" w:rsidRPr="00EB36A7">
        <w:rPr>
          <w:rFonts w:asciiTheme="minorHAnsi" w:hAnsiTheme="minorHAnsi"/>
          <w:sz w:val="22"/>
          <w:szCs w:val="22"/>
        </w:rPr>
        <w:t>,</w:t>
      </w:r>
      <w:r w:rsidRPr="00EB36A7">
        <w:rPr>
          <w:rFonts w:asciiTheme="minorHAnsi" w:hAnsiTheme="minorHAnsi"/>
          <w:sz w:val="22"/>
          <w:szCs w:val="22"/>
        </w:rPr>
        <w:t xml:space="preserve"> and responsibilities of the faculty of the college, as stated or implied in these bylaws, shall be exercised in accordance with the regulations, policies and procedures of the university, the </w:t>
      </w:r>
      <w:r w:rsidR="00842D70" w:rsidRPr="00EB36A7">
        <w:rPr>
          <w:rFonts w:asciiTheme="minorHAnsi" w:hAnsiTheme="minorHAnsi"/>
          <w:sz w:val="22"/>
          <w:szCs w:val="22"/>
        </w:rPr>
        <w:t xml:space="preserve">University of Central Florida </w:t>
      </w:r>
      <w:r w:rsidRPr="00EB36A7">
        <w:rPr>
          <w:rFonts w:asciiTheme="minorHAnsi" w:hAnsiTheme="minorHAnsi"/>
          <w:sz w:val="22"/>
          <w:szCs w:val="22"/>
        </w:rPr>
        <w:t>Board of Trustees, the rules of the Board of Governors, and the provisions of the Florida Administrative Code and the Florida Statutes.</w:t>
      </w:r>
    </w:p>
    <w:p w14:paraId="700737EC" w14:textId="77777777" w:rsidR="00E6023B" w:rsidRPr="00EB36A7" w:rsidRDefault="00E6023B" w:rsidP="00E6023B">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24" w:name="_Toc235927677"/>
      <w:bookmarkStart w:id="25" w:name="_Toc370479182"/>
      <w:bookmarkStart w:id="26" w:name="_Toc517936594"/>
      <w:r w:rsidRPr="00EB36A7">
        <w:rPr>
          <w:rFonts w:asciiTheme="minorHAnsi" w:hAnsiTheme="minorHAnsi"/>
          <w:bCs/>
          <w:caps/>
          <w:spacing w:val="15"/>
          <w:sz w:val="22"/>
          <w:szCs w:val="22"/>
        </w:rPr>
        <w:t>Article III: ORGANIZATION OF THE COLLEGE OF MEDICINE</w:t>
      </w:r>
      <w:bookmarkEnd w:id="24"/>
      <w:bookmarkEnd w:id="25"/>
      <w:bookmarkEnd w:id="26"/>
      <w:r w:rsidRPr="00EB36A7">
        <w:rPr>
          <w:rFonts w:asciiTheme="minorHAnsi" w:hAnsiTheme="minorHAnsi"/>
          <w:bCs/>
          <w:caps/>
          <w:spacing w:val="15"/>
          <w:sz w:val="22"/>
          <w:szCs w:val="22"/>
        </w:rPr>
        <w:t xml:space="preserve"> </w:t>
      </w:r>
    </w:p>
    <w:p w14:paraId="5FF9478D" w14:textId="77777777" w:rsidR="00E6023B" w:rsidRPr="00EB36A7" w:rsidRDefault="00E6023B" w:rsidP="00254DF4">
      <w:pPr>
        <w:numPr>
          <w:ilvl w:val="0"/>
          <w:numId w:val="1"/>
        </w:numPr>
        <w:spacing w:before="240" w:after="120" w:line="240" w:lineRule="auto"/>
        <w:jc w:val="left"/>
        <w:rPr>
          <w:rFonts w:asciiTheme="minorHAnsi" w:hAnsiTheme="minorHAnsi"/>
          <w:b/>
          <w:bCs/>
          <w:caps/>
          <w:spacing w:val="15"/>
          <w:sz w:val="22"/>
          <w:shd w:val="clear" w:color="auto" w:fill="DBE5F1"/>
        </w:rPr>
      </w:pPr>
      <w:r w:rsidRPr="00EB36A7">
        <w:rPr>
          <w:rFonts w:asciiTheme="minorHAnsi" w:hAnsiTheme="minorHAnsi"/>
          <w:b/>
          <w:bCs/>
          <w:caps/>
          <w:spacing w:val="15"/>
          <w:sz w:val="22"/>
          <w:shd w:val="clear" w:color="auto" w:fill="DBE5F1"/>
        </w:rPr>
        <w:t>College Administration</w:t>
      </w:r>
    </w:p>
    <w:p w14:paraId="793ADEEF" w14:textId="4E85E0D7" w:rsidR="00E6023B" w:rsidRPr="00EB36A7" w:rsidRDefault="00FC3F7B" w:rsidP="00254DF4">
      <w:pPr>
        <w:numPr>
          <w:ilvl w:val="1"/>
          <w:numId w:val="1"/>
        </w:numPr>
        <w:spacing w:before="240" w:after="120" w:line="240" w:lineRule="auto"/>
        <w:jc w:val="left"/>
        <w:rPr>
          <w:rFonts w:asciiTheme="minorHAnsi" w:hAnsiTheme="minorHAnsi" w:cs="Arial"/>
          <w:bCs/>
          <w:iCs/>
          <w:sz w:val="22"/>
          <w:szCs w:val="22"/>
        </w:rPr>
      </w:pPr>
      <w:bookmarkStart w:id="27" w:name="_Hlk168904344"/>
      <w:r w:rsidRPr="00EB36A7">
        <w:rPr>
          <w:rFonts w:asciiTheme="minorHAnsi" w:hAnsiTheme="minorHAnsi"/>
          <w:bCs/>
          <w:sz w:val="22"/>
          <w:szCs w:val="22"/>
        </w:rPr>
        <w:t>The Dean is the chief academic and administrative officer of the College of Medicine and is responsible for the development, approval, and implementation of its policies. The responsibilities of the dean include</w:t>
      </w:r>
      <w:r w:rsidR="003668B3" w:rsidRPr="00EB36A7">
        <w:rPr>
          <w:rFonts w:asciiTheme="minorHAnsi" w:hAnsiTheme="minorHAnsi"/>
          <w:bCs/>
          <w:sz w:val="22"/>
          <w:szCs w:val="22"/>
        </w:rPr>
        <w:t>,</w:t>
      </w:r>
      <w:r w:rsidRPr="00EB36A7">
        <w:rPr>
          <w:rFonts w:asciiTheme="minorHAnsi" w:hAnsiTheme="minorHAnsi"/>
          <w:bCs/>
          <w:sz w:val="22"/>
          <w:szCs w:val="22"/>
        </w:rPr>
        <w:t xml:space="preserve"> but are not limited to</w:t>
      </w:r>
      <w:r w:rsidR="003668B3" w:rsidRPr="00EB36A7">
        <w:rPr>
          <w:rFonts w:asciiTheme="minorHAnsi" w:hAnsiTheme="minorHAnsi"/>
          <w:bCs/>
          <w:sz w:val="22"/>
          <w:szCs w:val="22"/>
        </w:rPr>
        <w:t>,</w:t>
      </w:r>
      <w:r w:rsidRPr="00EB36A7">
        <w:rPr>
          <w:rFonts w:asciiTheme="minorHAnsi" w:hAnsiTheme="minorHAnsi"/>
          <w:bCs/>
          <w:sz w:val="22"/>
          <w:szCs w:val="22"/>
        </w:rPr>
        <w:t xml:space="preserve"> the oversight of the development and implementation of the strategic vision and mission of the college; ensuring the quality of the medical education program; and the routine operations of the college. The Dean may appoint Chairs, Associate/Assistant Vice Presidents, Associate/Assistant Deans, and Directors to assist in discharging these duties.</w:t>
      </w:r>
    </w:p>
    <w:bookmarkEnd w:id="27"/>
    <w:p w14:paraId="62877A8C" w14:textId="127022E7" w:rsidR="00A314FF" w:rsidRPr="00EB36A7" w:rsidRDefault="00E6023B" w:rsidP="5178E830">
      <w:pPr>
        <w:numPr>
          <w:ilvl w:val="1"/>
          <w:numId w:val="1"/>
        </w:numPr>
        <w:spacing w:before="240" w:after="120" w:line="240" w:lineRule="auto"/>
        <w:jc w:val="left"/>
        <w:rPr>
          <w:rFonts w:asciiTheme="minorHAnsi" w:hAnsiTheme="minorHAnsi" w:cs="Arial"/>
          <w:sz w:val="22"/>
          <w:szCs w:val="22"/>
        </w:rPr>
      </w:pPr>
      <w:r w:rsidRPr="00EB36A7">
        <w:rPr>
          <w:rFonts w:asciiTheme="minorHAnsi" w:hAnsiTheme="minorHAnsi"/>
          <w:sz w:val="22"/>
          <w:szCs w:val="22"/>
        </w:rPr>
        <w:t xml:space="preserve">The </w:t>
      </w:r>
      <w:r w:rsidR="00A314FF" w:rsidRPr="00EB36A7">
        <w:rPr>
          <w:rFonts w:asciiTheme="minorHAnsi" w:hAnsiTheme="minorHAnsi"/>
          <w:sz w:val="22"/>
          <w:szCs w:val="22"/>
        </w:rPr>
        <w:t xml:space="preserve">college is </w:t>
      </w:r>
      <w:r w:rsidR="00F032F5" w:rsidRPr="00EB36A7">
        <w:rPr>
          <w:rFonts w:asciiTheme="minorHAnsi" w:hAnsiTheme="minorHAnsi"/>
          <w:sz w:val="22"/>
          <w:szCs w:val="22"/>
        </w:rPr>
        <w:t xml:space="preserve">academically </w:t>
      </w:r>
      <w:r w:rsidR="00A314FF" w:rsidRPr="00EB36A7">
        <w:rPr>
          <w:rFonts w:asciiTheme="minorHAnsi" w:hAnsiTheme="minorHAnsi"/>
          <w:sz w:val="22"/>
          <w:szCs w:val="22"/>
        </w:rPr>
        <w:t xml:space="preserve">composed of departments, schools, centers, and administrative sections. Each unit reports directly or indirectly to the Dean. Each department, school, and center </w:t>
      </w:r>
      <w:proofErr w:type="gramStart"/>
      <w:r w:rsidR="00A314FF" w:rsidRPr="00EB36A7">
        <w:rPr>
          <w:rFonts w:asciiTheme="minorHAnsi" w:hAnsiTheme="minorHAnsi"/>
          <w:sz w:val="22"/>
          <w:szCs w:val="22"/>
        </w:rPr>
        <w:t>is</w:t>
      </w:r>
      <w:proofErr w:type="gramEnd"/>
      <w:r w:rsidR="00A314FF" w:rsidRPr="00EB36A7">
        <w:rPr>
          <w:rFonts w:asciiTheme="minorHAnsi" w:hAnsiTheme="minorHAnsi"/>
          <w:sz w:val="22"/>
          <w:szCs w:val="22"/>
        </w:rPr>
        <w:t xml:space="preserve"> administered by a Chair or Director who is responsible for the organization and implementation of its pr</w:t>
      </w:r>
      <w:r w:rsidR="00D5085B" w:rsidRPr="00EB36A7">
        <w:rPr>
          <w:rFonts w:asciiTheme="minorHAnsi" w:hAnsiTheme="minorHAnsi"/>
          <w:sz w:val="22"/>
          <w:szCs w:val="22"/>
        </w:rPr>
        <w:t>ograms and reports to the Dean.</w:t>
      </w:r>
    </w:p>
    <w:p w14:paraId="0275334A" w14:textId="77777777" w:rsidR="00804180" w:rsidRPr="00EB36A7" w:rsidRDefault="000F5D47" w:rsidP="00254DF4">
      <w:pPr>
        <w:numPr>
          <w:ilvl w:val="1"/>
          <w:numId w:val="1"/>
        </w:numPr>
        <w:spacing w:before="240" w:after="120" w:line="240" w:lineRule="auto"/>
        <w:jc w:val="left"/>
        <w:rPr>
          <w:rFonts w:asciiTheme="minorHAnsi" w:hAnsiTheme="minorHAnsi" w:cs="Arial"/>
          <w:bCs/>
          <w:iCs/>
          <w:sz w:val="22"/>
          <w:szCs w:val="22"/>
        </w:rPr>
      </w:pPr>
      <w:r w:rsidRPr="00EB36A7">
        <w:rPr>
          <w:rFonts w:asciiTheme="minorHAnsi" w:hAnsiTheme="minorHAnsi"/>
          <w:bCs/>
          <w:sz w:val="22"/>
          <w:szCs w:val="22"/>
        </w:rPr>
        <w:t xml:space="preserve">The Burnett School of Biomedical Sciences </w:t>
      </w:r>
      <w:r w:rsidR="00E6023B" w:rsidRPr="00EB36A7">
        <w:rPr>
          <w:rFonts w:asciiTheme="minorHAnsi" w:hAnsiTheme="minorHAnsi"/>
          <w:bCs/>
          <w:sz w:val="22"/>
          <w:szCs w:val="22"/>
        </w:rPr>
        <w:t xml:space="preserve">shall be treated as </w:t>
      </w:r>
      <w:r w:rsidRPr="00EB36A7">
        <w:rPr>
          <w:rFonts w:asciiTheme="minorHAnsi" w:hAnsiTheme="minorHAnsi"/>
          <w:bCs/>
          <w:sz w:val="22"/>
          <w:szCs w:val="22"/>
        </w:rPr>
        <w:t xml:space="preserve">a </w:t>
      </w:r>
      <w:r w:rsidR="00E6023B" w:rsidRPr="00EB36A7">
        <w:rPr>
          <w:rFonts w:asciiTheme="minorHAnsi" w:hAnsiTheme="minorHAnsi"/>
          <w:bCs/>
          <w:sz w:val="22"/>
          <w:szCs w:val="22"/>
        </w:rPr>
        <w:t>department for purposes of representation in these bylaws.</w:t>
      </w:r>
    </w:p>
    <w:p w14:paraId="7E24940C" w14:textId="77777777" w:rsidR="00260869" w:rsidRPr="00EB36A7" w:rsidRDefault="00260869" w:rsidP="00E67128">
      <w:pPr>
        <w:pStyle w:val="ListParagraph"/>
        <w:numPr>
          <w:ilvl w:val="0"/>
          <w:numId w:val="1"/>
        </w:numPr>
        <w:spacing w:before="100" w:beforeAutospacing="1" w:after="0" w:line="480" w:lineRule="auto"/>
        <w:jc w:val="left"/>
        <w:rPr>
          <w:rFonts w:asciiTheme="minorHAnsi" w:hAnsiTheme="minorHAnsi"/>
          <w:b/>
          <w:bCs/>
          <w:caps/>
          <w:spacing w:val="15"/>
          <w:sz w:val="22"/>
          <w:shd w:val="clear" w:color="auto" w:fill="DBE5F1"/>
        </w:rPr>
      </w:pPr>
      <w:bookmarkStart w:id="28" w:name="exec"/>
      <w:r w:rsidRPr="00EB36A7">
        <w:rPr>
          <w:rFonts w:asciiTheme="minorHAnsi" w:hAnsiTheme="minorHAnsi"/>
          <w:b/>
          <w:bCs/>
          <w:caps/>
          <w:spacing w:val="15"/>
          <w:sz w:val="22"/>
          <w:shd w:val="clear" w:color="auto" w:fill="DBE5F1"/>
        </w:rPr>
        <w:lastRenderedPageBreak/>
        <w:t>The executive faculty</w:t>
      </w:r>
      <w:bookmarkEnd w:id="28"/>
      <w:r w:rsidRPr="00EB36A7">
        <w:rPr>
          <w:rFonts w:asciiTheme="minorHAnsi" w:hAnsiTheme="minorHAnsi"/>
          <w:b/>
          <w:bCs/>
          <w:caps/>
          <w:spacing w:val="15"/>
          <w:sz w:val="22"/>
          <w:shd w:val="clear" w:color="auto" w:fill="DBE5F1"/>
        </w:rPr>
        <w:t xml:space="preserve"> </w:t>
      </w:r>
    </w:p>
    <w:p w14:paraId="5C508E2A" w14:textId="346B3AB8" w:rsidR="00260869" w:rsidRPr="00EB36A7" w:rsidRDefault="00260869" w:rsidP="00254DF4">
      <w:pPr>
        <w:numPr>
          <w:ilvl w:val="1"/>
          <w:numId w:val="1"/>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The Executive Faculty</w:t>
      </w:r>
      <w:r w:rsidR="00A73857" w:rsidRPr="00EB36A7">
        <w:rPr>
          <w:rFonts w:asciiTheme="minorHAnsi" w:hAnsiTheme="minorHAnsi"/>
          <w:sz w:val="22"/>
          <w:szCs w:val="22"/>
        </w:rPr>
        <w:t xml:space="preserve"> (EF)</w:t>
      </w:r>
      <w:r w:rsidRPr="00EB36A7">
        <w:rPr>
          <w:rFonts w:asciiTheme="minorHAnsi" w:hAnsiTheme="minorHAnsi"/>
          <w:sz w:val="22"/>
          <w:szCs w:val="22"/>
        </w:rPr>
        <w:t xml:space="preserve"> shall be composed of the Dean, Department Chairs,</w:t>
      </w:r>
      <w:r w:rsidR="000C2946" w:rsidRPr="00EB36A7">
        <w:rPr>
          <w:rFonts w:asciiTheme="minorHAnsi" w:hAnsiTheme="minorHAnsi"/>
          <w:sz w:val="22"/>
          <w:szCs w:val="22"/>
        </w:rPr>
        <w:t xml:space="preserve"> Director of the</w:t>
      </w:r>
      <w:r w:rsidRPr="00EB36A7">
        <w:rPr>
          <w:rFonts w:asciiTheme="minorHAnsi" w:hAnsiTheme="minorHAnsi"/>
          <w:sz w:val="22"/>
          <w:szCs w:val="22"/>
        </w:rPr>
        <w:t xml:space="preserve"> Burnett School of Biomedical Sciences, Associate Dean for Faculty</w:t>
      </w:r>
      <w:r w:rsidR="00A15405" w:rsidRPr="00EB36A7">
        <w:rPr>
          <w:rFonts w:asciiTheme="minorHAnsi" w:hAnsiTheme="minorHAnsi"/>
          <w:sz w:val="22"/>
          <w:szCs w:val="22"/>
        </w:rPr>
        <w:t>, Associate Dean for</w:t>
      </w:r>
      <w:r w:rsidRPr="00EB36A7">
        <w:rPr>
          <w:rFonts w:asciiTheme="minorHAnsi" w:hAnsiTheme="minorHAnsi"/>
          <w:sz w:val="22"/>
          <w:szCs w:val="22"/>
        </w:rPr>
        <w:t xml:space="preserve"> Academic Affairs, Associate Dean for Clinical </w:t>
      </w:r>
      <w:r w:rsidR="00FC091C" w:rsidRPr="00EB36A7">
        <w:rPr>
          <w:rFonts w:asciiTheme="minorHAnsi" w:hAnsiTheme="minorHAnsi"/>
          <w:sz w:val="22"/>
          <w:szCs w:val="22"/>
        </w:rPr>
        <w:t xml:space="preserve">Affairs, </w:t>
      </w:r>
      <w:r w:rsidRPr="00EB36A7">
        <w:rPr>
          <w:rFonts w:asciiTheme="minorHAnsi" w:hAnsiTheme="minorHAnsi"/>
          <w:sz w:val="22"/>
          <w:szCs w:val="22"/>
        </w:rPr>
        <w:t xml:space="preserve">Associate Dean for Research, </w:t>
      </w:r>
      <w:r w:rsidR="001923C0" w:rsidRPr="00EB36A7">
        <w:rPr>
          <w:rFonts w:asciiTheme="minorHAnsi" w:hAnsiTheme="minorHAnsi"/>
          <w:sz w:val="22"/>
          <w:szCs w:val="22"/>
        </w:rPr>
        <w:t xml:space="preserve">Associate Dean for Students, </w:t>
      </w:r>
      <w:r w:rsidR="00560E9F" w:rsidRPr="00EB36A7">
        <w:rPr>
          <w:rFonts w:asciiTheme="minorHAnsi" w:hAnsiTheme="minorHAnsi"/>
          <w:sz w:val="22"/>
          <w:szCs w:val="22"/>
        </w:rPr>
        <w:t xml:space="preserve">Associate Dean for Graduate Medical Education, </w:t>
      </w:r>
      <w:r w:rsidRPr="00EB36A7">
        <w:rPr>
          <w:rFonts w:asciiTheme="minorHAnsi" w:hAnsiTheme="minorHAnsi"/>
          <w:sz w:val="22"/>
          <w:szCs w:val="22"/>
        </w:rPr>
        <w:t>and</w:t>
      </w:r>
      <w:r w:rsidR="00A15405" w:rsidRPr="00EB36A7">
        <w:rPr>
          <w:rFonts w:asciiTheme="minorHAnsi" w:hAnsiTheme="minorHAnsi"/>
          <w:sz w:val="22"/>
          <w:szCs w:val="22"/>
        </w:rPr>
        <w:t xml:space="preserve"> the</w:t>
      </w:r>
      <w:r w:rsidRPr="00EB36A7">
        <w:rPr>
          <w:rFonts w:asciiTheme="minorHAnsi" w:hAnsiTheme="minorHAnsi"/>
          <w:sz w:val="22"/>
          <w:szCs w:val="22"/>
        </w:rPr>
        <w:t xml:space="preserve"> Faculty Council President, </w:t>
      </w:r>
      <w:r w:rsidR="00810BA0" w:rsidRPr="00EB36A7">
        <w:rPr>
          <w:rFonts w:asciiTheme="minorHAnsi" w:hAnsiTheme="minorHAnsi"/>
          <w:sz w:val="22"/>
          <w:szCs w:val="22"/>
        </w:rPr>
        <w:t>Vice-</w:t>
      </w:r>
      <w:r w:rsidRPr="00EB36A7">
        <w:rPr>
          <w:rFonts w:asciiTheme="minorHAnsi" w:hAnsiTheme="minorHAnsi"/>
          <w:sz w:val="22"/>
          <w:szCs w:val="22"/>
        </w:rPr>
        <w:t>President, and Immediate Past President.</w:t>
      </w:r>
    </w:p>
    <w:p w14:paraId="2609116A" w14:textId="2FC1E37F" w:rsidR="00A73857" w:rsidRPr="00EB36A7" w:rsidRDefault="00A73857" w:rsidP="00C9719E">
      <w:pPr>
        <w:numPr>
          <w:ilvl w:val="1"/>
          <w:numId w:val="1"/>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The EF has the responsibility to discuss and consider issues affecting the College of Medicine and its faculty.</w:t>
      </w:r>
    </w:p>
    <w:p w14:paraId="7A279059" w14:textId="77777777" w:rsidR="00213C5F" w:rsidRPr="00EB36A7" w:rsidRDefault="00260869" w:rsidP="00213C5F">
      <w:pPr>
        <w:numPr>
          <w:ilvl w:val="1"/>
          <w:numId w:val="1"/>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The </w:t>
      </w:r>
      <w:r w:rsidR="00A73857" w:rsidRPr="00EB36A7">
        <w:rPr>
          <w:rFonts w:asciiTheme="minorHAnsi" w:hAnsiTheme="minorHAnsi"/>
          <w:sz w:val="22"/>
          <w:szCs w:val="22"/>
        </w:rPr>
        <w:t>EF</w:t>
      </w:r>
      <w:r w:rsidRPr="00EB36A7">
        <w:rPr>
          <w:rFonts w:asciiTheme="minorHAnsi" w:hAnsiTheme="minorHAnsi"/>
          <w:sz w:val="22"/>
          <w:szCs w:val="22"/>
        </w:rPr>
        <w:t xml:space="preserve"> shall be chaired by the Dean and shall meet monthly to discuss all matters brought before it by any of its members.  </w:t>
      </w:r>
    </w:p>
    <w:p w14:paraId="2E76014F" w14:textId="40D6592B" w:rsidR="00C70EC7" w:rsidRPr="00EB36A7" w:rsidRDefault="00E60C6A" w:rsidP="00213C5F">
      <w:pPr>
        <w:numPr>
          <w:ilvl w:val="2"/>
          <w:numId w:val="1"/>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An Administrative Session, that does not include the Faculty Council members, may be called by the Dean as needed.</w:t>
      </w:r>
      <w:r w:rsidR="00260869" w:rsidRPr="00EB36A7">
        <w:rPr>
          <w:rFonts w:asciiTheme="minorHAnsi" w:hAnsiTheme="minorHAnsi"/>
          <w:sz w:val="22"/>
          <w:szCs w:val="22"/>
        </w:rPr>
        <w:t xml:space="preserve"> </w:t>
      </w:r>
    </w:p>
    <w:p w14:paraId="001CF1D2" w14:textId="73B54090" w:rsidR="00260869" w:rsidRPr="00EB36A7" w:rsidRDefault="00260869" w:rsidP="00C70EC7">
      <w:pPr>
        <w:numPr>
          <w:ilvl w:val="1"/>
          <w:numId w:val="1"/>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The Executive Faculty shall, by majority vote, make recommendations to or advise the Dean on these matters.</w:t>
      </w:r>
    </w:p>
    <w:p w14:paraId="49D404AE" w14:textId="77777777" w:rsidR="00260869" w:rsidRPr="00EB36A7" w:rsidRDefault="00260869" w:rsidP="00F22CEA">
      <w:pPr>
        <w:pStyle w:val="ListParagraph"/>
        <w:numPr>
          <w:ilvl w:val="0"/>
          <w:numId w:val="1"/>
        </w:numPr>
        <w:spacing w:before="200" w:beforeAutospacing="1" w:after="0" w:line="240" w:lineRule="auto"/>
        <w:jc w:val="left"/>
        <w:rPr>
          <w:rFonts w:asciiTheme="minorHAnsi" w:hAnsiTheme="minorHAnsi"/>
          <w:bCs/>
          <w:caps/>
          <w:spacing w:val="15"/>
          <w:sz w:val="22"/>
          <w:shd w:val="clear" w:color="auto" w:fill="DBE5F1"/>
        </w:rPr>
      </w:pPr>
      <w:r w:rsidRPr="00EB36A7">
        <w:rPr>
          <w:rFonts w:asciiTheme="minorHAnsi" w:hAnsiTheme="minorHAnsi"/>
          <w:b/>
          <w:bCs/>
          <w:caps/>
          <w:spacing w:val="15"/>
          <w:sz w:val="22"/>
          <w:shd w:val="clear" w:color="auto" w:fill="DBE5F1"/>
        </w:rPr>
        <w:t>The college of medicine Enterprise</w:t>
      </w:r>
      <w:r w:rsidR="00C434E9" w:rsidRPr="00EB36A7">
        <w:rPr>
          <w:rFonts w:asciiTheme="minorHAnsi" w:hAnsiTheme="minorHAnsi"/>
          <w:b/>
          <w:bCs/>
          <w:caps/>
          <w:spacing w:val="15"/>
          <w:sz w:val="22"/>
          <w:shd w:val="clear" w:color="auto" w:fill="DBE5F1"/>
        </w:rPr>
        <w:t xml:space="preserve"> (COME)</w:t>
      </w:r>
    </w:p>
    <w:p w14:paraId="65C472BB" w14:textId="7026F89A" w:rsidR="00260869" w:rsidRPr="00EB36A7" w:rsidRDefault="00260869" w:rsidP="0091665B">
      <w:pPr>
        <w:numPr>
          <w:ilvl w:val="1"/>
          <w:numId w:val="18"/>
        </w:numPr>
        <w:spacing w:before="100" w:beforeAutospacing="1" w:after="120" w:line="240" w:lineRule="auto"/>
        <w:ind w:left="720"/>
        <w:jc w:val="left"/>
        <w:rPr>
          <w:rFonts w:asciiTheme="minorHAnsi" w:hAnsiTheme="minorHAnsi"/>
          <w:sz w:val="22"/>
          <w:szCs w:val="22"/>
        </w:rPr>
      </w:pPr>
      <w:r w:rsidRPr="00EB36A7">
        <w:rPr>
          <w:rFonts w:asciiTheme="minorHAnsi" w:hAnsiTheme="minorHAnsi"/>
          <w:sz w:val="22"/>
          <w:szCs w:val="22"/>
        </w:rPr>
        <w:t>The College of Medicine Enterprise (COME) shall be composed of the Dean, the Executive Faculty,</w:t>
      </w:r>
      <w:r w:rsidRPr="00EB36A7">
        <w:rPr>
          <w:rFonts w:asciiTheme="minorHAnsi" w:hAnsiTheme="minorHAnsi"/>
          <w:sz w:val="22"/>
        </w:rPr>
        <w:t xml:space="preserve"> </w:t>
      </w:r>
      <w:r w:rsidR="00C55AE6" w:rsidRPr="00EB36A7">
        <w:rPr>
          <w:rFonts w:asciiTheme="minorHAnsi" w:hAnsiTheme="minorHAnsi"/>
          <w:sz w:val="22"/>
        </w:rPr>
        <w:t xml:space="preserve">the Associate Deans, </w:t>
      </w:r>
      <w:r w:rsidR="00C60AD9" w:rsidRPr="00EB36A7">
        <w:rPr>
          <w:rFonts w:asciiTheme="minorHAnsi" w:hAnsiTheme="minorHAnsi"/>
          <w:sz w:val="22"/>
        </w:rPr>
        <w:t xml:space="preserve">the Associate/Assistant Vice Presidents, </w:t>
      </w:r>
      <w:r w:rsidR="00C55AE6" w:rsidRPr="00EB36A7">
        <w:rPr>
          <w:rFonts w:asciiTheme="minorHAnsi" w:hAnsiTheme="minorHAnsi"/>
          <w:sz w:val="22"/>
        </w:rPr>
        <w:t xml:space="preserve">and other administrative personnel as determined by the Dean. </w:t>
      </w:r>
    </w:p>
    <w:p w14:paraId="4EAF2EAC" w14:textId="4BF4DEA5" w:rsidR="00A73857" w:rsidRPr="00EB36A7" w:rsidRDefault="00A73857" w:rsidP="0091665B">
      <w:pPr>
        <w:numPr>
          <w:ilvl w:val="0"/>
          <w:numId w:val="18"/>
        </w:numPr>
        <w:spacing w:before="100" w:beforeAutospacing="1" w:after="120" w:line="240" w:lineRule="auto"/>
        <w:jc w:val="left"/>
        <w:rPr>
          <w:rFonts w:asciiTheme="minorHAnsi" w:hAnsiTheme="minorHAnsi"/>
          <w:sz w:val="22"/>
          <w:szCs w:val="22"/>
        </w:rPr>
      </w:pPr>
      <w:r w:rsidRPr="00EB36A7">
        <w:rPr>
          <w:rFonts w:asciiTheme="minorHAnsi" w:hAnsiTheme="minorHAnsi"/>
          <w:sz w:val="22"/>
        </w:rPr>
        <w:t>The COME</w:t>
      </w:r>
      <w:r w:rsidRPr="00EB36A7">
        <w:t xml:space="preserve"> </w:t>
      </w:r>
      <w:r w:rsidRPr="00EB36A7">
        <w:rPr>
          <w:rFonts w:asciiTheme="minorHAnsi" w:hAnsiTheme="minorHAnsi"/>
          <w:sz w:val="22"/>
        </w:rPr>
        <w:t>is the medical school's executive committee. The committee makes recommendations to or advises the dean on medical school policy-making processes and governance matters.</w:t>
      </w:r>
    </w:p>
    <w:p w14:paraId="3C7262E0" w14:textId="77777777" w:rsidR="00260869" w:rsidRPr="00EB36A7" w:rsidRDefault="00260869" w:rsidP="0091665B">
      <w:pPr>
        <w:numPr>
          <w:ilvl w:val="0"/>
          <w:numId w:val="18"/>
        </w:numPr>
        <w:tabs>
          <w:tab w:val="num" w:pos="1440"/>
        </w:tabs>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The COME shall be chaired by the Dean and shall meet on a regular basis to discuss </w:t>
      </w:r>
      <w:r w:rsidR="006F56C2" w:rsidRPr="00EB36A7">
        <w:rPr>
          <w:rFonts w:asciiTheme="minorHAnsi" w:hAnsiTheme="minorHAnsi"/>
          <w:sz w:val="22"/>
          <w:szCs w:val="22"/>
        </w:rPr>
        <w:t>as</w:t>
      </w:r>
      <w:r w:rsidRPr="00EB36A7">
        <w:rPr>
          <w:rFonts w:asciiTheme="minorHAnsi" w:hAnsiTheme="minorHAnsi"/>
          <w:sz w:val="22"/>
          <w:szCs w:val="22"/>
        </w:rPr>
        <w:t xml:space="preserve"> its agenda all matters brought before it by any of its members, the standing committees of the college, or the Faculty Council. </w:t>
      </w:r>
    </w:p>
    <w:p w14:paraId="0B47F748" w14:textId="77777777" w:rsidR="00260869" w:rsidRPr="00EB36A7" w:rsidRDefault="00260869" w:rsidP="0091665B">
      <w:pPr>
        <w:pStyle w:val="ListParagraph"/>
        <w:numPr>
          <w:ilvl w:val="0"/>
          <w:numId w:val="18"/>
        </w:numPr>
        <w:spacing w:before="240" w:after="120" w:line="240" w:lineRule="auto"/>
        <w:jc w:val="left"/>
        <w:rPr>
          <w:rFonts w:asciiTheme="minorHAnsi" w:hAnsiTheme="minorHAnsi"/>
          <w:sz w:val="22"/>
          <w:szCs w:val="22"/>
        </w:rPr>
      </w:pPr>
      <w:r w:rsidRPr="00EB36A7">
        <w:rPr>
          <w:rFonts w:asciiTheme="minorHAnsi" w:hAnsiTheme="minorHAnsi"/>
          <w:sz w:val="22"/>
          <w:szCs w:val="22"/>
        </w:rPr>
        <w:t>The COME shall, by majority vote, make recommendations to or advise the Dean on these matters.</w:t>
      </w:r>
    </w:p>
    <w:p w14:paraId="62E638B5" w14:textId="77777777" w:rsidR="00260869" w:rsidRPr="00EB36A7" w:rsidRDefault="00260869" w:rsidP="0091665B">
      <w:pPr>
        <w:pStyle w:val="ListParagraph"/>
        <w:numPr>
          <w:ilvl w:val="0"/>
          <w:numId w:val="18"/>
        </w:numPr>
        <w:spacing w:before="240" w:after="120" w:line="240" w:lineRule="auto"/>
        <w:contextualSpacing w:val="0"/>
        <w:jc w:val="left"/>
        <w:rPr>
          <w:rFonts w:asciiTheme="minorHAnsi" w:hAnsiTheme="minorHAnsi"/>
          <w:sz w:val="22"/>
          <w:szCs w:val="22"/>
        </w:rPr>
      </w:pPr>
      <w:r w:rsidRPr="00EB36A7">
        <w:rPr>
          <w:rFonts w:asciiTheme="minorHAnsi" w:hAnsiTheme="minorHAnsi"/>
          <w:sz w:val="22"/>
          <w:szCs w:val="22"/>
        </w:rPr>
        <w:t>The Dean may appoint subcommittees within COME for specific purposes</w:t>
      </w:r>
      <w:r w:rsidR="007B772E" w:rsidRPr="00EB36A7">
        <w:rPr>
          <w:rFonts w:asciiTheme="minorHAnsi" w:hAnsiTheme="minorHAnsi"/>
          <w:sz w:val="22"/>
          <w:szCs w:val="22"/>
        </w:rPr>
        <w:t>.</w:t>
      </w:r>
    </w:p>
    <w:p w14:paraId="351A5065" w14:textId="77777777" w:rsidR="00E6023B" w:rsidRPr="00EB36A7" w:rsidRDefault="00E6023B" w:rsidP="00E6023B">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29" w:name="_Toc235927678"/>
      <w:bookmarkStart w:id="30" w:name="_Toc370479183"/>
      <w:bookmarkStart w:id="31" w:name="_Toc517936595"/>
      <w:r w:rsidRPr="00EB36A7">
        <w:rPr>
          <w:rFonts w:asciiTheme="minorHAnsi" w:hAnsiTheme="minorHAnsi"/>
          <w:bCs/>
          <w:caps/>
          <w:spacing w:val="15"/>
          <w:sz w:val="22"/>
          <w:szCs w:val="22"/>
        </w:rPr>
        <w:t>Article IV: THE FACULTY</w:t>
      </w:r>
      <w:bookmarkEnd w:id="29"/>
      <w:bookmarkEnd w:id="30"/>
      <w:bookmarkEnd w:id="31"/>
    </w:p>
    <w:p w14:paraId="4D8B07F6" w14:textId="77777777" w:rsidR="00E6023B" w:rsidRPr="00EB36A7" w:rsidRDefault="00E6023B" w:rsidP="00B17E20">
      <w:pPr>
        <w:numPr>
          <w:ilvl w:val="0"/>
          <w:numId w:val="4"/>
        </w:numPr>
        <w:spacing w:before="100" w:beforeAutospacing="1" w:after="120" w:line="360" w:lineRule="auto"/>
        <w:jc w:val="left"/>
        <w:rPr>
          <w:rFonts w:asciiTheme="minorHAnsi" w:hAnsiTheme="minorHAnsi"/>
          <w:iCs/>
          <w:caps/>
          <w:spacing w:val="15"/>
          <w:sz w:val="22"/>
          <w:shd w:val="clear" w:color="auto" w:fill="DBE5F1"/>
        </w:rPr>
      </w:pPr>
      <w:r w:rsidRPr="00EB36A7">
        <w:rPr>
          <w:rFonts w:asciiTheme="minorHAnsi" w:hAnsiTheme="minorHAnsi"/>
          <w:b/>
          <w:bCs/>
          <w:caps/>
          <w:spacing w:val="15"/>
          <w:sz w:val="22"/>
          <w:shd w:val="clear" w:color="auto" w:fill="DBE5F1"/>
        </w:rPr>
        <w:t>Faculty Responsibilities</w:t>
      </w:r>
      <w:r w:rsidR="00770B46" w:rsidRPr="00EB36A7">
        <w:rPr>
          <w:rFonts w:asciiTheme="minorHAnsi" w:hAnsiTheme="minorHAnsi"/>
          <w:b/>
          <w:bCs/>
          <w:caps/>
          <w:spacing w:val="15"/>
          <w:sz w:val="22"/>
          <w:shd w:val="clear" w:color="auto" w:fill="DBE5F1"/>
        </w:rPr>
        <w:t xml:space="preserve"> </w:t>
      </w:r>
    </w:p>
    <w:p w14:paraId="69BD36F7" w14:textId="0422641D" w:rsidR="00E6023B" w:rsidRPr="00EB36A7" w:rsidRDefault="00E6023B" w:rsidP="00302800">
      <w:pPr>
        <w:numPr>
          <w:ilvl w:val="1"/>
          <w:numId w:val="4"/>
        </w:numPr>
        <w:tabs>
          <w:tab w:val="num" w:pos="1440"/>
        </w:tabs>
        <w:spacing w:before="100" w:beforeAutospacing="1" w:after="120" w:line="240" w:lineRule="auto"/>
        <w:ind w:left="720"/>
        <w:jc w:val="left"/>
        <w:rPr>
          <w:rFonts w:asciiTheme="minorHAnsi" w:hAnsiTheme="minorHAnsi"/>
          <w:sz w:val="22"/>
          <w:szCs w:val="22"/>
        </w:rPr>
      </w:pPr>
      <w:r w:rsidRPr="00EB36A7">
        <w:rPr>
          <w:rFonts w:asciiTheme="minorHAnsi" w:hAnsiTheme="minorHAnsi"/>
          <w:sz w:val="22"/>
          <w:szCs w:val="22"/>
        </w:rPr>
        <w:t xml:space="preserve">The College of Medicine faculty is an advisory body to the Dean of the College of Medicine and shall consist of all individuals appointed as </w:t>
      </w:r>
      <w:r w:rsidR="004F79C9" w:rsidRPr="00EB36A7">
        <w:rPr>
          <w:rFonts w:asciiTheme="minorHAnsi" w:hAnsiTheme="minorHAnsi"/>
          <w:sz w:val="22"/>
          <w:szCs w:val="22"/>
        </w:rPr>
        <w:t xml:space="preserve">salaried </w:t>
      </w:r>
      <w:r w:rsidR="00C63FAF" w:rsidRPr="00EB36A7">
        <w:rPr>
          <w:rFonts w:asciiTheme="minorHAnsi" w:hAnsiTheme="minorHAnsi"/>
          <w:sz w:val="22"/>
          <w:szCs w:val="22"/>
        </w:rPr>
        <w:t xml:space="preserve">and non-salaried </w:t>
      </w:r>
      <w:r w:rsidR="00105592" w:rsidRPr="00EB36A7">
        <w:rPr>
          <w:rFonts w:asciiTheme="minorHAnsi" w:hAnsiTheme="minorHAnsi"/>
          <w:sz w:val="22"/>
          <w:szCs w:val="22"/>
        </w:rPr>
        <w:t>C</w:t>
      </w:r>
      <w:r w:rsidR="004F79C9" w:rsidRPr="00EB36A7">
        <w:rPr>
          <w:rFonts w:asciiTheme="minorHAnsi" w:hAnsiTheme="minorHAnsi"/>
          <w:sz w:val="22"/>
          <w:szCs w:val="22"/>
        </w:rPr>
        <w:t xml:space="preserve">ore </w:t>
      </w:r>
      <w:r w:rsidRPr="00EB36A7">
        <w:rPr>
          <w:rFonts w:asciiTheme="minorHAnsi" w:hAnsiTheme="minorHAnsi"/>
          <w:sz w:val="22"/>
          <w:szCs w:val="22"/>
        </w:rPr>
        <w:t>faculty members.</w:t>
      </w:r>
    </w:p>
    <w:p w14:paraId="1AF29054" w14:textId="77777777" w:rsidR="00E6023B" w:rsidRPr="00EB36A7" w:rsidRDefault="000F5D47" w:rsidP="00302800">
      <w:pPr>
        <w:numPr>
          <w:ilvl w:val="1"/>
          <w:numId w:val="4"/>
        </w:numPr>
        <w:tabs>
          <w:tab w:val="num" w:pos="1440"/>
        </w:tabs>
        <w:spacing w:before="100" w:beforeAutospacing="1" w:after="120" w:line="240" w:lineRule="auto"/>
        <w:ind w:left="720"/>
        <w:jc w:val="left"/>
        <w:rPr>
          <w:rFonts w:asciiTheme="minorHAnsi" w:hAnsiTheme="minorHAnsi"/>
          <w:sz w:val="22"/>
          <w:szCs w:val="22"/>
        </w:rPr>
      </w:pPr>
      <w:r w:rsidRPr="00EB36A7">
        <w:rPr>
          <w:rFonts w:asciiTheme="minorHAnsi" w:hAnsiTheme="minorHAnsi"/>
          <w:sz w:val="22"/>
          <w:szCs w:val="22"/>
        </w:rPr>
        <w:t>With</w:t>
      </w:r>
      <w:r w:rsidR="00E6023B" w:rsidRPr="00EB36A7">
        <w:rPr>
          <w:rFonts w:asciiTheme="minorHAnsi" w:hAnsiTheme="minorHAnsi"/>
          <w:sz w:val="22"/>
          <w:szCs w:val="22"/>
        </w:rPr>
        <w:t xml:space="preserve"> respect to the governance of the organization, the faculty of the College of Medicine are authorized to:</w:t>
      </w:r>
    </w:p>
    <w:p w14:paraId="66979DE3" w14:textId="4C6285D3" w:rsidR="00E6023B" w:rsidRPr="00EB36A7" w:rsidRDefault="00E6023B" w:rsidP="5C9FD7D8">
      <w:pPr>
        <w:numPr>
          <w:ilvl w:val="2"/>
          <w:numId w:val="4"/>
        </w:numPr>
        <w:tabs>
          <w:tab w:val="num" w:pos="2160"/>
        </w:tabs>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develop and recommend polic</w:t>
      </w:r>
      <w:r w:rsidR="00CA0702" w:rsidRPr="00EB36A7">
        <w:rPr>
          <w:rFonts w:asciiTheme="minorHAnsi" w:hAnsiTheme="minorHAnsi"/>
          <w:sz w:val="22"/>
          <w:szCs w:val="22"/>
        </w:rPr>
        <w:t>ies that govern the educational</w:t>
      </w:r>
      <w:r w:rsidR="001D7540" w:rsidRPr="00EB36A7">
        <w:rPr>
          <w:rFonts w:asciiTheme="minorHAnsi" w:hAnsiTheme="minorHAnsi"/>
          <w:sz w:val="22"/>
          <w:szCs w:val="22"/>
        </w:rPr>
        <w:t xml:space="preserve"> and operational </w:t>
      </w:r>
      <w:r w:rsidRPr="00EB36A7">
        <w:rPr>
          <w:rFonts w:asciiTheme="minorHAnsi" w:hAnsiTheme="minorHAnsi"/>
          <w:sz w:val="22"/>
          <w:szCs w:val="22"/>
        </w:rPr>
        <w:t>activities</w:t>
      </w:r>
      <w:r w:rsidR="00A2795C" w:rsidRPr="00EB36A7">
        <w:rPr>
          <w:rFonts w:asciiTheme="minorHAnsi" w:hAnsiTheme="minorHAnsi"/>
          <w:sz w:val="22"/>
          <w:szCs w:val="22"/>
        </w:rPr>
        <w:t>,</w:t>
      </w:r>
      <w:r w:rsidRPr="00EB36A7">
        <w:rPr>
          <w:rFonts w:asciiTheme="minorHAnsi" w:hAnsiTheme="minorHAnsi"/>
          <w:sz w:val="22"/>
          <w:szCs w:val="22"/>
        </w:rPr>
        <w:t xml:space="preserve"> </w:t>
      </w:r>
      <w:r w:rsidR="000F5D47" w:rsidRPr="00EB36A7">
        <w:rPr>
          <w:rFonts w:asciiTheme="minorHAnsi" w:hAnsiTheme="minorHAnsi"/>
          <w:sz w:val="22"/>
          <w:szCs w:val="22"/>
        </w:rPr>
        <w:t>including</w:t>
      </w:r>
      <w:r w:rsidRPr="00EB36A7">
        <w:rPr>
          <w:rFonts w:asciiTheme="minorHAnsi" w:hAnsiTheme="minorHAnsi"/>
          <w:sz w:val="22"/>
          <w:szCs w:val="22"/>
        </w:rPr>
        <w:t xml:space="preserve"> development a</w:t>
      </w:r>
      <w:r w:rsidR="00CA0702" w:rsidRPr="00EB36A7">
        <w:rPr>
          <w:rFonts w:asciiTheme="minorHAnsi" w:hAnsiTheme="minorHAnsi"/>
          <w:sz w:val="22"/>
          <w:szCs w:val="22"/>
        </w:rPr>
        <w:t xml:space="preserve">nd evaluation of the curricula </w:t>
      </w:r>
      <w:r w:rsidR="001A1E7F" w:rsidRPr="00EB36A7">
        <w:rPr>
          <w:rFonts w:asciiTheme="minorHAnsi" w:hAnsiTheme="minorHAnsi"/>
          <w:sz w:val="22"/>
          <w:szCs w:val="22"/>
        </w:rPr>
        <w:t xml:space="preserve">for all </w:t>
      </w:r>
      <w:r w:rsidR="00021A89" w:rsidRPr="00EB36A7">
        <w:rPr>
          <w:rFonts w:asciiTheme="minorHAnsi" w:hAnsiTheme="minorHAnsi"/>
          <w:sz w:val="22"/>
          <w:szCs w:val="22"/>
        </w:rPr>
        <w:t xml:space="preserve">undergraduate and </w:t>
      </w:r>
      <w:r w:rsidR="00E9006C" w:rsidRPr="00EB36A7">
        <w:rPr>
          <w:rFonts w:asciiTheme="minorHAnsi" w:hAnsiTheme="minorHAnsi"/>
          <w:sz w:val="22"/>
          <w:szCs w:val="22"/>
        </w:rPr>
        <w:t xml:space="preserve">graduate </w:t>
      </w:r>
      <w:r w:rsidR="001A1E7F" w:rsidRPr="00EB36A7">
        <w:rPr>
          <w:rFonts w:asciiTheme="minorHAnsi" w:hAnsiTheme="minorHAnsi"/>
          <w:sz w:val="22"/>
          <w:szCs w:val="22"/>
        </w:rPr>
        <w:t>degree programs</w:t>
      </w:r>
      <w:r w:rsidR="002B7AD7" w:rsidRPr="00EB36A7">
        <w:rPr>
          <w:rFonts w:asciiTheme="minorHAnsi" w:hAnsiTheme="minorHAnsi"/>
          <w:sz w:val="22"/>
          <w:szCs w:val="22"/>
        </w:rPr>
        <w:t xml:space="preserve"> </w:t>
      </w:r>
      <w:r w:rsidRPr="00EB36A7">
        <w:rPr>
          <w:rFonts w:asciiTheme="minorHAnsi" w:hAnsiTheme="minorHAnsi"/>
          <w:sz w:val="22"/>
          <w:szCs w:val="22"/>
        </w:rPr>
        <w:t>within the College of Medicine</w:t>
      </w:r>
      <w:r w:rsidR="00FC0263" w:rsidRPr="00EB36A7">
        <w:rPr>
          <w:rFonts w:asciiTheme="minorHAnsi" w:hAnsiTheme="minorHAnsi"/>
          <w:sz w:val="22"/>
          <w:szCs w:val="22"/>
        </w:rPr>
        <w:t>,</w:t>
      </w:r>
    </w:p>
    <w:p w14:paraId="6190F038" w14:textId="77777777" w:rsidR="00E6023B" w:rsidRPr="00EB36A7" w:rsidRDefault="287D12E3" w:rsidP="474E2015">
      <w:pPr>
        <w:numPr>
          <w:ilvl w:val="2"/>
          <w:numId w:val="4"/>
        </w:numPr>
        <w:tabs>
          <w:tab w:val="num" w:pos="2160"/>
        </w:tabs>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lastRenderedPageBreak/>
        <w:t>develop and recommend admission, promotion, and degree requirements for students within the College of Medicine</w:t>
      </w:r>
      <w:r w:rsidR="4CFE0355" w:rsidRPr="00EB36A7">
        <w:rPr>
          <w:rFonts w:asciiTheme="minorHAnsi" w:hAnsiTheme="minorHAnsi"/>
          <w:sz w:val="22"/>
          <w:szCs w:val="22"/>
        </w:rPr>
        <w:t>,</w:t>
      </w:r>
      <w:r w:rsidRPr="00EB36A7">
        <w:rPr>
          <w:rFonts w:asciiTheme="minorHAnsi" w:hAnsiTheme="minorHAnsi"/>
          <w:sz w:val="22"/>
          <w:szCs w:val="22"/>
        </w:rPr>
        <w:t xml:space="preserve"> </w:t>
      </w:r>
    </w:p>
    <w:p w14:paraId="105C7D9F" w14:textId="0A72593D" w:rsidR="00ED2DF1" w:rsidRPr="00EB36A7" w:rsidRDefault="00E6023B" w:rsidP="7C88925C">
      <w:pPr>
        <w:numPr>
          <w:ilvl w:val="2"/>
          <w:numId w:val="4"/>
        </w:numPr>
        <w:tabs>
          <w:tab w:val="num" w:pos="2160"/>
        </w:tabs>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act upon reports from and make recommendations to the Dean, faculty committees, </w:t>
      </w:r>
      <w:r w:rsidR="005253FA" w:rsidRPr="00EB36A7">
        <w:rPr>
          <w:rFonts w:asciiTheme="minorHAnsi" w:hAnsiTheme="minorHAnsi"/>
          <w:sz w:val="22"/>
          <w:szCs w:val="22"/>
        </w:rPr>
        <w:t>F</w:t>
      </w:r>
      <w:r w:rsidR="00ED2DF1" w:rsidRPr="00EB36A7">
        <w:rPr>
          <w:rFonts w:asciiTheme="minorHAnsi" w:hAnsiTheme="minorHAnsi"/>
          <w:sz w:val="22"/>
          <w:szCs w:val="22"/>
        </w:rPr>
        <w:t xml:space="preserve">aculty </w:t>
      </w:r>
      <w:r w:rsidR="005253FA" w:rsidRPr="00EB36A7">
        <w:rPr>
          <w:rFonts w:asciiTheme="minorHAnsi" w:hAnsiTheme="minorHAnsi"/>
          <w:sz w:val="22"/>
          <w:szCs w:val="22"/>
        </w:rPr>
        <w:t>C</w:t>
      </w:r>
      <w:r w:rsidR="00ED2DF1" w:rsidRPr="00EB36A7">
        <w:rPr>
          <w:rFonts w:asciiTheme="minorHAnsi" w:hAnsiTheme="minorHAnsi"/>
          <w:sz w:val="22"/>
          <w:szCs w:val="22"/>
        </w:rPr>
        <w:t xml:space="preserve">ouncil, </w:t>
      </w:r>
      <w:r w:rsidR="009F36A3" w:rsidRPr="00EB36A7">
        <w:rPr>
          <w:rFonts w:asciiTheme="minorHAnsi" w:hAnsiTheme="minorHAnsi"/>
          <w:sz w:val="22"/>
          <w:szCs w:val="22"/>
        </w:rPr>
        <w:t>D</w:t>
      </w:r>
      <w:r w:rsidRPr="00EB36A7">
        <w:rPr>
          <w:rFonts w:asciiTheme="minorHAnsi" w:hAnsiTheme="minorHAnsi"/>
          <w:sz w:val="22"/>
          <w:szCs w:val="22"/>
        </w:rPr>
        <w:t xml:space="preserve">epartments, </w:t>
      </w:r>
      <w:r w:rsidR="009F36A3" w:rsidRPr="00EB36A7">
        <w:rPr>
          <w:rFonts w:asciiTheme="minorHAnsi" w:hAnsiTheme="minorHAnsi"/>
          <w:sz w:val="22"/>
          <w:szCs w:val="22"/>
        </w:rPr>
        <w:t xml:space="preserve">Schools, </w:t>
      </w:r>
      <w:r w:rsidRPr="00EB36A7">
        <w:rPr>
          <w:rFonts w:asciiTheme="minorHAnsi" w:hAnsiTheme="minorHAnsi"/>
          <w:sz w:val="22"/>
          <w:szCs w:val="22"/>
        </w:rPr>
        <w:t xml:space="preserve">and other academic </w:t>
      </w:r>
      <w:r w:rsidR="009F36A3" w:rsidRPr="00EB36A7">
        <w:rPr>
          <w:rFonts w:asciiTheme="minorHAnsi" w:hAnsiTheme="minorHAnsi"/>
          <w:sz w:val="22"/>
          <w:szCs w:val="22"/>
        </w:rPr>
        <w:t>U</w:t>
      </w:r>
      <w:r w:rsidR="00FC0263" w:rsidRPr="00EB36A7">
        <w:rPr>
          <w:rFonts w:asciiTheme="minorHAnsi" w:hAnsiTheme="minorHAnsi"/>
          <w:sz w:val="22"/>
          <w:szCs w:val="22"/>
        </w:rPr>
        <w:t>nits</w:t>
      </w:r>
      <w:r w:rsidR="00ED2DF1" w:rsidRPr="00EB36A7">
        <w:rPr>
          <w:rFonts w:asciiTheme="minorHAnsi" w:hAnsiTheme="minorHAnsi"/>
          <w:sz w:val="22"/>
          <w:szCs w:val="22"/>
        </w:rPr>
        <w:t xml:space="preserve"> of the College of Medicine, </w:t>
      </w:r>
    </w:p>
    <w:p w14:paraId="474BF81B" w14:textId="77777777" w:rsidR="00E6023B" w:rsidRPr="00EB36A7" w:rsidRDefault="00ED2DF1" w:rsidP="00302800">
      <w:pPr>
        <w:numPr>
          <w:ilvl w:val="2"/>
          <w:numId w:val="4"/>
        </w:numPr>
        <w:tabs>
          <w:tab w:val="num" w:pos="2160"/>
        </w:tabs>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communicate with the </w:t>
      </w:r>
      <w:r w:rsidR="009F36A3" w:rsidRPr="00EB36A7">
        <w:rPr>
          <w:rFonts w:asciiTheme="minorHAnsi" w:hAnsiTheme="minorHAnsi"/>
          <w:sz w:val="22"/>
          <w:szCs w:val="22"/>
        </w:rPr>
        <w:t>F</w:t>
      </w:r>
      <w:r w:rsidRPr="00EB36A7">
        <w:rPr>
          <w:rFonts w:asciiTheme="minorHAnsi" w:hAnsiTheme="minorHAnsi"/>
          <w:sz w:val="22"/>
          <w:szCs w:val="22"/>
        </w:rPr>
        <w:t xml:space="preserve">aculty </w:t>
      </w:r>
      <w:r w:rsidR="009F36A3" w:rsidRPr="00EB36A7">
        <w:rPr>
          <w:rFonts w:asciiTheme="minorHAnsi" w:hAnsiTheme="minorHAnsi"/>
          <w:sz w:val="22"/>
          <w:szCs w:val="22"/>
        </w:rPr>
        <w:t>C</w:t>
      </w:r>
      <w:r w:rsidRPr="00EB36A7">
        <w:rPr>
          <w:rFonts w:asciiTheme="minorHAnsi" w:hAnsiTheme="minorHAnsi"/>
          <w:sz w:val="22"/>
          <w:szCs w:val="22"/>
        </w:rPr>
        <w:t>ouncil of the College of Medicine, and</w:t>
      </w:r>
    </w:p>
    <w:p w14:paraId="4879F841" w14:textId="77777777" w:rsidR="00704560" w:rsidRPr="00EB36A7" w:rsidRDefault="003C1443" w:rsidP="00922E0B">
      <w:pPr>
        <w:numPr>
          <w:ilvl w:val="2"/>
          <w:numId w:val="4"/>
        </w:numPr>
        <w:tabs>
          <w:tab w:val="num" w:pos="2160"/>
        </w:tabs>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p</w:t>
      </w:r>
      <w:r w:rsidR="00DE6607" w:rsidRPr="00EB36A7">
        <w:rPr>
          <w:rFonts w:asciiTheme="minorHAnsi" w:hAnsiTheme="minorHAnsi"/>
          <w:sz w:val="22"/>
          <w:szCs w:val="22"/>
        </w:rPr>
        <w:t xml:space="preserve">rovide </w:t>
      </w:r>
      <w:r w:rsidR="00E6023B" w:rsidRPr="00EB36A7">
        <w:rPr>
          <w:rFonts w:asciiTheme="minorHAnsi" w:hAnsiTheme="minorHAnsi"/>
          <w:sz w:val="22"/>
          <w:szCs w:val="22"/>
        </w:rPr>
        <w:t xml:space="preserve">service to </w:t>
      </w:r>
      <w:r w:rsidR="00B55FFA" w:rsidRPr="00EB36A7">
        <w:rPr>
          <w:rFonts w:asciiTheme="minorHAnsi" w:hAnsiTheme="minorHAnsi"/>
          <w:sz w:val="22"/>
          <w:szCs w:val="22"/>
        </w:rPr>
        <w:t>U</w:t>
      </w:r>
      <w:r w:rsidR="00E6023B" w:rsidRPr="00EB36A7">
        <w:rPr>
          <w:rFonts w:asciiTheme="minorHAnsi" w:hAnsiTheme="minorHAnsi"/>
          <w:sz w:val="22"/>
          <w:szCs w:val="22"/>
        </w:rPr>
        <w:t xml:space="preserve">nit, </w:t>
      </w:r>
      <w:r w:rsidR="00B55FFA" w:rsidRPr="00EB36A7">
        <w:rPr>
          <w:rFonts w:asciiTheme="minorHAnsi" w:hAnsiTheme="minorHAnsi"/>
          <w:sz w:val="22"/>
          <w:szCs w:val="22"/>
        </w:rPr>
        <w:t>C</w:t>
      </w:r>
      <w:r w:rsidR="00E6023B" w:rsidRPr="00EB36A7">
        <w:rPr>
          <w:rFonts w:asciiTheme="minorHAnsi" w:hAnsiTheme="minorHAnsi"/>
          <w:sz w:val="22"/>
          <w:szCs w:val="22"/>
        </w:rPr>
        <w:t>ollege</w:t>
      </w:r>
      <w:r w:rsidR="00E90C5D" w:rsidRPr="00EB36A7">
        <w:rPr>
          <w:rFonts w:asciiTheme="minorHAnsi" w:hAnsiTheme="minorHAnsi"/>
          <w:sz w:val="22"/>
          <w:szCs w:val="22"/>
        </w:rPr>
        <w:t>,</w:t>
      </w:r>
      <w:r w:rsidR="00E6023B" w:rsidRPr="00EB36A7">
        <w:rPr>
          <w:rFonts w:asciiTheme="minorHAnsi" w:hAnsiTheme="minorHAnsi"/>
          <w:sz w:val="22"/>
          <w:szCs w:val="22"/>
        </w:rPr>
        <w:t xml:space="preserve"> </w:t>
      </w:r>
      <w:r w:rsidR="00B55FFA" w:rsidRPr="00EB36A7">
        <w:rPr>
          <w:rFonts w:asciiTheme="minorHAnsi" w:hAnsiTheme="minorHAnsi"/>
          <w:sz w:val="22"/>
          <w:szCs w:val="22"/>
        </w:rPr>
        <w:t>F</w:t>
      </w:r>
      <w:r w:rsidR="00ED2DF1" w:rsidRPr="00EB36A7">
        <w:rPr>
          <w:rFonts w:asciiTheme="minorHAnsi" w:hAnsiTheme="minorHAnsi"/>
          <w:sz w:val="22"/>
          <w:szCs w:val="22"/>
        </w:rPr>
        <w:t xml:space="preserve">aculty </w:t>
      </w:r>
      <w:r w:rsidR="00B55FFA" w:rsidRPr="00EB36A7">
        <w:rPr>
          <w:rFonts w:asciiTheme="minorHAnsi" w:hAnsiTheme="minorHAnsi"/>
          <w:sz w:val="22"/>
          <w:szCs w:val="22"/>
        </w:rPr>
        <w:t>C</w:t>
      </w:r>
      <w:r w:rsidR="00ED2DF1" w:rsidRPr="00EB36A7">
        <w:rPr>
          <w:rFonts w:asciiTheme="minorHAnsi" w:hAnsiTheme="minorHAnsi"/>
          <w:sz w:val="22"/>
          <w:szCs w:val="22"/>
        </w:rPr>
        <w:t xml:space="preserve">ouncil, </w:t>
      </w:r>
      <w:r w:rsidR="00E6023B" w:rsidRPr="00EB36A7">
        <w:rPr>
          <w:rFonts w:asciiTheme="minorHAnsi" w:hAnsiTheme="minorHAnsi"/>
          <w:sz w:val="22"/>
          <w:szCs w:val="22"/>
        </w:rPr>
        <w:t xml:space="preserve">and </w:t>
      </w:r>
      <w:r w:rsidR="00B55FFA" w:rsidRPr="00EB36A7">
        <w:rPr>
          <w:rFonts w:asciiTheme="minorHAnsi" w:hAnsiTheme="minorHAnsi"/>
          <w:sz w:val="22"/>
          <w:szCs w:val="22"/>
        </w:rPr>
        <w:t>U</w:t>
      </w:r>
      <w:r w:rsidR="00E6023B" w:rsidRPr="00EB36A7">
        <w:rPr>
          <w:rFonts w:asciiTheme="minorHAnsi" w:hAnsiTheme="minorHAnsi"/>
          <w:sz w:val="22"/>
          <w:szCs w:val="22"/>
        </w:rPr>
        <w:t xml:space="preserve">niversity </w:t>
      </w:r>
      <w:r w:rsidR="009F36A3" w:rsidRPr="00EB36A7">
        <w:rPr>
          <w:rFonts w:asciiTheme="minorHAnsi" w:hAnsiTheme="minorHAnsi"/>
          <w:sz w:val="22"/>
          <w:szCs w:val="22"/>
        </w:rPr>
        <w:t xml:space="preserve">level </w:t>
      </w:r>
      <w:r w:rsidR="00E6023B" w:rsidRPr="00EB36A7">
        <w:rPr>
          <w:rFonts w:asciiTheme="minorHAnsi" w:hAnsiTheme="minorHAnsi"/>
          <w:sz w:val="22"/>
          <w:szCs w:val="22"/>
        </w:rPr>
        <w:t>committees</w:t>
      </w:r>
      <w:r w:rsidR="00FC0263" w:rsidRPr="00EB36A7">
        <w:rPr>
          <w:rFonts w:asciiTheme="minorHAnsi" w:hAnsiTheme="minorHAnsi"/>
          <w:sz w:val="22"/>
          <w:szCs w:val="22"/>
        </w:rPr>
        <w:t>.</w:t>
      </w:r>
    </w:p>
    <w:p w14:paraId="0A35A44B" w14:textId="77777777" w:rsidR="00463535" w:rsidRPr="00EB36A7" w:rsidRDefault="00463535" w:rsidP="00463535">
      <w:pPr>
        <w:pStyle w:val="ListParagraph"/>
        <w:numPr>
          <w:ilvl w:val="0"/>
          <w:numId w:val="4"/>
        </w:numPr>
        <w:spacing w:before="240" w:after="120" w:line="360" w:lineRule="auto"/>
        <w:jc w:val="left"/>
        <w:rPr>
          <w:rFonts w:asciiTheme="minorHAnsi" w:hAnsiTheme="minorHAnsi"/>
          <w:b/>
          <w:bCs/>
          <w:caps/>
          <w:spacing w:val="15"/>
          <w:sz w:val="22"/>
          <w:shd w:val="clear" w:color="auto" w:fill="DBE5F1"/>
        </w:rPr>
      </w:pPr>
      <w:r w:rsidRPr="00EB36A7">
        <w:rPr>
          <w:rFonts w:asciiTheme="minorHAnsi" w:hAnsiTheme="minorHAnsi"/>
          <w:b/>
          <w:bCs/>
          <w:spacing w:val="15"/>
          <w:sz w:val="22"/>
          <w:shd w:val="clear" w:color="auto" w:fill="DBE5F1"/>
        </w:rPr>
        <w:t>CORE FACULTY OF THE COLLEGE OF MEDICINE</w:t>
      </w:r>
    </w:p>
    <w:p w14:paraId="46EC7A15" w14:textId="7C087EA6" w:rsidR="007B643C" w:rsidRPr="00EB36A7" w:rsidRDefault="007B643C" w:rsidP="00463535">
      <w:pPr>
        <w:pStyle w:val="ListParagraph"/>
        <w:numPr>
          <w:ilvl w:val="1"/>
          <w:numId w:val="4"/>
        </w:numPr>
        <w:spacing w:before="100" w:beforeAutospacing="1" w:after="120" w:line="240" w:lineRule="auto"/>
        <w:jc w:val="left"/>
        <w:rPr>
          <w:sz w:val="22"/>
        </w:rPr>
      </w:pPr>
      <w:r w:rsidRPr="00EB36A7">
        <w:rPr>
          <w:sz w:val="22"/>
        </w:rPr>
        <w:t>The Core Faculty of the Co</w:t>
      </w:r>
      <w:r w:rsidR="00CC5FC8" w:rsidRPr="00EB36A7">
        <w:rPr>
          <w:sz w:val="22"/>
        </w:rPr>
        <w:t>llege of Medicine shall include</w:t>
      </w:r>
      <w:r w:rsidRPr="00EB36A7">
        <w:rPr>
          <w:sz w:val="22"/>
        </w:rPr>
        <w:t>:</w:t>
      </w:r>
    </w:p>
    <w:p w14:paraId="7914513D" w14:textId="6CEF9532" w:rsidR="007B643C" w:rsidRPr="00EB36A7" w:rsidRDefault="00FD1BCA" w:rsidP="00463535">
      <w:pPr>
        <w:pStyle w:val="ListParagraph"/>
        <w:numPr>
          <w:ilvl w:val="2"/>
          <w:numId w:val="4"/>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E</w:t>
      </w:r>
      <w:r w:rsidR="00536E07" w:rsidRPr="00EB36A7">
        <w:rPr>
          <w:rFonts w:asciiTheme="minorHAnsi" w:hAnsiTheme="minorHAnsi"/>
          <w:sz w:val="22"/>
          <w:szCs w:val="22"/>
        </w:rPr>
        <w:t xml:space="preserve">ligible </w:t>
      </w:r>
      <w:r w:rsidR="007B643C" w:rsidRPr="00EB36A7">
        <w:rPr>
          <w:rFonts w:asciiTheme="minorHAnsi" w:hAnsiTheme="minorHAnsi"/>
          <w:sz w:val="22"/>
          <w:szCs w:val="22"/>
        </w:rPr>
        <w:t xml:space="preserve">faculty </w:t>
      </w:r>
      <w:r w:rsidR="00FD2FF1" w:rsidRPr="00EB36A7">
        <w:rPr>
          <w:rFonts w:asciiTheme="minorHAnsi" w:hAnsiTheme="minorHAnsi"/>
          <w:sz w:val="22"/>
          <w:szCs w:val="22"/>
        </w:rPr>
        <w:t xml:space="preserve">who </w:t>
      </w:r>
      <w:r w:rsidR="007B643C" w:rsidRPr="00EB36A7">
        <w:rPr>
          <w:rFonts w:asciiTheme="minorHAnsi" w:hAnsiTheme="minorHAnsi"/>
          <w:sz w:val="22"/>
          <w:szCs w:val="22"/>
        </w:rPr>
        <w:t>are employed by UCF College of Medicine</w:t>
      </w:r>
      <w:r w:rsidR="00CC5FC8" w:rsidRPr="00EB36A7">
        <w:rPr>
          <w:rFonts w:asciiTheme="minorHAnsi" w:hAnsiTheme="minorHAnsi"/>
          <w:sz w:val="22"/>
          <w:szCs w:val="22"/>
        </w:rPr>
        <w:t xml:space="preserve"> including:</w:t>
      </w:r>
    </w:p>
    <w:p w14:paraId="1B7D9AA8" w14:textId="5E7C6D16" w:rsidR="009D08EF" w:rsidRPr="00EB36A7" w:rsidRDefault="009D08EF" w:rsidP="00DB5473">
      <w:pPr>
        <w:pStyle w:val="ListParagraph"/>
        <w:numPr>
          <w:ilvl w:val="3"/>
          <w:numId w:val="4"/>
        </w:numPr>
        <w:spacing w:line="240" w:lineRule="auto"/>
        <w:contextualSpacing w:val="0"/>
        <w:jc w:val="left"/>
        <w:rPr>
          <w:bCs/>
          <w:sz w:val="22"/>
          <w:szCs w:val="22"/>
        </w:rPr>
      </w:pPr>
      <w:r w:rsidRPr="00EB36A7">
        <w:rPr>
          <w:bCs/>
          <w:sz w:val="22"/>
          <w:szCs w:val="22"/>
        </w:rPr>
        <w:t xml:space="preserve">All UCF-based faculty </w:t>
      </w:r>
      <w:r w:rsidR="007F54EF" w:rsidRPr="00EB36A7">
        <w:rPr>
          <w:bCs/>
          <w:sz w:val="22"/>
          <w:szCs w:val="22"/>
        </w:rPr>
        <w:t xml:space="preserve">employed </w:t>
      </w:r>
      <w:r w:rsidR="002C15BE" w:rsidRPr="00EB36A7">
        <w:rPr>
          <w:bCs/>
          <w:color w:val="000000" w:themeColor="text1"/>
          <w:sz w:val="22"/>
          <w:szCs w:val="22"/>
        </w:rPr>
        <w:t xml:space="preserve">at a minimum of </w:t>
      </w:r>
      <w:r w:rsidR="007F54EF" w:rsidRPr="00EB36A7">
        <w:rPr>
          <w:bCs/>
          <w:sz w:val="22"/>
          <w:szCs w:val="22"/>
        </w:rPr>
        <w:t>a</w:t>
      </w:r>
      <w:r w:rsidRPr="00EB36A7">
        <w:rPr>
          <w:bCs/>
          <w:sz w:val="22"/>
          <w:szCs w:val="22"/>
        </w:rPr>
        <w:t xml:space="preserve">t least 0.5 FTE </w:t>
      </w:r>
      <w:r w:rsidR="008048AF" w:rsidRPr="00EB36A7">
        <w:rPr>
          <w:bCs/>
          <w:sz w:val="22"/>
          <w:szCs w:val="22"/>
        </w:rPr>
        <w:t>by</w:t>
      </w:r>
      <w:r w:rsidRPr="00EB36A7">
        <w:rPr>
          <w:bCs/>
          <w:sz w:val="22"/>
          <w:szCs w:val="22"/>
        </w:rPr>
        <w:t xml:space="preserve"> the College of Medicine and who are appointed as tenure track (TT) faculty</w:t>
      </w:r>
      <w:r w:rsidR="00FC5EB3" w:rsidRPr="00EB36A7">
        <w:rPr>
          <w:bCs/>
          <w:sz w:val="22"/>
          <w:szCs w:val="22"/>
        </w:rPr>
        <w:t>,</w:t>
      </w:r>
      <w:r w:rsidR="00FD1BCA" w:rsidRPr="00EB36A7">
        <w:rPr>
          <w:bCs/>
          <w:sz w:val="22"/>
          <w:szCs w:val="22"/>
        </w:rPr>
        <w:t xml:space="preserve"> non-tenure track (NTT) faculty</w:t>
      </w:r>
      <w:r w:rsidR="00C45676" w:rsidRPr="00EB36A7">
        <w:rPr>
          <w:bCs/>
          <w:sz w:val="22"/>
          <w:szCs w:val="22"/>
        </w:rPr>
        <w:t>,</w:t>
      </w:r>
      <w:r w:rsidR="00FC5EB3" w:rsidRPr="00EB36A7">
        <w:rPr>
          <w:bCs/>
          <w:sz w:val="22"/>
          <w:szCs w:val="22"/>
        </w:rPr>
        <w:t xml:space="preserve"> or clinical track faculty</w:t>
      </w:r>
      <w:r w:rsidR="00FD1BCA" w:rsidRPr="00EB36A7">
        <w:rPr>
          <w:bCs/>
          <w:sz w:val="22"/>
          <w:szCs w:val="22"/>
        </w:rPr>
        <w:t>.</w:t>
      </w:r>
    </w:p>
    <w:p w14:paraId="3CA2DE7F" w14:textId="5710C2C2" w:rsidR="009D08EF" w:rsidRPr="00EB36A7" w:rsidRDefault="009D08EF" w:rsidP="003E4015">
      <w:pPr>
        <w:pStyle w:val="ListParagraph"/>
        <w:numPr>
          <w:ilvl w:val="3"/>
          <w:numId w:val="4"/>
        </w:numPr>
        <w:spacing w:before="100" w:beforeAutospacing="1" w:after="120" w:line="240" w:lineRule="auto"/>
        <w:contextualSpacing w:val="0"/>
        <w:jc w:val="left"/>
        <w:rPr>
          <w:rFonts w:asciiTheme="minorHAnsi" w:hAnsiTheme="minorHAnsi"/>
          <w:sz w:val="22"/>
          <w:szCs w:val="22"/>
        </w:rPr>
      </w:pPr>
      <w:r w:rsidRPr="00EB36A7">
        <w:rPr>
          <w:bCs/>
          <w:sz w:val="22"/>
          <w:szCs w:val="22"/>
        </w:rPr>
        <w:t xml:space="preserve">Faculty who </w:t>
      </w:r>
      <w:proofErr w:type="gramStart"/>
      <w:r w:rsidRPr="00EB36A7">
        <w:rPr>
          <w:bCs/>
          <w:sz w:val="22"/>
          <w:szCs w:val="22"/>
        </w:rPr>
        <w:t>receive</w:t>
      </w:r>
      <w:proofErr w:type="gramEnd"/>
      <w:r w:rsidRPr="00EB36A7">
        <w:rPr>
          <w:bCs/>
          <w:sz w:val="22"/>
          <w:szCs w:val="22"/>
        </w:rPr>
        <w:t xml:space="preserve"> some</w:t>
      </w:r>
      <w:r w:rsidR="00C45676" w:rsidRPr="00EB36A7">
        <w:rPr>
          <w:bCs/>
          <w:sz w:val="22"/>
          <w:szCs w:val="22"/>
        </w:rPr>
        <w:t>,</w:t>
      </w:r>
      <w:r w:rsidRPr="00EB36A7">
        <w:rPr>
          <w:bCs/>
          <w:sz w:val="22"/>
          <w:szCs w:val="22"/>
        </w:rPr>
        <w:t xml:space="preserve"> but less than 0.5</w:t>
      </w:r>
      <w:r w:rsidR="00C45676" w:rsidRPr="00EB36A7">
        <w:rPr>
          <w:bCs/>
          <w:sz w:val="22"/>
          <w:szCs w:val="22"/>
        </w:rPr>
        <w:t>,</w:t>
      </w:r>
      <w:r w:rsidRPr="00EB36A7">
        <w:rPr>
          <w:bCs/>
          <w:sz w:val="22"/>
          <w:szCs w:val="22"/>
        </w:rPr>
        <w:t xml:space="preserve"> FTE from UCF College of Medicine</w:t>
      </w:r>
      <w:r w:rsidR="00C45676" w:rsidRPr="00EB36A7">
        <w:rPr>
          <w:bCs/>
          <w:sz w:val="22"/>
          <w:szCs w:val="22"/>
        </w:rPr>
        <w:t>,</w:t>
      </w:r>
      <w:r w:rsidRPr="00EB36A7">
        <w:rPr>
          <w:bCs/>
          <w:sz w:val="22"/>
          <w:szCs w:val="22"/>
        </w:rPr>
        <w:t xml:space="preserve"> if they meet UCF mission</w:t>
      </w:r>
      <w:r w:rsidR="00051F7A" w:rsidRPr="00EB36A7">
        <w:rPr>
          <w:bCs/>
          <w:sz w:val="22"/>
          <w:szCs w:val="22"/>
        </w:rPr>
        <w:t>-</w:t>
      </w:r>
      <w:r w:rsidRPr="00EB36A7">
        <w:rPr>
          <w:bCs/>
          <w:sz w:val="22"/>
          <w:szCs w:val="22"/>
        </w:rPr>
        <w:t>based criteria</w:t>
      </w:r>
      <w:r w:rsidR="00F23029" w:rsidRPr="00EB36A7">
        <w:rPr>
          <w:bCs/>
          <w:sz w:val="22"/>
          <w:szCs w:val="22"/>
        </w:rPr>
        <w:t xml:space="preserve"> found </w:t>
      </w:r>
      <w:r w:rsidR="00880229" w:rsidRPr="00EB36A7">
        <w:rPr>
          <w:bCs/>
          <w:sz w:val="22"/>
          <w:szCs w:val="22"/>
        </w:rPr>
        <w:t xml:space="preserve">in the COM </w:t>
      </w:r>
      <w:r w:rsidR="00AA392A" w:rsidRPr="00EB36A7">
        <w:rPr>
          <w:bCs/>
          <w:sz w:val="22"/>
          <w:szCs w:val="22"/>
        </w:rPr>
        <w:t>Faculty Handbook</w:t>
      </w:r>
      <w:r w:rsidR="00F032F5" w:rsidRPr="00EB36A7">
        <w:rPr>
          <w:bCs/>
          <w:sz w:val="22"/>
          <w:szCs w:val="22"/>
        </w:rPr>
        <w:t>.</w:t>
      </w:r>
    </w:p>
    <w:p w14:paraId="2C15FD74" w14:textId="77777777" w:rsidR="007B643C" w:rsidRPr="00EB36A7" w:rsidRDefault="009A5889" w:rsidP="00E42A7A">
      <w:pPr>
        <w:pStyle w:val="ListParagraph"/>
        <w:spacing w:before="100" w:beforeAutospacing="1" w:after="120" w:line="240" w:lineRule="auto"/>
        <w:ind w:left="0"/>
        <w:jc w:val="left"/>
        <w:rPr>
          <w:rFonts w:asciiTheme="minorHAnsi" w:hAnsiTheme="minorHAnsi"/>
          <w:sz w:val="22"/>
          <w:szCs w:val="22"/>
        </w:rPr>
      </w:pPr>
      <w:r w:rsidRPr="00EB36A7">
        <w:rPr>
          <w:rFonts w:asciiTheme="minorHAnsi" w:hAnsiTheme="minorHAnsi"/>
          <w:sz w:val="22"/>
          <w:szCs w:val="22"/>
        </w:rPr>
        <w:tab/>
      </w:r>
      <w:r w:rsidR="00463535" w:rsidRPr="00EB36A7">
        <w:rPr>
          <w:rFonts w:asciiTheme="minorHAnsi" w:hAnsiTheme="minorHAnsi"/>
          <w:sz w:val="22"/>
          <w:szCs w:val="22"/>
        </w:rPr>
        <w:tab/>
      </w:r>
      <w:r w:rsidR="00463535" w:rsidRPr="00EB36A7">
        <w:rPr>
          <w:rFonts w:asciiTheme="minorHAnsi" w:hAnsiTheme="minorHAnsi"/>
          <w:sz w:val="22"/>
          <w:szCs w:val="22"/>
        </w:rPr>
        <w:tab/>
      </w:r>
      <w:r w:rsidRPr="00EB36A7">
        <w:rPr>
          <w:rFonts w:asciiTheme="minorHAnsi" w:hAnsiTheme="minorHAnsi"/>
          <w:sz w:val="22"/>
          <w:szCs w:val="22"/>
        </w:rPr>
        <w:t>a</w:t>
      </w:r>
      <w:r w:rsidR="007B643C" w:rsidRPr="00EB36A7">
        <w:rPr>
          <w:rFonts w:asciiTheme="minorHAnsi" w:hAnsiTheme="minorHAnsi"/>
          <w:sz w:val="22"/>
          <w:szCs w:val="22"/>
        </w:rPr>
        <w:t>nd</w:t>
      </w:r>
    </w:p>
    <w:p w14:paraId="11FFFEF1" w14:textId="2E4CFAD0" w:rsidR="00FF4545" w:rsidRPr="00EB36A7" w:rsidRDefault="00D77555" w:rsidP="00463535">
      <w:pPr>
        <w:pStyle w:val="ListParagraph"/>
        <w:numPr>
          <w:ilvl w:val="2"/>
          <w:numId w:val="4"/>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Non-salaried </w:t>
      </w:r>
      <w:r w:rsidR="00CC5FC8" w:rsidRPr="00EB36A7">
        <w:rPr>
          <w:rFonts w:asciiTheme="minorHAnsi" w:hAnsiTheme="minorHAnsi"/>
          <w:sz w:val="22"/>
          <w:szCs w:val="22"/>
        </w:rPr>
        <w:t xml:space="preserve">Core faculty </w:t>
      </w:r>
      <w:r w:rsidR="006E35A1" w:rsidRPr="00EB36A7">
        <w:rPr>
          <w:rFonts w:asciiTheme="minorHAnsi" w:hAnsiTheme="minorHAnsi"/>
          <w:sz w:val="22"/>
          <w:szCs w:val="22"/>
        </w:rPr>
        <w:t>who</w:t>
      </w:r>
      <w:r w:rsidR="006E35A1" w:rsidRPr="00EB36A7">
        <w:rPr>
          <w:sz w:val="22"/>
        </w:rPr>
        <w:t xml:space="preserve"> </w:t>
      </w:r>
      <w:proofErr w:type="gramStart"/>
      <w:r w:rsidR="006E35A1" w:rsidRPr="00EB36A7">
        <w:rPr>
          <w:sz w:val="22"/>
        </w:rPr>
        <w:t>fulfill</w:t>
      </w:r>
      <w:proofErr w:type="gramEnd"/>
      <w:r w:rsidR="006E35A1" w:rsidRPr="00EB36A7">
        <w:rPr>
          <w:sz w:val="22"/>
        </w:rPr>
        <w:t xml:space="preserve"> UCF COM mission</w:t>
      </w:r>
      <w:r w:rsidR="00051F7A" w:rsidRPr="00EB36A7">
        <w:rPr>
          <w:sz w:val="22"/>
        </w:rPr>
        <w:t>-</w:t>
      </w:r>
      <w:r w:rsidR="006E35A1" w:rsidRPr="00EB36A7">
        <w:rPr>
          <w:sz w:val="22"/>
        </w:rPr>
        <w:t>based duties, responsibilities</w:t>
      </w:r>
      <w:r w:rsidR="00C45676" w:rsidRPr="00EB36A7">
        <w:rPr>
          <w:sz w:val="22"/>
        </w:rPr>
        <w:t>,</w:t>
      </w:r>
      <w:r w:rsidR="006E35A1" w:rsidRPr="00EB36A7">
        <w:rPr>
          <w:sz w:val="22"/>
        </w:rPr>
        <w:t xml:space="preserve"> and functions as detailed in</w:t>
      </w:r>
      <w:r w:rsidR="00133843" w:rsidRPr="00EB36A7">
        <w:rPr>
          <w:sz w:val="22"/>
        </w:rPr>
        <w:t xml:space="preserve"> </w:t>
      </w:r>
      <w:r w:rsidR="00C45676" w:rsidRPr="00EB36A7">
        <w:rPr>
          <w:sz w:val="22"/>
        </w:rPr>
        <w:t xml:space="preserve">the </w:t>
      </w:r>
      <w:r w:rsidR="00133843" w:rsidRPr="00EB36A7">
        <w:rPr>
          <w:sz w:val="22"/>
        </w:rPr>
        <w:t>COM</w:t>
      </w:r>
      <w:r w:rsidR="006E35A1" w:rsidRPr="00EB36A7">
        <w:rPr>
          <w:sz w:val="22"/>
        </w:rPr>
        <w:t xml:space="preserve"> </w:t>
      </w:r>
      <w:r w:rsidR="00810BA0" w:rsidRPr="00EB36A7">
        <w:rPr>
          <w:sz w:val="22"/>
        </w:rPr>
        <w:t xml:space="preserve">Faculty </w:t>
      </w:r>
      <w:r w:rsidR="00880229" w:rsidRPr="00EB36A7">
        <w:rPr>
          <w:sz w:val="22"/>
        </w:rPr>
        <w:t>H</w:t>
      </w:r>
      <w:r w:rsidR="00810BA0" w:rsidRPr="00EB36A7">
        <w:rPr>
          <w:sz w:val="22"/>
        </w:rPr>
        <w:t>andbook</w:t>
      </w:r>
    </w:p>
    <w:p w14:paraId="62A90894" w14:textId="45C5E317" w:rsidR="009A5889" w:rsidRPr="00EB36A7" w:rsidRDefault="00FF4545" w:rsidP="007362F6">
      <w:pPr>
        <w:pStyle w:val="ListParagraph"/>
        <w:numPr>
          <w:ilvl w:val="0"/>
          <w:numId w:val="32"/>
        </w:numPr>
        <w:spacing w:before="100" w:beforeAutospacing="1" w:after="120" w:line="240" w:lineRule="auto"/>
        <w:jc w:val="left"/>
        <w:rPr>
          <w:rFonts w:asciiTheme="minorHAnsi" w:hAnsiTheme="minorHAnsi"/>
          <w:sz w:val="22"/>
          <w:szCs w:val="22"/>
        </w:rPr>
      </w:pPr>
      <w:r w:rsidRPr="00EB36A7">
        <w:rPr>
          <w:sz w:val="22"/>
        </w:rPr>
        <w:t xml:space="preserve">Appointed to an academic department consisting of only </w:t>
      </w:r>
      <w:r w:rsidR="001B5226" w:rsidRPr="00EB36A7">
        <w:rPr>
          <w:sz w:val="22"/>
        </w:rPr>
        <w:t>n</w:t>
      </w:r>
      <w:r w:rsidRPr="00EB36A7">
        <w:rPr>
          <w:sz w:val="22"/>
        </w:rPr>
        <w:t>on-</w:t>
      </w:r>
      <w:r w:rsidR="001B5226" w:rsidRPr="00EB36A7">
        <w:rPr>
          <w:sz w:val="22"/>
        </w:rPr>
        <w:t>s</w:t>
      </w:r>
      <w:r w:rsidRPr="00EB36A7">
        <w:rPr>
          <w:sz w:val="22"/>
        </w:rPr>
        <w:t xml:space="preserve">alaried </w:t>
      </w:r>
      <w:r w:rsidR="007E2F30" w:rsidRPr="00EB36A7">
        <w:rPr>
          <w:sz w:val="22"/>
        </w:rPr>
        <w:t>C</w:t>
      </w:r>
      <w:r w:rsidRPr="00EB36A7">
        <w:rPr>
          <w:sz w:val="22"/>
        </w:rPr>
        <w:t>ore faculty (i.e.</w:t>
      </w:r>
      <w:r w:rsidR="00337098" w:rsidRPr="00EB36A7">
        <w:rPr>
          <w:sz w:val="22"/>
        </w:rPr>
        <w:t>,</w:t>
      </w:r>
      <w:r w:rsidRPr="00EB36A7">
        <w:rPr>
          <w:sz w:val="22"/>
        </w:rPr>
        <w:t xml:space="preserve"> N</w:t>
      </w:r>
      <w:r w:rsidR="00337098" w:rsidRPr="00EB36A7">
        <w:rPr>
          <w:sz w:val="22"/>
        </w:rPr>
        <w:t xml:space="preserve">emours </w:t>
      </w:r>
      <w:r w:rsidRPr="00EB36A7">
        <w:rPr>
          <w:sz w:val="22"/>
        </w:rPr>
        <w:t>C</w:t>
      </w:r>
      <w:r w:rsidR="00337098" w:rsidRPr="00EB36A7">
        <w:rPr>
          <w:sz w:val="22"/>
        </w:rPr>
        <w:t xml:space="preserve">hildren’s </w:t>
      </w:r>
      <w:r w:rsidRPr="00EB36A7">
        <w:rPr>
          <w:sz w:val="22"/>
        </w:rPr>
        <w:t>H</w:t>
      </w:r>
      <w:r w:rsidR="00337098" w:rsidRPr="00EB36A7">
        <w:rPr>
          <w:sz w:val="22"/>
        </w:rPr>
        <w:t>ealth</w:t>
      </w:r>
      <w:r w:rsidRPr="00EB36A7">
        <w:rPr>
          <w:sz w:val="22"/>
        </w:rPr>
        <w:t xml:space="preserve"> Department of Pediatrics) following COM appointment processes for that department.</w:t>
      </w:r>
      <w:r w:rsidR="002427D7" w:rsidRPr="00EB36A7">
        <w:rPr>
          <w:sz w:val="22"/>
        </w:rPr>
        <w:t xml:space="preserve"> Such departments will elect</w:t>
      </w:r>
      <w:r w:rsidR="003A7ABE" w:rsidRPr="00EB36A7">
        <w:rPr>
          <w:sz w:val="22"/>
        </w:rPr>
        <w:t xml:space="preserve"> faculty council</w:t>
      </w:r>
      <w:r w:rsidR="002427D7" w:rsidRPr="00EB36A7">
        <w:rPr>
          <w:sz w:val="22"/>
        </w:rPr>
        <w:t xml:space="preserve"> representatives following the same process as other COM departments.</w:t>
      </w:r>
      <w:r w:rsidR="00A65959" w:rsidRPr="00EB36A7">
        <w:rPr>
          <w:sz w:val="22"/>
        </w:rPr>
        <w:br/>
      </w:r>
    </w:p>
    <w:p w14:paraId="68F62062" w14:textId="0458EF67" w:rsidR="008048AF" w:rsidRPr="00EB36A7" w:rsidRDefault="008048AF" w:rsidP="00E81574">
      <w:pPr>
        <w:pStyle w:val="ListParagraph"/>
        <w:numPr>
          <w:ilvl w:val="1"/>
          <w:numId w:val="4"/>
        </w:numPr>
        <w:contextualSpacing w:val="0"/>
        <w:jc w:val="left"/>
        <w:rPr>
          <w:bCs/>
          <w:sz w:val="22"/>
          <w:szCs w:val="22"/>
        </w:rPr>
      </w:pPr>
      <w:r w:rsidRPr="00EB36A7">
        <w:rPr>
          <w:bCs/>
          <w:sz w:val="22"/>
          <w:szCs w:val="22"/>
        </w:rPr>
        <w:t>All core faculty must comply with UCF and COM policies and guidelines. Each faculty will be integrated into an academic department within COM.</w:t>
      </w:r>
    </w:p>
    <w:p w14:paraId="45454FA7" w14:textId="49461D74" w:rsidR="003E1ECC" w:rsidRPr="00EB36A7" w:rsidRDefault="00021743" w:rsidP="00E81574">
      <w:pPr>
        <w:pStyle w:val="ListParagraph"/>
        <w:numPr>
          <w:ilvl w:val="1"/>
          <w:numId w:val="4"/>
        </w:numPr>
        <w:contextualSpacing w:val="0"/>
        <w:jc w:val="left"/>
        <w:rPr>
          <w:bCs/>
          <w:sz w:val="22"/>
          <w:szCs w:val="22"/>
        </w:rPr>
      </w:pPr>
      <w:r w:rsidRPr="00EB36A7">
        <w:rPr>
          <w:bCs/>
          <w:sz w:val="22"/>
          <w:szCs w:val="22"/>
        </w:rPr>
        <w:t>Core Faculty members are</w:t>
      </w:r>
      <w:r w:rsidR="003E1ECC" w:rsidRPr="00EB36A7">
        <w:rPr>
          <w:bCs/>
          <w:sz w:val="22"/>
          <w:szCs w:val="22"/>
        </w:rPr>
        <w:t>:</w:t>
      </w:r>
    </w:p>
    <w:p w14:paraId="0F0DA3C5" w14:textId="62E4F871" w:rsidR="003E1ECC" w:rsidRPr="00EB36A7" w:rsidRDefault="00021743" w:rsidP="00AA392A">
      <w:pPr>
        <w:pStyle w:val="ListParagraph"/>
        <w:numPr>
          <w:ilvl w:val="2"/>
          <w:numId w:val="4"/>
        </w:numPr>
        <w:contextualSpacing w:val="0"/>
        <w:jc w:val="left"/>
        <w:rPr>
          <w:bCs/>
          <w:sz w:val="22"/>
          <w:szCs w:val="22"/>
        </w:rPr>
      </w:pPr>
      <w:r w:rsidRPr="00EB36A7">
        <w:rPr>
          <w:bCs/>
          <w:sz w:val="22"/>
          <w:szCs w:val="22"/>
        </w:rPr>
        <w:t xml:space="preserve"> members</w:t>
      </w:r>
      <w:r w:rsidR="00C702B3" w:rsidRPr="00EB36A7">
        <w:rPr>
          <w:bCs/>
          <w:sz w:val="22"/>
          <w:szCs w:val="22"/>
        </w:rPr>
        <w:t xml:space="preserve"> of the Faculty Council (discussed below), </w:t>
      </w:r>
    </w:p>
    <w:p w14:paraId="195077D6" w14:textId="795D166D" w:rsidR="003E1ECC" w:rsidRPr="00EB36A7" w:rsidRDefault="003E1ECC" w:rsidP="00AA392A">
      <w:pPr>
        <w:pStyle w:val="ListParagraph"/>
        <w:numPr>
          <w:ilvl w:val="2"/>
          <w:numId w:val="4"/>
        </w:numPr>
        <w:contextualSpacing w:val="0"/>
        <w:jc w:val="left"/>
        <w:rPr>
          <w:bCs/>
          <w:sz w:val="22"/>
          <w:szCs w:val="22"/>
        </w:rPr>
      </w:pPr>
      <w:r w:rsidRPr="00EB36A7">
        <w:rPr>
          <w:bCs/>
          <w:sz w:val="22"/>
          <w:szCs w:val="22"/>
        </w:rPr>
        <w:t>may be</w:t>
      </w:r>
      <w:r w:rsidR="00C702B3" w:rsidRPr="00EB36A7">
        <w:rPr>
          <w:bCs/>
          <w:sz w:val="22"/>
          <w:szCs w:val="22"/>
        </w:rPr>
        <w:t xml:space="preserve"> eligible to be considered for tenure </w:t>
      </w:r>
      <w:r w:rsidRPr="00EB36A7">
        <w:rPr>
          <w:bCs/>
          <w:sz w:val="22"/>
          <w:szCs w:val="22"/>
        </w:rPr>
        <w:t xml:space="preserve">(award of tenure or tenure of title) </w:t>
      </w:r>
      <w:r w:rsidR="00C702B3" w:rsidRPr="00EB36A7">
        <w:rPr>
          <w:bCs/>
          <w:sz w:val="22"/>
          <w:szCs w:val="22"/>
        </w:rPr>
        <w:t>based on their appointment</w:t>
      </w:r>
      <w:r w:rsidRPr="00EB36A7">
        <w:rPr>
          <w:bCs/>
          <w:sz w:val="22"/>
          <w:szCs w:val="22"/>
        </w:rPr>
        <w:t xml:space="preserve"> </w:t>
      </w:r>
      <w:r w:rsidR="00FC5EB3" w:rsidRPr="00EB36A7">
        <w:rPr>
          <w:bCs/>
          <w:sz w:val="22"/>
          <w:szCs w:val="22"/>
        </w:rPr>
        <w:t>classification.</w:t>
      </w:r>
    </w:p>
    <w:p w14:paraId="0C899A81" w14:textId="4095D653" w:rsidR="007E2F30" w:rsidRPr="007362F6" w:rsidRDefault="000061F5" w:rsidP="007362F6">
      <w:pPr>
        <w:pStyle w:val="ListParagraph"/>
        <w:numPr>
          <w:ilvl w:val="2"/>
          <w:numId w:val="4"/>
        </w:numPr>
        <w:contextualSpacing w:val="0"/>
        <w:jc w:val="left"/>
        <w:rPr>
          <w:bCs/>
          <w:sz w:val="22"/>
          <w:szCs w:val="22"/>
        </w:rPr>
      </w:pPr>
      <w:r w:rsidRPr="00EB36A7">
        <w:rPr>
          <w:bCs/>
          <w:sz w:val="22"/>
          <w:szCs w:val="22"/>
        </w:rPr>
        <w:t>may serve on COM committees</w:t>
      </w:r>
      <w:r w:rsidR="00C702B3" w:rsidRPr="00EB36A7">
        <w:rPr>
          <w:bCs/>
          <w:sz w:val="22"/>
          <w:szCs w:val="22"/>
        </w:rPr>
        <w:t xml:space="preserve"> th</w:t>
      </w:r>
      <w:r w:rsidR="004F7A05" w:rsidRPr="00EB36A7">
        <w:rPr>
          <w:bCs/>
          <w:sz w:val="22"/>
          <w:szCs w:val="22"/>
        </w:rPr>
        <w:t>at require Core Faculty members</w:t>
      </w:r>
      <w:r w:rsidR="00C702B3" w:rsidRPr="00EB36A7">
        <w:rPr>
          <w:bCs/>
          <w:sz w:val="22"/>
          <w:szCs w:val="22"/>
        </w:rPr>
        <w:t>.</w:t>
      </w:r>
    </w:p>
    <w:p w14:paraId="3484A924" w14:textId="77777777" w:rsidR="00CD5AB1" w:rsidRPr="00EB36A7" w:rsidRDefault="00CD5AB1" w:rsidP="00A65959">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32" w:name="_Toc517936596"/>
      <w:r w:rsidRPr="00EB36A7">
        <w:rPr>
          <w:rFonts w:asciiTheme="minorHAnsi" w:hAnsiTheme="minorHAnsi"/>
          <w:bCs/>
          <w:caps/>
          <w:spacing w:val="15"/>
          <w:sz w:val="22"/>
          <w:szCs w:val="22"/>
        </w:rPr>
        <w:t>ARTICLE V: UCF COM Faculty Commitment to Professionalism</w:t>
      </w:r>
      <w:bookmarkEnd w:id="32"/>
    </w:p>
    <w:p w14:paraId="605998E7" w14:textId="77777777" w:rsidR="00CD5AB1" w:rsidRPr="00EB36A7" w:rsidRDefault="00CD5AB1" w:rsidP="00CD5AB1">
      <w:pPr>
        <w:jc w:val="left"/>
        <w:rPr>
          <w:bCs/>
          <w:sz w:val="22"/>
          <w:szCs w:val="22"/>
        </w:rPr>
      </w:pPr>
      <w:r w:rsidRPr="00EB36A7">
        <w:rPr>
          <w:bCs/>
          <w:sz w:val="22"/>
          <w:szCs w:val="22"/>
        </w:rPr>
        <w:t>The College of Medicine places a high value on professionalism and institutional citizenship.  Modified from Swick’s definition of Medical Professionalism, the following behaviors reflect a sincere commitment to professionalism:</w:t>
      </w:r>
    </w:p>
    <w:p w14:paraId="684BB30D" w14:textId="5739AAF3" w:rsidR="00CD5AB1" w:rsidRPr="00EB36A7" w:rsidRDefault="00CD5AB1" w:rsidP="0091665B">
      <w:pPr>
        <w:pStyle w:val="ListParagraph"/>
        <w:numPr>
          <w:ilvl w:val="0"/>
          <w:numId w:val="25"/>
        </w:numPr>
        <w:jc w:val="left"/>
        <w:rPr>
          <w:bCs/>
          <w:sz w:val="22"/>
          <w:szCs w:val="22"/>
        </w:rPr>
      </w:pPr>
      <w:r w:rsidRPr="00EB36A7">
        <w:rPr>
          <w:bCs/>
          <w:sz w:val="22"/>
          <w:szCs w:val="22"/>
        </w:rPr>
        <w:lastRenderedPageBreak/>
        <w:t>Conducting academic work, research</w:t>
      </w:r>
      <w:r w:rsidR="00D45791" w:rsidRPr="00EB36A7">
        <w:rPr>
          <w:bCs/>
          <w:sz w:val="22"/>
          <w:szCs w:val="22"/>
        </w:rPr>
        <w:t>,</w:t>
      </w:r>
      <w:r w:rsidRPr="00EB36A7">
        <w:rPr>
          <w:bCs/>
          <w:sz w:val="22"/>
          <w:szCs w:val="22"/>
        </w:rPr>
        <w:t xml:space="preserve"> and patient care with integrity, adhering to institutional policies</w:t>
      </w:r>
    </w:p>
    <w:p w14:paraId="3B20F175" w14:textId="05DD9B30" w:rsidR="00CD5AB1" w:rsidRPr="00EB36A7" w:rsidRDefault="00CD5AB1" w:rsidP="7C88925C">
      <w:pPr>
        <w:pStyle w:val="ListParagraph"/>
        <w:numPr>
          <w:ilvl w:val="0"/>
          <w:numId w:val="25"/>
        </w:numPr>
        <w:jc w:val="left"/>
        <w:rPr>
          <w:sz w:val="22"/>
          <w:szCs w:val="22"/>
        </w:rPr>
      </w:pPr>
      <w:r w:rsidRPr="00EB36A7">
        <w:rPr>
          <w:sz w:val="22"/>
          <w:szCs w:val="22"/>
        </w:rPr>
        <w:t>Avoiding conflict of interests in academics, research</w:t>
      </w:r>
      <w:r w:rsidR="00D45791" w:rsidRPr="00EB36A7">
        <w:rPr>
          <w:sz w:val="22"/>
          <w:szCs w:val="22"/>
        </w:rPr>
        <w:t>,</w:t>
      </w:r>
      <w:r w:rsidRPr="00EB36A7">
        <w:rPr>
          <w:sz w:val="22"/>
          <w:szCs w:val="22"/>
        </w:rPr>
        <w:t xml:space="preserve"> and patient care</w:t>
      </w:r>
    </w:p>
    <w:p w14:paraId="79DBF961" w14:textId="77777777" w:rsidR="00CD5AB1" w:rsidRPr="00EB36A7" w:rsidRDefault="00CD5AB1" w:rsidP="0091665B">
      <w:pPr>
        <w:pStyle w:val="ListParagraph"/>
        <w:numPr>
          <w:ilvl w:val="0"/>
          <w:numId w:val="25"/>
        </w:numPr>
        <w:jc w:val="left"/>
        <w:rPr>
          <w:bCs/>
          <w:sz w:val="22"/>
          <w:szCs w:val="22"/>
        </w:rPr>
      </w:pPr>
      <w:r w:rsidRPr="00EB36A7">
        <w:rPr>
          <w:bCs/>
          <w:sz w:val="22"/>
          <w:szCs w:val="22"/>
        </w:rPr>
        <w:t>Adherence to high ethical and moral standards</w:t>
      </w:r>
    </w:p>
    <w:p w14:paraId="06FB0351" w14:textId="77777777" w:rsidR="00CD5AB1" w:rsidRPr="00EB36A7" w:rsidRDefault="00CD5AB1" w:rsidP="0091665B">
      <w:pPr>
        <w:pStyle w:val="ListParagraph"/>
        <w:numPr>
          <w:ilvl w:val="0"/>
          <w:numId w:val="25"/>
        </w:numPr>
        <w:jc w:val="left"/>
        <w:rPr>
          <w:bCs/>
          <w:sz w:val="22"/>
          <w:szCs w:val="22"/>
        </w:rPr>
      </w:pPr>
      <w:r w:rsidRPr="00EB36A7">
        <w:rPr>
          <w:bCs/>
          <w:sz w:val="22"/>
          <w:szCs w:val="22"/>
        </w:rPr>
        <w:t>Responding to societal needs</w:t>
      </w:r>
    </w:p>
    <w:p w14:paraId="66BADE50" w14:textId="34EB1121" w:rsidR="00CD5AB1" w:rsidRPr="00EB36A7" w:rsidRDefault="00CD5AB1" w:rsidP="0091665B">
      <w:pPr>
        <w:pStyle w:val="ListParagraph"/>
        <w:numPr>
          <w:ilvl w:val="0"/>
          <w:numId w:val="25"/>
        </w:numPr>
        <w:jc w:val="left"/>
        <w:rPr>
          <w:bCs/>
          <w:sz w:val="22"/>
          <w:szCs w:val="22"/>
        </w:rPr>
      </w:pPr>
      <w:r w:rsidRPr="00EB36A7">
        <w:rPr>
          <w:bCs/>
          <w:sz w:val="22"/>
          <w:szCs w:val="22"/>
        </w:rPr>
        <w:t>Demonstrati</w:t>
      </w:r>
      <w:r w:rsidR="00D45791" w:rsidRPr="00EB36A7">
        <w:rPr>
          <w:bCs/>
          <w:sz w:val="22"/>
          <w:szCs w:val="22"/>
        </w:rPr>
        <w:t>ng</w:t>
      </w:r>
      <w:r w:rsidRPr="00EB36A7">
        <w:rPr>
          <w:bCs/>
          <w:sz w:val="22"/>
          <w:szCs w:val="22"/>
        </w:rPr>
        <w:t xml:space="preserve"> humanistic values</w:t>
      </w:r>
      <w:r w:rsidR="00D45791" w:rsidRPr="00EB36A7">
        <w:rPr>
          <w:bCs/>
          <w:sz w:val="22"/>
          <w:szCs w:val="22"/>
        </w:rPr>
        <w:t>,</w:t>
      </w:r>
      <w:r w:rsidRPr="00EB36A7">
        <w:rPr>
          <w:bCs/>
          <w:sz w:val="22"/>
          <w:szCs w:val="22"/>
        </w:rPr>
        <w:t xml:space="preserve"> including caring and compassion, altruism and empathy, respect for others, and trustworthiness</w:t>
      </w:r>
    </w:p>
    <w:p w14:paraId="29EFA37E" w14:textId="77777777" w:rsidR="00CD5AB1" w:rsidRPr="00EB36A7" w:rsidRDefault="00CD5AB1" w:rsidP="0091665B">
      <w:pPr>
        <w:pStyle w:val="ListParagraph"/>
        <w:numPr>
          <w:ilvl w:val="0"/>
          <w:numId w:val="25"/>
        </w:numPr>
        <w:jc w:val="left"/>
        <w:rPr>
          <w:bCs/>
          <w:sz w:val="22"/>
          <w:szCs w:val="22"/>
        </w:rPr>
      </w:pPr>
      <w:r w:rsidRPr="00EB36A7">
        <w:rPr>
          <w:bCs/>
          <w:sz w:val="22"/>
          <w:szCs w:val="22"/>
        </w:rPr>
        <w:t>Exercising accountability for oneself and one’s colleagues</w:t>
      </w:r>
    </w:p>
    <w:p w14:paraId="695FD8FC" w14:textId="5F6F147A" w:rsidR="00CD5AB1" w:rsidRPr="00EB36A7" w:rsidRDefault="00D45791" w:rsidP="7C88925C">
      <w:pPr>
        <w:pStyle w:val="ListParagraph"/>
        <w:numPr>
          <w:ilvl w:val="0"/>
          <w:numId w:val="25"/>
        </w:numPr>
        <w:jc w:val="left"/>
        <w:rPr>
          <w:sz w:val="22"/>
          <w:szCs w:val="22"/>
        </w:rPr>
      </w:pPr>
      <w:r w:rsidRPr="00EB36A7">
        <w:rPr>
          <w:sz w:val="22"/>
          <w:szCs w:val="22"/>
        </w:rPr>
        <w:t xml:space="preserve">Demonstrating </w:t>
      </w:r>
      <w:r w:rsidR="00CD5AB1" w:rsidRPr="00EB36A7">
        <w:rPr>
          <w:sz w:val="22"/>
          <w:szCs w:val="22"/>
        </w:rPr>
        <w:t>continuing commitment to excellence, including self-reflection</w:t>
      </w:r>
    </w:p>
    <w:p w14:paraId="5F8083E1" w14:textId="19859800" w:rsidR="008A5890" w:rsidRPr="00EB36A7" w:rsidRDefault="00CD5AB1" w:rsidP="7C88925C">
      <w:pPr>
        <w:pStyle w:val="ListParagraph"/>
        <w:numPr>
          <w:ilvl w:val="0"/>
          <w:numId w:val="25"/>
        </w:numPr>
        <w:jc w:val="left"/>
        <w:rPr>
          <w:sz w:val="22"/>
          <w:szCs w:val="22"/>
        </w:rPr>
      </w:pPr>
      <w:r w:rsidRPr="00EB36A7">
        <w:rPr>
          <w:sz w:val="22"/>
          <w:szCs w:val="22"/>
        </w:rPr>
        <w:t>Demonstrati</w:t>
      </w:r>
      <w:r w:rsidR="00D45791" w:rsidRPr="00EB36A7">
        <w:rPr>
          <w:sz w:val="22"/>
          <w:szCs w:val="22"/>
        </w:rPr>
        <w:t>ng</w:t>
      </w:r>
      <w:r w:rsidRPr="00EB36A7">
        <w:rPr>
          <w:sz w:val="22"/>
          <w:szCs w:val="22"/>
        </w:rPr>
        <w:t xml:space="preserve"> continuing commitment to scholarship and advancing the field</w:t>
      </w:r>
    </w:p>
    <w:p w14:paraId="2A597C8A" w14:textId="700E93BC" w:rsidR="00CD5AB1" w:rsidRPr="00EB36A7" w:rsidRDefault="00CD5AB1" w:rsidP="00CD5AB1">
      <w:pPr>
        <w:jc w:val="left"/>
        <w:rPr>
          <w:bCs/>
          <w:sz w:val="22"/>
          <w:szCs w:val="22"/>
        </w:rPr>
      </w:pPr>
      <w:r w:rsidRPr="00EB36A7">
        <w:rPr>
          <w:bCs/>
          <w:sz w:val="22"/>
          <w:szCs w:val="22"/>
        </w:rPr>
        <w:t>Members of the faculty possess a sincere interest in the welfare of students, staff, residents, patients</w:t>
      </w:r>
      <w:r w:rsidR="00D45791" w:rsidRPr="00EB36A7">
        <w:rPr>
          <w:bCs/>
          <w:sz w:val="22"/>
          <w:szCs w:val="22"/>
        </w:rPr>
        <w:t>,</w:t>
      </w:r>
      <w:r w:rsidRPr="00EB36A7">
        <w:rPr>
          <w:bCs/>
          <w:sz w:val="22"/>
          <w:szCs w:val="22"/>
        </w:rPr>
        <w:t xml:space="preserve"> and colleagues and understand they serve as models of professionalism, exhibiting a commitment to service, honesty, lifelong learning</w:t>
      </w:r>
      <w:r w:rsidR="00D45791" w:rsidRPr="00EB36A7">
        <w:rPr>
          <w:bCs/>
          <w:sz w:val="22"/>
          <w:szCs w:val="22"/>
        </w:rPr>
        <w:t>,</w:t>
      </w:r>
      <w:r w:rsidRPr="00EB36A7">
        <w:rPr>
          <w:bCs/>
          <w:sz w:val="22"/>
          <w:szCs w:val="22"/>
        </w:rPr>
        <w:t xml:space="preserve"> and open and respectful communication.</w:t>
      </w:r>
    </w:p>
    <w:p w14:paraId="4186D3AD" w14:textId="77777777" w:rsidR="00E6023B" w:rsidRPr="00EB36A7" w:rsidRDefault="00E6023B" w:rsidP="00E6023B">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33" w:name="_Toc235927679"/>
      <w:bookmarkStart w:id="34" w:name="_Toc370479184"/>
      <w:bookmarkStart w:id="35" w:name="_Toc517936597"/>
      <w:r w:rsidRPr="00EB36A7">
        <w:rPr>
          <w:rFonts w:asciiTheme="minorHAnsi" w:hAnsiTheme="minorHAnsi"/>
          <w:bCs/>
          <w:caps/>
          <w:spacing w:val="15"/>
          <w:sz w:val="22"/>
          <w:szCs w:val="22"/>
        </w:rPr>
        <w:t>Article V</w:t>
      </w:r>
      <w:r w:rsidR="00CD5AB1" w:rsidRPr="00EB36A7">
        <w:rPr>
          <w:rFonts w:asciiTheme="minorHAnsi" w:hAnsiTheme="minorHAnsi"/>
          <w:bCs/>
          <w:caps/>
          <w:spacing w:val="15"/>
          <w:sz w:val="22"/>
          <w:szCs w:val="22"/>
        </w:rPr>
        <w:t>I</w:t>
      </w:r>
      <w:r w:rsidRPr="00EB36A7">
        <w:rPr>
          <w:rFonts w:asciiTheme="minorHAnsi" w:hAnsiTheme="minorHAnsi"/>
          <w:bCs/>
          <w:caps/>
          <w:spacing w:val="15"/>
          <w:sz w:val="22"/>
          <w:szCs w:val="22"/>
        </w:rPr>
        <w:t>: THE FACULTY</w:t>
      </w:r>
      <w:bookmarkEnd w:id="33"/>
      <w:r w:rsidR="001D7540" w:rsidRPr="00EB36A7">
        <w:rPr>
          <w:rFonts w:asciiTheme="minorHAnsi" w:hAnsiTheme="minorHAnsi"/>
          <w:bCs/>
          <w:caps/>
          <w:spacing w:val="15"/>
          <w:sz w:val="22"/>
          <w:szCs w:val="22"/>
        </w:rPr>
        <w:t xml:space="preserve"> council</w:t>
      </w:r>
      <w:bookmarkEnd w:id="34"/>
      <w:bookmarkEnd w:id="35"/>
    </w:p>
    <w:p w14:paraId="6C737A59" w14:textId="77777777" w:rsidR="00025810" w:rsidRPr="00EB36A7" w:rsidRDefault="0054470D" w:rsidP="0091665B">
      <w:pPr>
        <w:pStyle w:val="ListParagraph"/>
        <w:numPr>
          <w:ilvl w:val="0"/>
          <w:numId w:val="10"/>
        </w:numPr>
        <w:spacing w:before="240" w:after="120" w:line="360" w:lineRule="auto"/>
        <w:ind w:left="360"/>
        <w:jc w:val="left"/>
        <w:rPr>
          <w:rFonts w:asciiTheme="minorHAnsi" w:hAnsiTheme="minorHAnsi"/>
          <w:b/>
          <w:bCs/>
          <w:caps/>
          <w:spacing w:val="15"/>
          <w:sz w:val="22"/>
          <w:shd w:val="clear" w:color="auto" w:fill="DBE5F1"/>
        </w:rPr>
      </w:pPr>
      <w:r w:rsidRPr="00EB36A7">
        <w:rPr>
          <w:rFonts w:asciiTheme="minorHAnsi" w:hAnsiTheme="minorHAnsi"/>
          <w:b/>
          <w:bCs/>
          <w:caps/>
          <w:spacing w:val="15"/>
          <w:sz w:val="22"/>
          <w:shd w:val="clear" w:color="auto" w:fill="DBE5F1"/>
        </w:rPr>
        <w:t>FACULTY COUNCIL MEMBERSHIP</w:t>
      </w:r>
    </w:p>
    <w:p w14:paraId="252994C1" w14:textId="77777777" w:rsidR="00704560" w:rsidRPr="00EB36A7" w:rsidRDefault="0085043F" w:rsidP="00B059A3">
      <w:pPr>
        <w:pStyle w:val="ListParagraph"/>
        <w:numPr>
          <w:ilvl w:val="1"/>
          <w:numId w:val="10"/>
        </w:numPr>
        <w:spacing w:after="0" w:line="240" w:lineRule="auto"/>
        <w:ind w:left="720"/>
        <w:contextualSpacing w:val="0"/>
        <w:rPr>
          <w:sz w:val="22"/>
          <w:szCs w:val="22"/>
        </w:rPr>
      </w:pPr>
      <w:r w:rsidRPr="00EB36A7">
        <w:rPr>
          <w:sz w:val="22"/>
          <w:szCs w:val="22"/>
        </w:rPr>
        <w:t xml:space="preserve">The </w:t>
      </w:r>
      <w:r w:rsidR="00207A2B" w:rsidRPr="00EB36A7">
        <w:rPr>
          <w:sz w:val="22"/>
          <w:szCs w:val="22"/>
        </w:rPr>
        <w:t xml:space="preserve">College of Medicine </w:t>
      </w:r>
      <w:r w:rsidR="007A1D45" w:rsidRPr="00EB36A7">
        <w:rPr>
          <w:rFonts w:asciiTheme="minorHAnsi" w:hAnsiTheme="minorHAnsi"/>
          <w:sz w:val="22"/>
          <w:szCs w:val="22"/>
        </w:rPr>
        <w:t>F</w:t>
      </w:r>
      <w:r w:rsidRPr="00EB36A7">
        <w:rPr>
          <w:rFonts w:asciiTheme="minorHAnsi" w:hAnsiTheme="minorHAnsi"/>
          <w:sz w:val="22"/>
          <w:szCs w:val="22"/>
        </w:rPr>
        <w:t>aculty</w:t>
      </w:r>
      <w:r w:rsidRPr="00EB36A7">
        <w:rPr>
          <w:sz w:val="22"/>
          <w:szCs w:val="22"/>
        </w:rPr>
        <w:t xml:space="preserve"> </w:t>
      </w:r>
      <w:r w:rsidR="007A1D45" w:rsidRPr="00EB36A7">
        <w:rPr>
          <w:sz w:val="22"/>
          <w:szCs w:val="22"/>
        </w:rPr>
        <w:t>C</w:t>
      </w:r>
      <w:r w:rsidRPr="00EB36A7">
        <w:rPr>
          <w:sz w:val="22"/>
          <w:szCs w:val="22"/>
        </w:rPr>
        <w:t xml:space="preserve">ouncil will consist of all </w:t>
      </w:r>
      <w:r w:rsidR="00810BA0" w:rsidRPr="00EB36A7">
        <w:rPr>
          <w:sz w:val="22"/>
          <w:szCs w:val="22"/>
        </w:rPr>
        <w:t xml:space="preserve">COM Core faculty </w:t>
      </w:r>
      <w:r w:rsidRPr="00EB36A7">
        <w:rPr>
          <w:sz w:val="22"/>
          <w:szCs w:val="22"/>
        </w:rPr>
        <w:t>membe</w:t>
      </w:r>
      <w:r w:rsidR="00B33843" w:rsidRPr="00EB36A7">
        <w:rPr>
          <w:sz w:val="22"/>
          <w:szCs w:val="22"/>
        </w:rPr>
        <w:t>r</w:t>
      </w:r>
      <w:r w:rsidRPr="00EB36A7">
        <w:rPr>
          <w:sz w:val="22"/>
          <w:szCs w:val="22"/>
        </w:rPr>
        <w:t>s</w:t>
      </w:r>
      <w:r w:rsidR="00810BA0" w:rsidRPr="00EB36A7">
        <w:rPr>
          <w:sz w:val="22"/>
          <w:szCs w:val="22"/>
        </w:rPr>
        <w:t>.</w:t>
      </w:r>
      <w:r w:rsidR="002D2A8B" w:rsidRPr="00EB36A7">
        <w:rPr>
          <w:sz w:val="22"/>
          <w:szCs w:val="22"/>
        </w:rPr>
        <w:t xml:space="preserve"> </w:t>
      </w:r>
    </w:p>
    <w:p w14:paraId="473C83A9" w14:textId="77777777" w:rsidR="007D76CB" w:rsidRPr="00EB36A7" w:rsidRDefault="007D76CB" w:rsidP="00B059A3">
      <w:pPr>
        <w:pStyle w:val="ListParagraph"/>
        <w:spacing w:before="240" w:after="0" w:line="240" w:lineRule="auto"/>
        <w:ind w:left="1080"/>
        <w:jc w:val="left"/>
        <w:rPr>
          <w:rFonts w:asciiTheme="minorHAnsi" w:hAnsiTheme="minorHAnsi"/>
          <w:b/>
          <w:bCs/>
          <w:caps/>
          <w:spacing w:val="15"/>
          <w:sz w:val="22"/>
          <w:shd w:val="clear" w:color="auto" w:fill="DBE5F1"/>
        </w:rPr>
      </w:pPr>
    </w:p>
    <w:p w14:paraId="7793B22C" w14:textId="77777777" w:rsidR="0085043F" w:rsidRPr="00EB36A7" w:rsidRDefault="0054470D" w:rsidP="0091665B">
      <w:pPr>
        <w:pStyle w:val="ListParagraph"/>
        <w:numPr>
          <w:ilvl w:val="0"/>
          <w:numId w:val="10"/>
        </w:numPr>
        <w:spacing w:before="240" w:after="120" w:line="360" w:lineRule="auto"/>
        <w:ind w:left="360"/>
        <w:jc w:val="left"/>
        <w:rPr>
          <w:rFonts w:asciiTheme="minorHAnsi" w:hAnsiTheme="minorHAnsi"/>
          <w:b/>
          <w:bCs/>
          <w:caps/>
          <w:spacing w:val="15"/>
          <w:sz w:val="22"/>
          <w:shd w:val="clear" w:color="auto" w:fill="DBE5F1"/>
        </w:rPr>
      </w:pPr>
      <w:r w:rsidRPr="00EB36A7">
        <w:rPr>
          <w:rFonts w:asciiTheme="minorHAnsi" w:hAnsiTheme="minorHAnsi"/>
          <w:b/>
          <w:bCs/>
          <w:spacing w:val="15"/>
          <w:sz w:val="22"/>
          <w:shd w:val="clear" w:color="auto" w:fill="DBE5F1"/>
        </w:rPr>
        <w:t>FACULTY COUNCIL PURPOSE</w:t>
      </w:r>
    </w:p>
    <w:p w14:paraId="782742A2" w14:textId="2B34EACC" w:rsidR="00B07ABF" w:rsidRPr="00EB36A7" w:rsidRDefault="00B33843" w:rsidP="0091665B">
      <w:pPr>
        <w:pStyle w:val="ListParagraph"/>
        <w:numPr>
          <w:ilvl w:val="0"/>
          <w:numId w:val="19"/>
        </w:numPr>
        <w:spacing w:line="240" w:lineRule="auto"/>
        <w:jc w:val="left"/>
        <w:rPr>
          <w:sz w:val="22"/>
          <w:szCs w:val="22"/>
        </w:rPr>
      </w:pPr>
      <w:r w:rsidRPr="00EB36A7">
        <w:rPr>
          <w:sz w:val="22"/>
          <w:szCs w:val="22"/>
        </w:rPr>
        <w:t xml:space="preserve">The purpose of the </w:t>
      </w:r>
      <w:r w:rsidR="007A1D45" w:rsidRPr="00EB36A7">
        <w:rPr>
          <w:sz w:val="22"/>
          <w:szCs w:val="22"/>
        </w:rPr>
        <w:t>F</w:t>
      </w:r>
      <w:r w:rsidRPr="00EB36A7">
        <w:rPr>
          <w:sz w:val="22"/>
          <w:szCs w:val="22"/>
        </w:rPr>
        <w:t xml:space="preserve">aculty </w:t>
      </w:r>
      <w:r w:rsidR="007A1D45" w:rsidRPr="00EB36A7">
        <w:rPr>
          <w:sz w:val="22"/>
          <w:szCs w:val="22"/>
        </w:rPr>
        <w:t>C</w:t>
      </w:r>
      <w:r w:rsidRPr="00EB36A7">
        <w:rPr>
          <w:sz w:val="22"/>
          <w:szCs w:val="22"/>
        </w:rPr>
        <w:t xml:space="preserve">ouncil shall be to </w:t>
      </w:r>
      <w:r w:rsidR="0085043F" w:rsidRPr="00EB36A7">
        <w:rPr>
          <w:sz w:val="22"/>
          <w:szCs w:val="22"/>
        </w:rPr>
        <w:t xml:space="preserve">represent and serve as </w:t>
      </w:r>
      <w:r w:rsidR="000609DE" w:rsidRPr="00EB36A7">
        <w:rPr>
          <w:sz w:val="22"/>
          <w:szCs w:val="22"/>
        </w:rPr>
        <w:t>a voice for the faculty of the College of M</w:t>
      </w:r>
      <w:r w:rsidR="0085043F" w:rsidRPr="00EB36A7">
        <w:rPr>
          <w:sz w:val="22"/>
          <w:szCs w:val="22"/>
        </w:rPr>
        <w:t xml:space="preserve">edicine. The </w:t>
      </w:r>
      <w:r w:rsidR="007A1D45" w:rsidRPr="00EB36A7">
        <w:rPr>
          <w:sz w:val="22"/>
          <w:szCs w:val="22"/>
        </w:rPr>
        <w:t>F</w:t>
      </w:r>
      <w:r w:rsidR="0085043F" w:rsidRPr="00EB36A7">
        <w:rPr>
          <w:sz w:val="22"/>
          <w:szCs w:val="22"/>
        </w:rPr>
        <w:t xml:space="preserve">aculty </w:t>
      </w:r>
      <w:r w:rsidR="007A1D45" w:rsidRPr="00EB36A7">
        <w:rPr>
          <w:sz w:val="22"/>
          <w:szCs w:val="22"/>
        </w:rPr>
        <w:t>C</w:t>
      </w:r>
      <w:r w:rsidR="0085043F" w:rsidRPr="00EB36A7">
        <w:rPr>
          <w:sz w:val="22"/>
          <w:szCs w:val="22"/>
        </w:rPr>
        <w:t>ouncil shall provide a forum for discussion and communication and</w:t>
      </w:r>
      <w:r w:rsidRPr="00EB36A7">
        <w:rPr>
          <w:sz w:val="22"/>
          <w:szCs w:val="22"/>
        </w:rPr>
        <w:t xml:space="preserve"> shall collaborate with and advi</w:t>
      </w:r>
      <w:r w:rsidR="0085043F" w:rsidRPr="00EB36A7">
        <w:rPr>
          <w:sz w:val="22"/>
          <w:szCs w:val="22"/>
        </w:rPr>
        <w:t xml:space="preserve">se the </w:t>
      </w:r>
      <w:r w:rsidR="008F40B5" w:rsidRPr="00EB36A7">
        <w:rPr>
          <w:sz w:val="22"/>
          <w:szCs w:val="22"/>
        </w:rPr>
        <w:t>Dean</w:t>
      </w:r>
      <w:r w:rsidRPr="00EB36A7">
        <w:rPr>
          <w:sz w:val="22"/>
          <w:szCs w:val="22"/>
        </w:rPr>
        <w:t xml:space="preserve">, academic leadership, and other appropriate individuals or committees </w:t>
      </w:r>
      <w:r w:rsidR="0085043F" w:rsidRPr="00EB36A7">
        <w:rPr>
          <w:sz w:val="22"/>
          <w:szCs w:val="22"/>
        </w:rPr>
        <w:t xml:space="preserve">on matters related to </w:t>
      </w:r>
      <w:r w:rsidRPr="00EB36A7">
        <w:rPr>
          <w:sz w:val="22"/>
          <w:szCs w:val="22"/>
        </w:rPr>
        <w:t xml:space="preserve">the </w:t>
      </w:r>
      <w:r w:rsidR="0085043F" w:rsidRPr="00EB36A7">
        <w:rPr>
          <w:sz w:val="22"/>
          <w:szCs w:val="22"/>
        </w:rPr>
        <w:t xml:space="preserve">well-being and future of the </w:t>
      </w:r>
      <w:r w:rsidR="009B6FB2" w:rsidRPr="00EB36A7">
        <w:rPr>
          <w:sz w:val="22"/>
          <w:szCs w:val="22"/>
        </w:rPr>
        <w:t>C</w:t>
      </w:r>
      <w:r w:rsidR="0085043F" w:rsidRPr="00EB36A7">
        <w:rPr>
          <w:sz w:val="22"/>
          <w:szCs w:val="22"/>
        </w:rPr>
        <w:t xml:space="preserve">ollege of </w:t>
      </w:r>
      <w:r w:rsidR="009B6FB2" w:rsidRPr="00EB36A7">
        <w:rPr>
          <w:sz w:val="22"/>
          <w:szCs w:val="22"/>
        </w:rPr>
        <w:t>M</w:t>
      </w:r>
      <w:r w:rsidR="0085043F" w:rsidRPr="00EB36A7">
        <w:rPr>
          <w:sz w:val="22"/>
          <w:szCs w:val="22"/>
        </w:rPr>
        <w:t>edicine</w:t>
      </w:r>
      <w:r w:rsidR="00837A8B" w:rsidRPr="00EB36A7">
        <w:rPr>
          <w:sz w:val="22"/>
          <w:szCs w:val="22"/>
        </w:rPr>
        <w:t>,</w:t>
      </w:r>
      <w:r w:rsidR="0085043F" w:rsidRPr="00EB36A7">
        <w:rPr>
          <w:sz w:val="22"/>
          <w:szCs w:val="22"/>
        </w:rPr>
        <w:t xml:space="preserve"> as w</w:t>
      </w:r>
      <w:r w:rsidRPr="00EB36A7">
        <w:rPr>
          <w:sz w:val="22"/>
          <w:szCs w:val="22"/>
        </w:rPr>
        <w:t>ell as its faculty and students</w:t>
      </w:r>
      <w:r w:rsidR="0085043F" w:rsidRPr="00EB36A7">
        <w:rPr>
          <w:sz w:val="22"/>
          <w:szCs w:val="22"/>
        </w:rPr>
        <w:t xml:space="preserve">. The </w:t>
      </w:r>
      <w:r w:rsidR="007A1D45" w:rsidRPr="00EB36A7">
        <w:rPr>
          <w:sz w:val="22"/>
          <w:szCs w:val="22"/>
        </w:rPr>
        <w:t>F</w:t>
      </w:r>
      <w:r w:rsidR="0085043F" w:rsidRPr="00EB36A7">
        <w:rPr>
          <w:sz w:val="22"/>
          <w:szCs w:val="22"/>
        </w:rPr>
        <w:t xml:space="preserve">aculty </w:t>
      </w:r>
      <w:r w:rsidR="007A1D45" w:rsidRPr="00EB36A7">
        <w:rPr>
          <w:sz w:val="22"/>
          <w:szCs w:val="22"/>
        </w:rPr>
        <w:t>C</w:t>
      </w:r>
      <w:r w:rsidR="0085043F" w:rsidRPr="00EB36A7">
        <w:rPr>
          <w:sz w:val="22"/>
          <w:szCs w:val="22"/>
        </w:rPr>
        <w:t>ouncil will report to and be accountable to the facu</w:t>
      </w:r>
      <w:r w:rsidRPr="00EB36A7">
        <w:rPr>
          <w:sz w:val="22"/>
          <w:szCs w:val="22"/>
        </w:rPr>
        <w:t>lt</w:t>
      </w:r>
      <w:r w:rsidR="0085043F" w:rsidRPr="00EB36A7">
        <w:rPr>
          <w:sz w:val="22"/>
          <w:szCs w:val="22"/>
        </w:rPr>
        <w:t>y and will carry out its responsibilit</w:t>
      </w:r>
      <w:r w:rsidRPr="00EB36A7">
        <w:rPr>
          <w:sz w:val="22"/>
          <w:szCs w:val="22"/>
        </w:rPr>
        <w:t>i</w:t>
      </w:r>
      <w:r w:rsidR="0085043F" w:rsidRPr="00EB36A7">
        <w:rPr>
          <w:sz w:val="22"/>
          <w:szCs w:val="22"/>
        </w:rPr>
        <w:t>es in col</w:t>
      </w:r>
      <w:r w:rsidR="006C0C6D" w:rsidRPr="00EB36A7">
        <w:rPr>
          <w:sz w:val="22"/>
          <w:szCs w:val="22"/>
        </w:rPr>
        <w:t xml:space="preserve">laboration with the </w:t>
      </w:r>
      <w:r w:rsidR="009B6FB2" w:rsidRPr="00EB36A7">
        <w:rPr>
          <w:sz w:val="22"/>
          <w:szCs w:val="22"/>
        </w:rPr>
        <w:t>D</w:t>
      </w:r>
      <w:r w:rsidR="006C0C6D" w:rsidRPr="00EB36A7">
        <w:rPr>
          <w:sz w:val="22"/>
          <w:szCs w:val="22"/>
        </w:rPr>
        <w:t xml:space="preserve">ean and the </w:t>
      </w:r>
      <w:r w:rsidRPr="00EB36A7">
        <w:rPr>
          <w:sz w:val="22"/>
          <w:szCs w:val="22"/>
        </w:rPr>
        <w:t xml:space="preserve">leadership of the </w:t>
      </w:r>
      <w:r w:rsidR="009B6FB2" w:rsidRPr="00EB36A7">
        <w:rPr>
          <w:sz w:val="22"/>
          <w:szCs w:val="22"/>
        </w:rPr>
        <w:t>C</w:t>
      </w:r>
      <w:r w:rsidRPr="00EB36A7">
        <w:rPr>
          <w:sz w:val="22"/>
          <w:szCs w:val="22"/>
        </w:rPr>
        <w:t>ollege.</w:t>
      </w:r>
    </w:p>
    <w:p w14:paraId="15343C69" w14:textId="77777777" w:rsidR="00302800" w:rsidRPr="00EB36A7" w:rsidRDefault="00302800" w:rsidP="00302800">
      <w:pPr>
        <w:pStyle w:val="ListParagraph"/>
        <w:spacing w:line="240" w:lineRule="auto"/>
        <w:rPr>
          <w:sz w:val="22"/>
          <w:szCs w:val="22"/>
        </w:rPr>
      </w:pPr>
    </w:p>
    <w:p w14:paraId="0FFE4FDB" w14:textId="41C7DB4D" w:rsidR="00066485" w:rsidRPr="00EB36A7" w:rsidRDefault="00066485" w:rsidP="7C88925C">
      <w:pPr>
        <w:pStyle w:val="ListParagraph"/>
        <w:numPr>
          <w:ilvl w:val="0"/>
          <w:numId w:val="19"/>
        </w:numPr>
        <w:spacing w:before="240" w:after="120" w:line="240" w:lineRule="auto"/>
        <w:jc w:val="left"/>
        <w:rPr>
          <w:rFonts w:asciiTheme="minorHAnsi" w:hAnsiTheme="minorHAnsi"/>
          <w:sz w:val="22"/>
          <w:szCs w:val="22"/>
        </w:rPr>
      </w:pPr>
      <w:r w:rsidRPr="00EB36A7">
        <w:rPr>
          <w:rFonts w:asciiTheme="minorHAnsi" w:hAnsiTheme="minorHAnsi"/>
          <w:sz w:val="22"/>
          <w:szCs w:val="22"/>
        </w:rPr>
        <w:t>The Faculty Council shall</w:t>
      </w:r>
      <w:r w:rsidR="00505D5D" w:rsidRPr="00EB36A7">
        <w:rPr>
          <w:rFonts w:asciiTheme="minorHAnsi" w:hAnsiTheme="minorHAnsi"/>
          <w:sz w:val="22"/>
          <w:szCs w:val="22"/>
        </w:rPr>
        <w:t>,</w:t>
      </w:r>
      <w:r w:rsidRPr="00EB36A7">
        <w:rPr>
          <w:rFonts w:asciiTheme="minorHAnsi" w:hAnsiTheme="minorHAnsi"/>
          <w:sz w:val="22"/>
          <w:szCs w:val="22"/>
        </w:rPr>
        <w:t xml:space="preserve"> on its own initiative</w:t>
      </w:r>
      <w:r w:rsidR="00505D5D" w:rsidRPr="00EB36A7">
        <w:rPr>
          <w:rFonts w:asciiTheme="minorHAnsi" w:hAnsiTheme="minorHAnsi"/>
          <w:sz w:val="22"/>
          <w:szCs w:val="22"/>
        </w:rPr>
        <w:t>, handle</w:t>
      </w:r>
      <w:r w:rsidRPr="00EB36A7">
        <w:rPr>
          <w:rFonts w:asciiTheme="minorHAnsi" w:hAnsiTheme="minorHAnsi"/>
          <w:sz w:val="22"/>
          <w:szCs w:val="22"/>
        </w:rPr>
        <w:t xml:space="preserve"> matters of concern to the College of Medicine and consider any matter brought before it by the faculty, the Dean, or other College of Medicine committees. </w:t>
      </w:r>
      <w:r w:rsidR="587F0AB7" w:rsidRPr="00EB36A7">
        <w:rPr>
          <w:rFonts w:asciiTheme="minorHAnsi" w:hAnsiTheme="minorHAnsi"/>
          <w:sz w:val="22"/>
          <w:szCs w:val="22"/>
        </w:rPr>
        <w:t>The Faculty</w:t>
      </w:r>
      <w:r w:rsidRPr="00EB36A7">
        <w:rPr>
          <w:rFonts w:asciiTheme="minorHAnsi" w:hAnsiTheme="minorHAnsi"/>
          <w:sz w:val="22"/>
          <w:szCs w:val="22"/>
        </w:rPr>
        <w:t xml:space="preserve"> Council will find facts relative to such </w:t>
      </w:r>
      <w:r w:rsidR="00FC5EB3" w:rsidRPr="00EB36A7">
        <w:rPr>
          <w:rFonts w:asciiTheme="minorHAnsi" w:hAnsiTheme="minorHAnsi"/>
          <w:sz w:val="22"/>
          <w:szCs w:val="22"/>
        </w:rPr>
        <w:t>matters and</w:t>
      </w:r>
      <w:r w:rsidRPr="00EB36A7">
        <w:rPr>
          <w:rFonts w:asciiTheme="minorHAnsi" w:hAnsiTheme="minorHAnsi"/>
          <w:sz w:val="22"/>
          <w:szCs w:val="22"/>
        </w:rPr>
        <w:t xml:space="preserve"> formulate principles and objectives to report its proposals and recommendations or advise the Dean, or other individuals or groups</w:t>
      </w:r>
      <w:r w:rsidR="00837A8B" w:rsidRPr="00EB36A7">
        <w:rPr>
          <w:rFonts w:asciiTheme="minorHAnsi" w:hAnsiTheme="minorHAnsi"/>
          <w:sz w:val="22"/>
          <w:szCs w:val="22"/>
        </w:rPr>
        <w:t>,</w:t>
      </w:r>
      <w:r w:rsidRPr="00EB36A7">
        <w:rPr>
          <w:rFonts w:asciiTheme="minorHAnsi" w:hAnsiTheme="minorHAnsi"/>
          <w:sz w:val="22"/>
          <w:szCs w:val="22"/>
        </w:rPr>
        <w:t xml:space="preserve"> as appropriate.  </w:t>
      </w:r>
    </w:p>
    <w:p w14:paraId="2A4A3184" w14:textId="77777777" w:rsidR="00F22CEA" w:rsidRPr="00EB36A7" w:rsidRDefault="00F22CEA" w:rsidP="00302800">
      <w:pPr>
        <w:pStyle w:val="ListParagraph"/>
        <w:spacing w:before="240" w:after="120" w:line="240" w:lineRule="auto"/>
        <w:jc w:val="left"/>
        <w:rPr>
          <w:rFonts w:asciiTheme="minorHAnsi" w:hAnsiTheme="minorHAnsi"/>
          <w:sz w:val="22"/>
          <w:szCs w:val="22"/>
        </w:rPr>
      </w:pPr>
    </w:p>
    <w:p w14:paraId="7B5A6E30" w14:textId="77777777" w:rsidR="0054470D" w:rsidRPr="00EB36A7" w:rsidRDefault="0054470D" w:rsidP="0091665B">
      <w:pPr>
        <w:pStyle w:val="ListParagraph"/>
        <w:numPr>
          <w:ilvl w:val="0"/>
          <w:numId w:val="10"/>
        </w:numPr>
        <w:spacing w:line="360" w:lineRule="auto"/>
        <w:ind w:left="360"/>
        <w:rPr>
          <w:rFonts w:asciiTheme="minorHAnsi" w:hAnsiTheme="minorHAnsi"/>
          <w:b/>
          <w:sz w:val="22"/>
          <w:shd w:val="clear" w:color="auto" w:fill="DBE5F1"/>
        </w:rPr>
      </w:pPr>
      <w:r w:rsidRPr="00EB36A7">
        <w:rPr>
          <w:rFonts w:asciiTheme="minorHAnsi" w:hAnsiTheme="minorHAnsi"/>
          <w:b/>
          <w:sz w:val="22"/>
          <w:shd w:val="clear" w:color="auto" w:fill="DBE5F1"/>
        </w:rPr>
        <w:t>FACULTY COUNCIL OFFICERS</w:t>
      </w:r>
    </w:p>
    <w:p w14:paraId="57423474" w14:textId="606B03C4" w:rsidR="00157F3D" w:rsidRPr="007362F6" w:rsidRDefault="00A3000E" w:rsidP="0091665B">
      <w:pPr>
        <w:pStyle w:val="ListParagraph"/>
        <w:numPr>
          <w:ilvl w:val="0"/>
          <w:numId w:val="11"/>
        </w:numPr>
        <w:spacing w:before="240" w:after="120" w:line="240" w:lineRule="auto"/>
        <w:jc w:val="left"/>
        <w:rPr>
          <w:rFonts w:asciiTheme="minorHAnsi" w:hAnsiTheme="minorHAnsi"/>
          <w:bCs/>
          <w:caps/>
          <w:spacing w:val="15"/>
          <w:sz w:val="22"/>
          <w:szCs w:val="22"/>
          <w:shd w:val="clear" w:color="auto" w:fill="DBE5F1"/>
        </w:rPr>
      </w:pPr>
      <w:r w:rsidRPr="00EB36A7">
        <w:rPr>
          <w:rFonts w:asciiTheme="minorHAnsi" w:hAnsiTheme="minorHAnsi"/>
          <w:bCs/>
          <w:sz w:val="22"/>
          <w:szCs w:val="22"/>
        </w:rPr>
        <w:t>The officers of the Faculty Council shall consist of a president, a vice president, and the immediate past president</w:t>
      </w:r>
      <w:r w:rsidR="00810BA0" w:rsidRPr="00EB36A7">
        <w:rPr>
          <w:rFonts w:asciiTheme="minorHAnsi" w:hAnsiTheme="minorHAnsi"/>
          <w:bCs/>
          <w:sz w:val="22"/>
          <w:szCs w:val="22"/>
        </w:rPr>
        <w:t xml:space="preserve"> who comprise the Leadership Committee of the Council</w:t>
      </w:r>
      <w:r w:rsidRPr="00EB36A7">
        <w:rPr>
          <w:rFonts w:asciiTheme="minorHAnsi" w:hAnsiTheme="minorHAnsi"/>
          <w:bCs/>
          <w:sz w:val="22"/>
          <w:szCs w:val="22"/>
        </w:rPr>
        <w:t>. Terms of office of officers shall begin on September 1</w:t>
      </w:r>
      <w:r w:rsidRPr="00EB36A7">
        <w:rPr>
          <w:rFonts w:asciiTheme="minorHAnsi" w:hAnsiTheme="minorHAnsi"/>
          <w:bCs/>
          <w:sz w:val="22"/>
          <w:szCs w:val="22"/>
          <w:vertAlign w:val="superscript"/>
        </w:rPr>
        <w:t>st</w:t>
      </w:r>
      <w:r w:rsidRPr="00EB36A7">
        <w:rPr>
          <w:rFonts w:asciiTheme="minorHAnsi" w:hAnsiTheme="minorHAnsi"/>
          <w:bCs/>
          <w:sz w:val="22"/>
          <w:szCs w:val="22"/>
        </w:rPr>
        <w:t xml:space="preserve"> and end on August 31</w:t>
      </w:r>
      <w:r w:rsidRPr="00EB36A7">
        <w:rPr>
          <w:rFonts w:asciiTheme="minorHAnsi" w:hAnsiTheme="minorHAnsi"/>
          <w:bCs/>
          <w:sz w:val="22"/>
          <w:szCs w:val="22"/>
          <w:vertAlign w:val="superscript"/>
        </w:rPr>
        <w:t xml:space="preserve">st </w:t>
      </w:r>
      <w:r w:rsidRPr="00EB36A7">
        <w:rPr>
          <w:rFonts w:asciiTheme="minorHAnsi" w:hAnsiTheme="minorHAnsi"/>
          <w:bCs/>
          <w:sz w:val="22"/>
          <w:szCs w:val="22"/>
        </w:rPr>
        <w:t xml:space="preserve">of the following year. </w:t>
      </w:r>
    </w:p>
    <w:p w14:paraId="5DC1435A" w14:textId="77777777" w:rsidR="007362F6" w:rsidRPr="00EB36A7" w:rsidRDefault="007362F6" w:rsidP="007362F6">
      <w:pPr>
        <w:pStyle w:val="ListParagraph"/>
        <w:spacing w:before="240" w:after="120" w:line="240" w:lineRule="auto"/>
        <w:jc w:val="left"/>
        <w:rPr>
          <w:rFonts w:asciiTheme="minorHAnsi" w:hAnsiTheme="minorHAnsi"/>
          <w:bCs/>
          <w:caps/>
          <w:spacing w:val="15"/>
          <w:sz w:val="22"/>
          <w:szCs w:val="22"/>
          <w:shd w:val="clear" w:color="auto" w:fill="DBE5F1"/>
        </w:rPr>
      </w:pPr>
    </w:p>
    <w:p w14:paraId="638E7175" w14:textId="5102AD66" w:rsidR="007B73D3" w:rsidRPr="00EB36A7" w:rsidRDefault="00157F3D" w:rsidP="0091665B">
      <w:pPr>
        <w:pStyle w:val="ListParagraph"/>
        <w:numPr>
          <w:ilvl w:val="0"/>
          <w:numId w:val="11"/>
        </w:numPr>
        <w:spacing w:before="100" w:beforeAutospacing="1" w:after="120" w:line="240" w:lineRule="auto"/>
        <w:jc w:val="left"/>
        <w:rPr>
          <w:rFonts w:asciiTheme="minorHAnsi" w:hAnsiTheme="minorHAnsi" w:cs="Arial"/>
          <w:bCs/>
          <w:iCs/>
          <w:sz w:val="22"/>
          <w:szCs w:val="22"/>
        </w:rPr>
      </w:pPr>
      <w:r w:rsidRPr="00EB36A7">
        <w:rPr>
          <w:rFonts w:asciiTheme="minorHAnsi" w:hAnsiTheme="minorHAnsi"/>
          <w:sz w:val="22"/>
          <w:szCs w:val="22"/>
        </w:rPr>
        <w:t xml:space="preserve">Officers of the Faculty Council shall be members of the </w:t>
      </w:r>
      <w:r w:rsidR="0019335F" w:rsidRPr="00EB36A7">
        <w:rPr>
          <w:rFonts w:asciiTheme="minorHAnsi" w:hAnsiTheme="minorHAnsi"/>
          <w:sz w:val="22"/>
          <w:szCs w:val="22"/>
        </w:rPr>
        <w:t xml:space="preserve">UCF-based COM </w:t>
      </w:r>
      <w:r w:rsidR="00A609BD" w:rsidRPr="00EB36A7">
        <w:rPr>
          <w:rFonts w:asciiTheme="minorHAnsi" w:hAnsiTheme="minorHAnsi"/>
          <w:sz w:val="22"/>
          <w:szCs w:val="22"/>
        </w:rPr>
        <w:t>C</w:t>
      </w:r>
      <w:r w:rsidR="001A1E7F" w:rsidRPr="00EB36A7">
        <w:rPr>
          <w:rFonts w:asciiTheme="minorHAnsi" w:hAnsiTheme="minorHAnsi"/>
          <w:sz w:val="22"/>
          <w:szCs w:val="22"/>
        </w:rPr>
        <w:t xml:space="preserve">ore </w:t>
      </w:r>
      <w:r w:rsidR="00A609BD" w:rsidRPr="00EB36A7">
        <w:rPr>
          <w:rFonts w:asciiTheme="minorHAnsi" w:hAnsiTheme="minorHAnsi"/>
          <w:sz w:val="22"/>
          <w:szCs w:val="22"/>
        </w:rPr>
        <w:t>F</w:t>
      </w:r>
      <w:r w:rsidR="0019335F" w:rsidRPr="00EB36A7">
        <w:rPr>
          <w:rFonts w:asciiTheme="minorHAnsi" w:hAnsiTheme="minorHAnsi"/>
          <w:sz w:val="22"/>
          <w:szCs w:val="22"/>
        </w:rPr>
        <w:t>aculty</w:t>
      </w:r>
      <w:r w:rsidR="007A1D45" w:rsidRPr="00EB36A7">
        <w:rPr>
          <w:rFonts w:asciiTheme="minorHAnsi" w:hAnsiTheme="minorHAnsi"/>
          <w:sz w:val="22"/>
          <w:szCs w:val="22"/>
        </w:rPr>
        <w:t xml:space="preserve">.  </w:t>
      </w:r>
      <w:r w:rsidR="00545B20" w:rsidRPr="00EB36A7">
        <w:rPr>
          <w:rFonts w:asciiTheme="minorHAnsi" w:hAnsiTheme="minorHAnsi"/>
          <w:color w:val="000000" w:themeColor="text1"/>
          <w:sz w:val="22"/>
          <w:szCs w:val="22"/>
        </w:rPr>
        <w:t xml:space="preserve">Assistant Deans, </w:t>
      </w:r>
      <w:r w:rsidR="007A1D45" w:rsidRPr="00EB36A7">
        <w:rPr>
          <w:rFonts w:asciiTheme="minorHAnsi" w:hAnsiTheme="minorHAnsi"/>
          <w:sz w:val="22"/>
          <w:szCs w:val="22"/>
        </w:rPr>
        <w:t>Associate Deans, C</w:t>
      </w:r>
      <w:r w:rsidR="0019335F" w:rsidRPr="00EB36A7">
        <w:rPr>
          <w:rFonts w:asciiTheme="minorHAnsi" w:hAnsiTheme="minorHAnsi"/>
          <w:sz w:val="22"/>
          <w:szCs w:val="22"/>
        </w:rPr>
        <w:t xml:space="preserve">hairs of </w:t>
      </w:r>
      <w:r w:rsidR="00A609BD" w:rsidRPr="00EB36A7">
        <w:rPr>
          <w:rFonts w:asciiTheme="minorHAnsi" w:hAnsiTheme="minorHAnsi"/>
          <w:sz w:val="22"/>
          <w:szCs w:val="22"/>
        </w:rPr>
        <w:t>D</w:t>
      </w:r>
      <w:r w:rsidR="0019335F" w:rsidRPr="00EB36A7">
        <w:rPr>
          <w:rFonts w:asciiTheme="minorHAnsi" w:hAnsiTheme="minorHAnsi"/>
          <w:sz w:val="22"/>
          <w:szCs w:val="22"/>
        </w:rPr>
        <w:t>epartments, and the Director of the Burnett School of Biomedical Sciences are not eligible for these positions.</w:t>
      </w:r>
    </w:p>
    <w:p w14:paraId="26228842" w14:textId="77777777" w:rsidR="006B1397" w:rsidRDefault="006B1397" w:rsidP="00B07ABF">
      <w:pPr>
        <w:pStyle w:val="ListParagraph"/>
        <w:spacing w:before="240" w:after="120" w:line="240" w:lineRule="auto"/>
        <w:jc w:val="left"/>
        <w:rPr>
          <w:rFonts w:asciiTheme="minorHAnsi" w:hAnsiTheme="minorHAnsi"/>
          <w:bCs/>
          <w:caps/>
          <w:spacing w:val="15"/>
          <w:sz w:val="22"/>
          <w:szCs w:val="22"/>
          <w:shd w:val="clear" w:color="auto" w:fill="DBE5F1"/>
        </w:rPr>
      </w:pPr>
    </w:p>
    <w:p w14:paraId="15D22418" w14:textId="77777777" w:rsidR="00A3000E" w:rsidRPr="00EB36A7" w:rsidRDefault="00484D48" w:rsidP="004A52E7">
      <w:pPr>
        <w:pStyle w:val="ListParagraph"/>
        <w:spacing w:before="240" w:after="120" w:line="240" w:lineRule="auto"/>
        <w:ind w:left="360" w:firstLine="360"/>
        <w:jc w:val="left"/>
        <w:rPr>
          <w:rFonts w:asciiTheme="minorHAnsi" w:hAnsiTheme="minorHAnsi"/>
          <w:b/>
          <w:bCs/>
          <w:caps/>
          <w:spacing w:val="15"/>
          <w:sz w:val="22"/>
          <w:shd w:val="clear" w:color="auto" w:fill="DBE5F1"/>
        </w:rPr>
      </w:pPr>
      <w:r w:rsidRPr="00EB36A7">
        <w:rPr>
          <w:sz w:val="22"/>
          <w:szCs w:val="22"/>
        </w:rPr>
        <w:lastRenderedPageBreak/>
        <w:t>i</w:t>
      </w:r>
      <w:r w:rsidR="00690A0B" w:rsidRPr="00EB36A7">
        <w:rPr>
          <w:b/>
          <w:sz w:val="22"/>
          <w:szCs w:val="22"/>
        </w:rPr>
        <w:t>.</w:t>
      </w:r>
      <w:r w:rsidR="00690A0B" w:rsidRPr="00EB36A7">
        <w:t xml:space="preserve">  </w:t>
      </w:r>
      <w:r w:rsidR="004B3833" w:rsidRPr="00EB36A7">
        <w:t xml:space="preserve"> </w:t>
      </w:r>
      <w:r w:rsidR="00690A0B" w:rsidRPr="00EB36A7">
        <w:t xml:space="preserve"> </w:t>
      </w:r>
      <w:r w:rsidR="00A3000E" w:rsidRPr="00EB36A7">
        <w:rPr>
          <w:rFonts w:asciiTheme="minorHAnsi" w:hAnsiTheme="minorHAnsi"/>
          <w:b/>
          <w:bCs/>
          <w:caps/>
          <w:spacing w:val="15"/>
          <w:sz w:val="22"/>
          <w:shd w:val="clear" w:color="auto" w:fill="DBE5F1"/>
        </w:rPr>
        <w:t>The President</w:t>
      </w:r>
    </w:p>
    <w:p w14:paraId="39BF7793" w14:textId="77777777" w:rsidR="00A3000E" w:rsidRPr="00EB36A7" w:rsidRDefault="00A3000E" w:rsidP="0091665B">
      <w:pPr>
        <w:numPr>
          <w:ilvl w:val="3"/>
          <w:numId w:val="21"/>
        </w:numPr>
        <w:spacing w:before="240" w:after="120" w:line="240" w:lineRule="auto"/>
        <w:ind w:left="720" w:firstLine="450"/>
        <w:jc w:val="left"/>
        <w:rPr>
          <w:rFonts w:asciiTheme="minorHAnsi" w:hAnsiTheme="minorHAnsi" w:cs="Arial"/>
          <w:bCs/>
          <w:iCs/>
          <w:sz w:val="22"/>
          <w:szCs w:val="22"/>
        </w:rPr>
      </w:pPr>
      <w:r w:rsidRPr="00EB36A7">
        <w:rPr>
          <w:rFonts w:asciiTheme="minorHAnsi" w:hAnsiTheme="minorHAnsi"/>
          <w:bCs/>
          <w:sz w:val="22"/>
          <w:szCs w:val="22"/>
        </w:rPr>
        <w:t xml:space="preserve">The president of the Faculty Council shall preside at meetings of the Faculty Council. </w:t>
      </w:r>
    </w:p>
    <w:p w14:paraId="015B077E" w14:textId="1B0C56C9" w:rsidR="00A3000E" w:rsidRPr="00EB36A7" w:rsidRDefault="00A3000E" w:rsidP="0091665B">
      <w:pPr>
        <w:numPr>
          <w:ilvl w:val="3"/>
          <w:numId w:val="21"/>
        </w:numPr>
        <w:tabs>
          <w:tab w:val="left" w:pos="1440"/>
        </w:tabs>
        <w:spacing w:before="240" w:after="120" w:line="240" w:lineRule="auto"/>
        <w:ind w:left="1440" w:hanging="270"/>
        <w:jc w:val="left"/>
        <w:rPr>
          <w:rFonts w:asciiTheme="minorHAnsi" w:hAnsiTheme="minorHAnsi" w:cs="Arial"/>
          <w:bCs/>
          <w:iCs/>
          <w:sz w:val="22"/>
          <w:szCs w:val="22"/>
        </w:rPr>
      </w:pPr>
      <w:r w:rsidRPr="00EB36A7">
        <w:rPr>
          <w:rFonts w:asciiTheme="minorHAnsi" w:hAnsiTheme="minorHAnsi"/>
          <w:bCs/>
          <w:sz w:val="22"/>
          <w:szCs w:val="22"/>
        </w:rPr>
        <w:t xml:space="preserve">The president shall be a member of all Faculty Council </w:t>
      </w:r>
      <w:r w:rsidR="00FC5EB3" w:rsidRPr="00EB36A7">
        <w:rPr>
          <w:rFonts w:asciiTheme="minorHAnsi" w:hAnsiTheme="minorHAnsi"/>
          <w:bCs/>
          <w:sz w:val="22"/>
          <w:szCs w:val="22"/>
        </w:rPr>
        <w:t>committees but</w:t>
      </w:r>
      <w:r w:rsidRPr="00EB36A7">
        <w:rPr>
          <w:rFonts w:asciiTheme="minorHAnsi" w:hAnsiTheme="minorHAnsi"/>
          <w:bCs/>
          <w:sz w:val="22"/>
          <w:szCs w:val="22"/>
        </w:rPr>
        <w:t xml:space="preserve"> may vote only to break a tie. </w:t>
      </w:r>
    </w:p>
    <w:p w14:paraId="1C3B0C05" w14:textId="4E9682E1" w:rsidR="00EC0E8F" w:rsidRPr="00EB36A7" w:rsidRDefault="004C0403" w:rsidP="0091665B">
      <w:pPr>
        <w:numPr>
          <w:ilvl w:val="3"/>
          <w:numId w:val="21"/>
        </w:numPr>
        <w:tabs>
          <w:tab w:val="left" w:pos="360"/>
        </w:tabs>
        <w:spacing w:before="240" w:after="120" w:line="240" w:lineRule="auto"/>
        <w:ind w:left="1440" w:hanging="270"/>
        <w:jc w:val="left"/>
        <w:rPr>
          <w:rFonts w:asciiTheme="minorHAnsi" w:hAnsiTheme="minorHAnsi" w:cs="Arial"/>
          <w:bCs/>
          <w:iCs/>
          <w:sz w:val="22"/>
          <w:szCs w:val="22"/>
        </w:rPr>
      </w:pPr>
      <w:r w:rsidRPr="00EB36A7">
        <w:rPr>
          <w:rFonts w:asciiTheme="minorHAnsi" w:hAnsiTheme="minorHAnsi"/>
          <w:bCs/>
          <w:sz w:val="22"/>
          <w:szCs w:val="22"/>
        </w:rPr>
        <w:t xml:space="preserve">The president shall appoint, with the approval of the Leadership Committee of the Faculty Council (see </w:t>
      </w:r>
      <w:r w:rsidR="00CA0702" w:rsidRPr="00EB36A7">
        <w:rPr>
          <w:rFonts w:asciiTheme="minorHAnsi" w:hAnsiTheme="minorHAnsi"/>
          <w:bCs/>
          <w:sz w:val="22"/>
          <w:szCs w:val="22"/>
        </w:rPr>
        <w:t>Article VI</w:t>
      </w:r>
      <w:r w:rsidR="00CD5AB1" w:rsidRPr="00EB36A7">
        <w:rPr>
          <w:rFonts w:asciiTheme="minorHAnsi" w:hAnsiTheme="minorHAnsi"/>
          <w:bCs/>
          <w:sz w:val="22"/>
          <w:szCs w:val="22"/>
        </w:rPr>
        <w:t>I</w:t>
      </w:r>
      <w:r w:rsidR="00CA0702" w:rsidRPr="00EB36A7">
        <w:rPr>
          <w:rFonts w:asciiTheme="minorHAnsi" w:hAnsiTheme="minorHAnsi"/>
          <w:bCs/>
          <w:sz w:val="22"/>
          <w:szCs w:val="22"/>
        </w:rPr>
        <w:t>.2 below</w:t>
      </w:r>
      <w:r w:rsidRPr="00EB36A7">
        <w:rPr>
          <w:rFonts w:asciiTheme="minorHAnsi" w:hAnsiTheme="minorHAnsi"/>
          <w:bCs/>
          <w:sz w:val="22"/>
          <w:szCs w:val="22"/>
        </w:rPr>
        <w:t>), chairs of all Faculty Council committees</w:t>
      </w:r>
      <w:r w:rsidR="00AE5D90" w:rsidRPr="00EB36A7">
        <w:rPr>
          <w:rFonts w:asciiTheme="minorHAnsi" w:hAnsiTheme="minorHAnsi"/>
          <w:bCs/>
          <w:sz w:val="22"/>
          <w:szCs w:val="22"/>
        </w:rPr>
        <w:t xml:space="preserve"> among those who have been appointed/elected to the committee</w:t>
      </w:r>
      <w:r w:rsidRPr="00EB36A7">
        <w:rPr>
          <w:rFonts w:asciiTheme="minorHAnsi" w:hAnsiTheme="minorHAnsi"/>
          <w:bCs/>
          <w:sz w:val="22"/>
          <w:szCs w:val="22"/>
        </w:rPr>
        <w:t>, unless otherwise specified herein.</w:t>
      </w:r>
    </w:p>
    <w:p w14:paraId="2048EBD8" w14:textId="77777777" w:rsidR="00A3000E" w:rsidRPr="00EB36A7" w:rsidRDefault="00A3000E" w:rsidP="0091665B">
      <w:pPr>
        <w:numPr>
          <w:ilvl w:val="3"/>
          <w:numId w:val="21"/>
        </w:numPr>
        <w:spacing w:before="240" w:after="120" w:line="240" w:lineRule="auto"/>
        <w:ind w:left="720" w:firstLine="450"/>
        <w:jc w:val="left"/>
        <w:rPr>
          <w:rFonts w:asciiTheme="minorHAnsi" w:hAnsiTheme="minorHAnsi" w:cs="Arial"/>
          <w:bCs/>
          <w:iCs/>
          <w:sz w:val="22"/>
          <w:szCs w:val="22"/>
        </w:rPr>
      </w:pPr>
      <w:r w:rsidRPr="00EB36A7">
        <w:rPr>
          <w:rFonts w:asciiTheme="minorHAnsi" w:hAnsiTheme="minorHAnsi"/>
          <w:bCs/>
          <w:sz w:val="22"/>
          <w:szCs w:val="22"/>
        </w:rPr>
        <w:t>The president</w:t>
      </w:r>
      <w:r w:rsidR="006C0C6D" w:rsidRPr="00EB36A7">
        <w:rPr>
          <w:rFonts w:asciiTheme="minorHAnsi" w:hAnsiTheme="minorHAnsi"/>
          <w:bCs/>
          <w:sz w:val="22"/>
          <w:szCs w:val="22"/>
        </w:rPr>
        <w:t xml:space="preserve"> </w:t>
      </w:r>
      <w:r w:rsidRPr="00EB36A7">
        <w:rPr>
          <w:rFonts w:asciiTheme="minorHAnsi" w:hAnsiTheme="minorHAnsi"/>
          <w:bCs/>
          <w:sz w:val="22"/>
          <w:szCs w:val="22"/>
        </w:rPr>
        <w:t xml:space="preserve">may appoint ad hoc committees to the Faculty Council. </w:t>
      </w:r>
    </w:p>
    <w:p w14:paraId="288C7C26" w14:textId="77777777" w:rsidR="00A3000E" w:rsidRPr="00EB36A7" w:rsidRDefault="00A3000E" w:rsidP="0091665B">
      <w:pPr>
        <w:numPr>
          <w:ilvl w:val="3"/>
          <w:numId w:val="21"/>
        </w:numPr>
        <w:spacing w:before="240" w:after="120" w:line="240" w:lineRule="auto"/>
        <w:ind w:left="1440" w:hanging="270"/>
        <w:jc w:val="left"/>
        <w:rPr>
          <w:rFonts w:asciiTheme="minorHAnsi" w:hAnsiTheme="minorHAnsi" w:cs="Arial"/>
          <w:bCs/>
          <w:iCs/>
          <w:sz w:val="22"/>
          <w:szCs w:val="22"/>
        </w:rPr>
      </w:pPr>
      <w:r w:rsidRPr="00EB36A7">
        <w:rPr>
          <w:rFonts w:asciiTheme="minorHAnsi" w:hAnsiTheme="minorHAnsi"/>
          <w:bCs/>
          <w:sz w:val="22"/>
          <w:szCs w:val="22"/>
        </w:rPr>
        <w:t>The president shall serve for a term of one year. If the president is unable to complete the term, the vice president shall assume the office and remain in that office for the subsequent term.</w:t>
      </w:r>
    </w:p>
    <w:p w14:paraId="30838241" w14:textId="77777777" w:rsidR="00A3000E" w:rsidRPr="00EB36A7" w:rsidRDefault="00484D48" w:rsidP="004A52E7">
      <w:pPr>
        <w:pStyle w:val="ListParagraph"/>
        <w:tabs>
          <w:tab w:val="left" w:pos="360"/>
          <w:tab w:val="left" w:pos="810"/>
          <w:tab w:val="left" w:pos="1350"/>
        </w:tabs>
        <w:spacing w:before="240" w:after="120" w:line="240" w:lineRule="auto"/>
        <w:ind w:left="0" w:firstLine="720"/>
        <w:jc w:val="left"/>
        <w:rPr>
          <w:rFonts w:asciiTheme="minorHAnsi" w:hAnsiTheme="minorHAnsi"/>
          <w:b/>
          <w:bCs/>
          <w:caps/>
          <w:spacing w:val="15"/>
          <w:sz w:val="22"/>
          <w:shd w:val="clear" w:color="auto" w:fill="DBE5F1"/>
        </w:rPr>
      </w:pPr>
      <w:r w:rsidRPr="00EB36A7">
        <w:rPr>
          <w:sz w:val="22"/>
          <w:szCs w:val="22"/>
        </w:rPr>
        <w:t>ii</w:t>
      </w:r>
      <w:r w:rsidR="004B3833" w:rsidRPr="00EB36A7">
        <w:rPr>
          <w:b/>
          <w:sz w:val="22"/>
          <w:szCs w:val="22"/>
        </w:rPr>
        <w:t>.</w:t>
      </w:r>
      <w:r w:rsidR="004B3833" w:rsidRPr="00EB36A7">
        <w:t xml:space="preserve">    </w:t>
      </w:r>
      <w:r w:rsidR="00A3000E" w:rsidRPr="00EB36A7">
        <w:rPr>
          <w:rFonts w:asciiTheme="minorHAnsi" w:hAnsiTheme="minorHAnsi"/>
          <w:b/>
          <w:bCs/>
          <w:caps/>
          <w:spacing w:val="15"/>
          <w:sz w:val="22"/>
          <w:shd w:val="clear" w:color="auto" w:fill="DBE5F1"/>
        </w:rPr>
        <w:t>The Vice President</w:t>
      </w:r>
    </w:p>
    <w:p w14:paraId="4028BB89" w14:textId="77777777" w:rsidR="00A3000E" w:rsidRPr="00EB36A7" w:rsidRDefault="00A3000E" w:rsidP="0091665B">
      <w:pPr>
        <w:numPr>
          <w:ilvl w:val="3"/>
          <w:numId w:val="22"/>
        </w:numPr>
        <w:tabs>
          <w:tab w:val="left" w:pos="360"/>
        </w:tabs>
        <w:spacing w:before="240" w:after="120" w:line="240" w:lineRule="auto"/>
        <w:ind w:left="1440" w:hanging="270"/>
        <w:jc w:val="left"/>
        <w:rPr>
          <w:rFonts w:asciiTheme="minorHAnsi" w:hAnsiTheme="minorHAnsi" w:cs="Arial"/>
          <w:bCs/>
          <w:iCs/>
          <w:sz w:val="22"/>
          <w:szCs w:val="22"/>
        </w:rPr>
      </w:pPr>
      <w:r w:rsidRPr="00EB36A7">
        <w:rPr>
          <w:rFonts w:asciiTheme="minorHAnsi" w:hAnsiTheme="minorHAnsi"/>
          <w:bCs/>
          <w:sz w:val="22"/>
          <w:szCs w:val="22"/>
        </w:rPr>
        <w:t>The vice president of the Faculty Council shall preside at meetings of the Faculty Council in the president's absence.</w:t>
      </w:r>
    </w:p>
    <w:p w14:paraId="5CF571F8" w14:textId="216EF8F3" w:rsidR="00500A3B" w:rsidRPr="00EB36A7" w:rsidRDefault="00FC091C" w:rsidP="00870460">
      <w:pPr>
        <w:numPr>
          <w:ilvl w:val="3"/>
          <w:numId w:val="22"/>
        </w:numPr>
        <w:spacing w:before="240" w:after="120" w:line="240" w:lineRule="auto"/>
        <w:ind w:left="1440" w:hanging="270"/>
        <w:jc w:val="left"/>
        <w:rPr>
          <w:rFonts w:asciiTheme="minorHAnsi" w:hAnsiTheme="minorHAnsi"/>
          <w:bCs/>
          <w:sz w:val="22"/>
          <w:szCs w:val="22"/>
        </w:rPr>
      </w:pPr>
      <w:r w:rsidRPr="00EB36A7">
        <w:rPr>
          <w:rFonts w:asciiTheme="minorHAnsi" w:hAnsiTheme="minorHAnsi"/>
          <w:bCs/>
          <w:sz w:val="22"/>
          <w:szCs w:val="22"/>
        </w:rPr>
        <w:t xml:space="preserve">The vice president </w:t>
      </w:r>
      <w:r w:rsidR="00500A3B" w:rsidRPr="00EB36A7">
        <w:rPr>
          <w:rFonts w:asciiTheme="minorHAnsi" w:hAnsiTheme="minorHAnsi" w:cs="Arial"/>
          <w:bCs/>
          <w:iCs/>
          <w:sz w:val="22"/>
          <w:szCs w:val="22"/>
        </w:rPr>
        <w:t>shall be elected from</w:t>
      </w:r>
      <w:r w:rsidR="00712B16" w:rsidRPr="00EB36A7">
        <w:rPr>
          <w:rFonts w:asciiTheme="minorHAnsi" w:hAnsiTheme="minorHAnsi" w:cs="Arial"/>
          <w:bCs/>
          <w:iCs/>
          <w:sz w:val="22"/>
          <w:szCs w:val="22"/>
        </w:rPr>
        <w:t xml:space="preserve"> salaried Core faculty in the </w:t>
      </w:r>
      <w:r w:rsidR="00500A3B" w:rsidRPr="00EB36A7">
        <w:rPr>
          <w:rFonts w:asciiTheme="minorHAnsi" w:hAnsiTheme="minorHAnsi" w:cs="Arial"/>
          <w:bCs/>
          <w:iCs/>
          <w:sz w:val="22"/>
          <w:szCs w:val="22"/>
        </w:rPr>
        <w:t xml:space="preserve">COM Departments </w:t>
      </w:r>
      <w:r w:rsidR="00712B16" w:rsidRPr="00EB36A7">
        <w:rPr>
          <w:rFonts w:asciiTheme="minorHAnsi" w:hAnsiTheme="minorHAnsi" w:cs="Arial"/>
          <w:bCs/>
          <w:iCs/>
          <w:sz w:val="22"/>
          <w:szCs w:val="22"/>
        </w:rPr>
        <w:t xml:space="preserve">of </w:t>
      </w:r>
      <w:r w:rsidR="00782D60" w:rsidRPr="00EB36A7">
        <w:rPr>
          <w:rFonts w:asciiTheme="minorHAnsi" w:hAnsiTheme="minorHAnsi" w:cs="Arial"/>
          <w:bCs/>
          <w:iCs/>
          <w:sz w:val="22"/>
          <w:szCs w:val="22"/>
        </w:rPr>
        <w:t xml:space="preserve">the </w:t>
      </w:r>
      <w:r w:rsidR="005D6BC6" w:rsidRPr="00EB36A7">
        <w:rPr>
          <w:rFonts w:asciiTheme="minorHAnsi" w:hAnsiTheme="minorHAnsi"/>
          <w:sz w:val="22"/>
          <w:szCs w:val="22"/>
        </w:rPr>
        <w:t>Burnett School of Biomedical Sciences</w:t>
      </w:r>
      <w:r w:rsidR="00712B16" w:rsidRPr="00EB36A7">
        <w:rPr>
          <w:rFonts w:asciiTheme="minorHAnsi" w:hAnsiTheme="minorHAnsi" w:cs="Arial"/>
          <w:bCs/>
          <w:iCs/>
          <w:sz w:val="22"/>
          <w:szCs w:val="22"/>
        </w:rPr>
        <w:t>, Medical Education, Clinical Sciences, Medicine, and Population Health Sciences</w:t>
      </w:r>
      <w:r w:rsidR="00C3402D" w:rsidRPr="00EB36A7">
        <w:rPr>
          <w:rFonts w:asciiTheme="minorHAnsi" w:hAnsiTheme="minorHAnsi" w:cs="Arial"/>
          <w:bCs/>
          <w:iCs/>
          <w:sz w:val="22"/>
          <w:szCs w:val="22"/>
        </w:rPr>
        <w:t xml:space="preserve"> </w:t>
      </w:r>
      <w:r w:rsidR="00F1422F" w:rsidRPr="00EB36A7">
        <w:rPr>
          <w:rFonts w:asciiTheme="minorHAnsi" w:hAnsiTheme="minorHAnsi" w:cs="Arial"/>
          <w:bCs/>
          <w:iCs/>
          <w:sz w:val="22"/>
          <w:szCs w:val="22"/>
        </w:rPr>
        <w:t xml:space="preserve">such that </w:t>
      </w:r>
      <w:r w:rsidR="00E002D2" w:rsidRPr="00EB36A7">
        <w:rPr>
          <w:rFonts w:asciiTheme="minorHAnsi" w:hAnsiTheme="minorHAnsi" w:cs="Arial"/>
          <w:bCs/>
          <w:iCs/>
          <w:sz w:val="22"/>
          <w:szCs w:val="22"/>
        </w:rPr>
        <w:t xml:space="preserve">only one person </w:t>
      </w:r>
      <w:r w:rsidR="00B648A8" w:rsidRPr="00EB36A7">
        <w:rPr>
          <w:rFonts w:asciiTheme="minorHAnsi" w:hAnsiTheme="minorHAnsi" w:cs="Arial"/>
          <w:bCs/>
          <w:iCs/>
          <w:sz w:val="22"/>
          <w:szCs w:val="22"/>
        </w:rPr>
        <w:t xml:space="preserve">from a </w:t>
      </w:r>
      <w:r w:rsidR="00086E48" w:rsidRPr="00EB36A7">
        <w:rPr>
          <w:rFonts w:asciiTheme="minorHAnsi" w:hAnsiTheme="minorHAnsi" w:cs="Arial"/>
          <w:bCs/>
          <w:iCs/>
          <w:sz w:val="22"/>
          <w:szCs w:val="22"/>
        </w:rPr>
        <w:t xml:space="preserve">single </w:t>
      </w:r>
      <w:r w:rsidR="00B648A8" w:rsidRPr="00EB36A7">
        <w:rPr>
          <w:rFonts w:asciiTheme="minorHAnsi" w:hAnsiTheme="minorHAnsi" w:cs="Arial"/>
          <w:bCs/>
          <w:iCs/>
          <w:sz w:val="22"/>
          <w:szCs w:val="22"/>
        </w:rPr>
        <w:t>Department is represented on the Faculty Council Leadership</w:t>
      </w:r>
      <w:r w:rsidR="004C453A" w:rsidRPr="00EB36A7">
        <w:rPr>
          <w:rFonts w:asciiTheme="minorHAnsi" w:hAnsiTheme="minorHAnsi" w:cs="Arial"/>
          <w:bCs/>
          <w:iCs/>
          <w:sz w:val="22"/>
          <w:szCs w:val="22"/>
        </w:rPr>
        <w:t xml:space="preserve"> (</w:t>
      </w:r>
      <w:r w:rsidR="00822046" w:rsidRPr="00EB36A7">
        <w:rPr>
          <w:rFonts w:asciiTheme="minorHAnsi" w:hAnsiTheme="minorHAnsi" w:cs="Arial"/>
          <w:bCs/>
          <w:iCs/>
          <w:sz w:val="22"/>
          <w:szCs w:val="22"/>
        </w:rPr>
        <w:t xml:space="preserve">i.e., </w:t>
      </w:r>
      <w:r w:rsidR="00293882" w:rsidRPr="00EB36A7">
        <w:rPr>
          <w:rFonts w:asciiTheme="minorHAnsi" w:hAnsiTheme="minorHAnsi" w:cs="Arial"/>
          <w:bCs/>
          <w:iCs/>
          <w:sz w:val="22"/>
          <w:szCs w:val="22"/>
        </w:rPr>
        <w:t>v</w:t>
      </w:r>
      <w:r w:rsidR="00AA5315" w:rsidRPr="00EB36A7">
        <w:rPr>
          <w:rFonts w:asciiTheme="minorHAnsi" w:hAnsiTheme="minorHAnsi" w:cs="Arial"/>
          <w:bCs/>
          <w:iCs/>
          <w:sz w:val="22"/>
          <w:szCs w:val="22"/>
        </w:rPr>
        <w:t xml:space="preserve">ice </w:t>
      </w:r>
      <w:r w:rsidR="00293882" w:rsidRPr="00EB36A7">
        <w:rPr>
          <w:rFonts w:asciiTheme="minorHAnsi" w:hAnsiTheme="minorHAnsi" w:cs="Arial"/>
          <w:bCs/>
          <w:iCs/>
          <w:sz w:val="22"/>
          <w:szCs w:val="22"/>
        </w:rPr>
        <w:t>p</w:t>
      </w:r>
      <w:r w:rsidR="00676308" w:rsidRPr="00EB36A7">
        <w:rPr>
          <w:rFonts w:asciiTheme="minorHAnsi" w:hAnsiTheme="minorHAnsi" w:cs="Arial"/>
          <w:bCs/>
          <w:iCs/>
          <w:sz w:val="22"/>
          <w:szCs w:val="22"/>
        </w:rPr>
        <w:t>resident</w:t>
      </w:r>
      <w:r w:rsidR="00822046" w:rsidRPr="00EB36A7">
        <w:rPr>
          <w:rFonts w:asciiTheme="minorHAnsi" w:hAnsiTheme="minorHAnsi" w:cs="Arial"/>
          <w:bCs/>
          <w:iCs/>
          <w:sz w:val="22"/>
          <w:szCs w:val="22"/>
        </w:rPr>
        <w:t xml:space="preserve">, </w:t>
      </w:r>
      <w:r w:rsidR="00293882" w:rsidRPr="00EB36A7">
        <w:rPr>
          <w:rFonts w:asciiTheme="minorHAnsi" w:hAnsiTheme="minorHAnsi" w:cs="Arial"/>
          <w:bCs/>
          <w:iCs/>
          <w:sz w:val="22"/>
          <w:szCs w:val="22"/>
        </w:rPr>
        <w:t>p</w:t>
      </w:r>
      <w:r w:rsidR="00822046" w:rsidRPr="00EB36A7">
        <w:rPr>
          <w:rFonts w:asciiTheme="minorHAnsi" w:hAnsiTheme="minorHAnsi" w:cs="Arial"/>
          <w:bCs/>
          <w:iCs/>
          <w:sz w:val="22"/>
          <w:szCs w:val="22"/>
        </w:rPr>
        <w:t xml:space="preserve">resident, </w:t>
      </w:r>
      <w:r w:rsidR="00293882" w:rsidRPr="00EB36A7">
        <w:rPr>
          <w:rFonts w:asciiTheme="minorHAnsi" w:hAnsiTheme="minorHAnsi" w:cs="Arial"/>
          <w:bCs/>
          <w:iCs/>
          <w:sz w:val="22"/>
          <w:szCs w:val="22"/>
        </w:rPr>
        <w:t>i</w:t>
      </w:r>
      <w:r w:rsidR="00822046" w:rsidRPr="00EB36A7">
        <w:rPr>
          <w:rFonts w:asciiTheme="minorHAnsi" w:hAnsiTheme="minorHAnsi" w:cs="Arial"/>
          <w:bCs/>
          <w:iCs/>
          <w:sz w:val="22"/>
          <w:szCs w:val="22"/>
        </w:rPr>
        <w:t xml:space="preserve">mmediate </w:t>
      </w:r>
      <w:r w:rsidR="00293882" w:rsidRPr="00EB36A7">
        <w:rPr>
          <w:rFonts w:asciiTheme="minorHAnsi" w:hAnsiTheme="minorHAnsi" w:cs="Arial"/>
          <w:bCs/>
          <w:iCs/>
          <w:sz w:val="22"/>
          <w:szCs w:val="22"/>
        </w:rPr>
        <w:t>p</w:t>
      </w:r>
      <w:r w:rsidR="00822046" w:rsidRPr="00EB36A7">
        <w:rPr>
          <w:rFonts w:asciiTheme="minorHAnsi" w:hAnsiTheme="minorHAnsi" w:cs="Arial"/>
          <w:bCs/>
          <w:iCs/>
          <w:sz w:val="22"/>
          <w:szCs w:val="22"/>
        </w:rPr>
        <w:t xml:space="preserve">ast </w:t>
      </w:r>
      <w:r w:rsidR="00293882" w:rsidRPr="00EB36A7">
        <w:rPr>
          <w:rFonts w:asciiTheme="minorHAnsi" w:hAnsiTheme="minorHAnsi" w:cs="Arial"/>
          <w:bCs/>
          <w:iCs/>
          <w:sz w:val="22"/>
          <w:szCs w:val="22"/>
        </w:rPr>
        <w:t>p</w:t>
      </w:r>
      <w:r w:rsidR="00822046" w:rsidRPr="00EB36A7">
        <w:rPr>
          <w:rFonts w:asciiTheme="minorHAnsi" w:hAnsiTheme="minorHAnsi" w:cs="Arial"/>
          <w:bCs/>
          <w:iCs/>
          <w:sz w:val="22"/>
          <w:szCs w:val="22"/>
        </w:rPr>
        <w:t>resident)</w:t>
      </w:r>
      <w:r w:rsidR="00B648A8" w:rsidRPr="00EB36A7">
        <w:rPr>
          <w:rFonts w:asciiTheme="minorHAnsi" w:hAnsiTheme="minorHAnsi" w:cs="Arial"/>
          <w:bCs/>
          <w:iCs/>
          <w:sz w:val="22"/>
          <w:szCs w:val="22"/>
        </w:rPr>
        <w:t>.</w:t>
      </w:r>
      <w:r w:rsidR="00870460" w:rsidRPr="00EB36A7">
        <w:rPr>
          <w:rFonts w:asciiTheme="minorHAnsi" w:hAnsiTheme="minorHAnsi" w:cs="Arial"/>
          <w:bCs/>
          <w:iCs/>
          <w:sz w:val="22"/>
          <w:szCs w:val="22"/>
        </w:rPr>
        <w:t xml:space="preserve"> The process</w:t>
      </w:r>
      <w:r w:rsidR="00500A3B" w:rsidRPr="00EB36A7">
        <w:rPr>
          <w:rFonts w:asciiTheme="minorHAnsi" w:hAnsiTheme="minorHAnsi" w:cs="Arial"/>
          <w:bCs/>
          <w:iCs/>
          <w:sz w:val="22"/>
          <w:szCs w:val="22"/>
        </w:rPr>
        <w:t xml:space="preserve">: 1) The </w:t>
      </w:r>
      <w:r w:rsidR="00A0068E" w:rsidRPr="00EB36A7">
        <w:rPr>
          <w:rFonts w:asciiTheme="minorHAnsi" w:hAnsiTheme="minorHAnsi" w:cs="Arial"/>
          <w:bCs/>
          <w:iCs/>
          <w:sz w:val="22"/>
          <w:szCs w:val="22"/>
        </w:rPr>
        <w:t xml:space="preserve">current </w:t>
      </w:r>
      <w:r w:rsidR="00394DA2" w:rsidRPr="00EB36A7">
        <w:rPr>
          <w:rFonts w:asciiTheme="minorHAnsi" w:hAnsiTheme="minorHAnsi" w:cs="Arial"/>
          <w:bCs/>
          <w:iCs/>
          <w:sz w:val="22"/>
          <w:szCs w:val="22"/>
        </w:rPr>
        <w:t>i</w:t>
      </w:r>
      <w:r w:rsidR="00500A3B" w:rsidRPr="00EB36A7">
        <w:rPr>
          <w:rFonts w:asciiTheme="minorHAnsi" w:hAnsiTheme="minorHAnsi" w:cs="Arial"/>
          <w:bCs/>
          <w:iCs/>
          <w:sz w:val="22"/>
          <w:szCs w:val="22"/>
        </w:rPr>
        <w:t xml:space="preserve">mmediate </w:t>
      </w:r>
      <w:r w:rsidR="00394DA2" w:rsidRPr="00EB36A7">
        <w:rPr>
          <w:rFonts w:asciiTheme="minorHAnsi" w:hAnsiTheme="minorHAnsi" w:cs="Arial"/>
          <w:bCs/>
          <w:iCs/>
          <w:sz w:val="22"/>
          <w:szCs w:val="22"/>
        </w:rPr>
        <w:t>p</w:t>
      </w:r>
      <w:r w:rsidR="00500A3B" w:rsidRPr="00EB36A7">
        <w:rPr>
          <w:rFonts w:asciiTheme="minorHAnsi" w:hAnsiTheme="minorHAnsi" w:cs="Arial"/>
          <w:bCs/>
          <w:iCs/>
          <w:sz w:val="22"/>
          <w:szCs w:val="22"/>
        </w:rPr>
        <w:t xml:space="preserve">ast </w:t>
      </w:r>
      <w:r w:rsidR="00394DA2" w:rsidRPr="00EB36A7">
        <w:rPr>
          <w:rFonts w:asciiTheme="minorHAnsi" w:hAnsiTheme="minorHAnsi" w:cs="Arial"/>
          <w:bCs/>
          <w:iCs/>
          <w:sz w:val="22"/>
          <w:szCs w:val="22"/>
        </w:rPr>
        <w:t>p</w:t>
      </w:r>
      <w:r w:rsidR="00500A3B" w:rsidRPr="00EB36A7">
        <w:rPr>
          <w:rFonts w:asciiTheme="minorHAnsi" w:hAnsiTheme="minorHAnsi" w:cs="Arial"/>
          <w:bCs/>
          <w:iCs/>
          <w:sz w:val="22"/>
          <w:szCs w:val="22"/>
        </w:rPr>
        <w:t xml:space="preserve">resident obtains nominees </w:t>
      </w:r>
      <w:r w:rsidR="00293882" w:rsidRPr="00EB36A7">
        <w:rPr>
          <w:rFonts w:asciiTheme="minorHAnsi" w:hAnsiTheme="minorHAnsi" w:cs="Arial"/>
          <w:bCs/>
          <w:iCs/>
          <w:sz w:val="22"/>
          <w:szCs w:val="22"/>
        </w:rPr>
        <w:t>for</w:t>
      </w:r>
      <w:r w:rsidR="00500A3B" w:rsidRPr="00EB36A7">
        <w:rPr>
          <w:rFonts w:asciiTheme="minorHAnsi" w:hAnsiTheme="minorHAnsi" w:cs="Arial"/>
          <w:bCs/>
          <w:iCs/>
          <w:sz w:val="22"/>
          <w:szCs w:val="22"/>
        </w:rPr>
        <w:t xml:space="preserve"> </w:t>
      </w:r>
      <w:r w:rsidR="008664FE" w:rsidRPr="00EB36A7">
        <w:rPr>
          <w:rFonts w:asciiTheme="minorHAnsi" w:hAnsiTheme="minorHAnsi" w:cs="Arial"/>
          <w:bCs/>
          <w:iCs/>
          <w:sz w:val="22"/>
          <w:szCs w:val="22"/>
        </w:rPr>
        <w:t xml:space="preserve">faculty from </w:t>
      </w:r>
      <w:r w:rsidR="008961FD" w:rsidRPr="00EB36A7">
        <w:rPr>
          <w:rFonts w:asciiTheme="minorHAnsi" w:hAnsiTheme="minorHAnsi" w:cs="Arial"/>
          <w:bCs/>
          <w:iCs/>
          <w:sz w:val="22"/>
          <w:szCs w:val="22"/>
        </w:rPr>
        <w:t xml:space="preserve">Chairs of </w:t>
      </w:r>
      <w:r w:rsidR="008664FE" w:rsidRPr="00EB36A7">
        <w:rPr>
          <w:rFonts w:asciiTheme="minorHAnsi" w:hAnsiTheme="minorHAnsi" w:cs="Arial"/>
          <w:bCs/>
          <w:iCs/>
          <w:sz w:val="22"/>
          <w:szCs w:val="22"/>
        </w:rPr>
        <w:t xml:space="preserve">the Departments not represented by the </w:t>
      </w:r>
      <w:r w:rsidR="003225B6" w:rsidRPr="00EB36A7">
        <w:rPr>
          <w:rFonts w:asciiTheme="minorHAnsi" w:hAnsiTheme="minorHAnsi" w:cs="Arial"/>
          <w:bCs/>
          <w:iCs/>
          <w:sz w:val="22"/>
          <w:szCs w:val="22"/>
        </w:rPr>
        <w:t xml:space="preserve">incoming </w:t>
      </w:r>
      <w:r w:rsidR="00293882" w:rsidRPr="00EB36A7">
        <w:rPr>
          <w:rFonts w:asciiTheme="minorHAnsi" w:hAnsiTheme="minorHAnsi" w:cs="Arial"/>
          <w:bCs/>
          <w:iCs/>
          <w:sz w:val="22"/>
          <w:szCs w:val="22"/>
        </w:rPr>
        <w:t>p</w:t>
      </w:r>
      <w:r w:rsidR="008664FE" w:rsidRPr="00EB36A7">
        <w:rPr>
          <w:rFonts w:asciiTheme="minorHAnsi" w:hAnsiTheme="minorHAnsi" w:cs="Arial"/>
          <w:bCs/>
          <w:iCs/>
          <w:sz w:val="22"/>
          <w:szCs w:val="22"/>
        </w:rPr>
        <w:t xml:space="preserve">resident or </w:t>
      </w:r>
      <w:r w:rsidR="00A95820" w:rsidRPr="00EB36A7">
        <w:rPr>
          <w:rFonts w:asciiTheme="minorHAnsi" w:hAnsiTheme="minorHAnsi" w:cs="Arial"/>
          <w:bCs/>
          <w:iCs/>
          <w:sz w:val="22"/>
          <w:szCs w:val="22"/>
        </w:rPr>
        <w:t xml:space="preserve">incoming </w:t>
      </w:r>
      <w:r w:rsidR="00293882" w:rsidRPr="00EB36A7">
        <w:rPr>
          <w:rFonts w:asciiTheme="minorHAnsi" w:hAnsiTheme="minorHAnsi" w:cs="Arial"/>
          <w:bCs/>
          <w:iCs/>
          <w:sz w:val="22"/>
          <w:szCs w:val="22"/>
        </w:rPr>
        <w:t>i</w:t>
      </w:r>
      <w:r w:rsidR="008664FE" w:rsidRPr="00EB36A7">
        <w:rPr>
          <w:rFonts w:asciiTheme="minorHAnsi" w:hAnsiTheme="minorHAnsi" w:cs="Arial"/>
          <w:bCs/>
          <w:iCs/>
          <w:sz w:val="22"/>
          <w:szCs w:val="22"/>
        </w:rPr>
        <w:t xml:space="preserve">mmediate </w:t>
      </w:r>
      <w:r w:rsidR="00293882" w:rsidRPr="00EB36A7">
        <w:rPr>
          <w:rFonts w:asciiTheme="minorHAnsi" w:hAnsiTheme="minorHAnsi" w:cs="Arial"/>
          <w:bCs/>
          <w:iCs/>
          <w:sz w:val="22"/>
          <w:szCs w:val="22"/>
        </w:rPr>
        <w:t>p</w:t>
      </w:r>
      <w:r w:rsidR="008664FE" w:rsidRPr="00EB36A7">
        <w:rPr>
          <w:rFonts w:asciiTheme="minorHAnsi" w:hAnsiTheme="minorHAnsi" w:cs="Arial"/>
          <w:bCs/>
          <w:iCs/>
          <w:sz w:val="22"/>
          <w:szCs w:val="22"/>
        </w:rPr>
        <w:t xml:space="preserve">ast </w:t>
      </w:r>
      <w:r w:rsidR="00293882" w:rsidRPr="00EB36A7">
        <w:rPr>
          <w:rFonts w:asciiTheme="minorHAnsi" w:hAnsiTheme="minorHAnsi" w:cs="Arial"/>
          <w:bCs/>
          <w:iCs/>
          <w:sz w:val="22"/>
          <w:szCs w:val="22"/>
        </w:rPr>
        <w:t>p</w:t>
      </w:r>
      <w:r w:rsidR="008664FE" w:rsidRPr="00EB36A7">
        <w:rPr>
          <w:rFonts w:asciiTheme="minorHAnsi" w:hAnsiTheme="minorHAnsi" w:cs="Arial"/>
          <w:bCs/>
          <w:iCs/>
          <w:sz w:val="22"/>
          <w:szCs w:val="22"/>
        </w:rPr>
        <w:t>resident.</w:t>
      </w:r>
      <w:r w:rsidR="00500A3B" w:rsidRPr="00EB36A7">
        <w:rPr>
          <w:rFonts w:asciiTheme="minorHAnsi" w:hAnsiTheme="minorHAnsi" w:cs="Arial"/>
          <w:bCs/>
          <w:iCs/>
          <w:sz w:val="22"/>
          <w:szCs w:val="22"/>
        </w:rPr>
        <w:t xml:space="preserve"> 2) The </w:t>
      </w:r>
      <w:r w:rsidR="00500A3B" w:rsidRPr="00EB36A7">
        <w:rPr>
          <w:rFonts w:asciiTheme="minorHAnsi" w:hAnsiTheme="minorHAnsi"/>
          <w:sz w:val="22"/>
          <w:szCs w:val="22"/>
        </w:rPr>
        <w:t>Nominating Committee approve</w:t>
      </w:r>
      <w:r w:rsidR="005B05F9" w:rsidRPr="00EB36A7">
        <w:rPr>
          <w:rFonts w:asciiTheme="minorHAnsi" w:hAnsiTheme="minorHAnsi"/>
          <w:sz w:val="22"/>
          <w:szCs w:val="22"/>
        </w:rPr>
        <w:t>s</w:t>
      </w:r>
      <w:r w:rsidR="00500A3B" w:rsidRPr="00EB36A7">
        <w:rPr>
          <w:rFonts w:asciiTheme="minorHAnsi" w:hAnsiTheme="minorHAnsi"/>
          <w:sz w:val="22"/>
          <w:szCs w:val="22"/>
        </w:rPr>
        <w:t xml:space="preserve"> </w:t>
      </w:r>
      <w:r w:rsidR="00444BC6" w:rsidRPr="00EB36A7">
        <w:rPr>
          <w:rFonts w:asciiTheme="minorHAnsi" w:hAnsiTheme="minorHAnsi"/>
          <w:sz w:val="22"/>
          <w:szCs w:val="22"/>
        </w:rPr>
        <w:t>nominees</w:t>
      </w:r>
      <w:r w:rsidR="00500A3B" w:rsidRPr="00EB36A7">
        <w:rPr>
          <w:rFonts w:asciiTheme="minorHAnsi" w:hAnsiTheme="minorHAnsi"/>
          <w:sz w:val="22"/>
          <w:szCs w:val="22"/>
        </w:rPr>
        <w:t>. 3) COM faculty vote on approved candidates to elect a new vice president.</w:t>
      </w:r>
    </w:p>
    <w:p w14:paraId="629BA7E5" w14:textId="77777777" w:rsidR="007B2ADC" w:rsidRPr="00EB36A7" w:rsidRDefault="00A3000E" w:rsidP="0091665B">
      <w:pPr>
        <w:numPr>
          <w:ilvl w:val="3"/>
          <w:numId w:val="22"/>
        </w:numPr>
        <w:tabs>
          <w:tab w:val="left" w:pos="360"/>
        </w:tabs>
        <w:spacing w:before="240" w:after="120" w:line="240" w:lineRule="auto"/>
        <w:ind w:left="1440" w:hanging="270"/>
        <w:jc w:val="left"/>
        <w:rPr>
          <w:rFonts w:asciiTheme="minorHAnsi" w:hAnsiTheme="minorHAnsi" w:cs="Arial"/>
          <w:bCs/>
          <w:iCs/>
          <w:sz w:val="22"/>
          <w:szCs w:val="22"/>
        </w:rPr>
      </w:pPr>
      <w:r w:rsidRPr="00EB36A7">
        <w:rPr>
          <w:rFonts w:asciiTheme="minorHAnsi" w:hAnsiTheme="minorHAnsi"/>
          <w:bCs/>
          <w:sz w:val="22"/>
          <w:szCs w:val="22"/>
        </w:rPr>
        <w:t xml:space="preserve">The vice president shall serve for a term of one year and automatically succeed to the presidency. </w:t>
      </w:r>
    </w:p>
    <w:p w14:paraId="0884DFA0" w14:textId="77777777" w:rsidR="007B2ADC" w:rsidRPr="00EB36A7" w:rsidRDefault="007B2ADC" w:rsidP="0091665B">
      <w:pPr>
        <w:numPr>
          <w:ilvl w:val="3"/>
          <w:numId w:val="22"/>
        </w:numPr>
        <w:spacing w:before="240" w:after="120" w:line="240" w:lineRule="auto"/>
        <w:ind w:left="1440" w:hanging="270"/>
        <w:jc w:val="left"/>
        <w:rPr>
          <w:rFonts w:asciiTheme="minorHAnsi" w:hAnsiTheme="minorHAnsi" w:cs="Arial"/>
          <w:bCs/>
          <w:iCs/>
          <w:sz w:val="22"/>
          <w:szCs w:val="22"/>
        </w:rPr>
      </w:pPr>
      <w:r w:rsidRPr="00EB36A7">
        <w:rPr>
          <w:rFonts w:asciiTheme="minorHAnsi" w:hAnsiTheme="minorHAnsi"/>
          <w:bCs/>
          <w:sz w:val="22"/>
          <w:szCs w:val="22"/>
        </w:rPr>
        <w:t>The vice president shall serve as chair of the Committee on Committees.</w:t>
      </w:r>
    </w:p>
    <w:p w14:paraId="6C83B206" w14:textId="77777777" w:rsidR="00A3000E" w:rsidRPr="00EB36A7" w:rsidRDefault="007B2ADC" w:rsidP="0091665B">
      <w:pPr>
        <w:numPr>
          <w:ilvl w:val="3"/>
          <w:numId w:val="22"/>
        </w:numPr>
        <w:spacing w:before="240" w:after="120" w:line="240" w:lineRule="auto"/>
        <w:ind w:left="1440" w:hanging="270"/>
        <w:jc w:val="left"/>
        <w:rPr>
          <w:rFonts w:asciiTheme="minorHAnsi" w:hAnsiTheme="minorHAnsi" w:cs="Arial"/>
          <w:bCs/>
          <w:iCs/>
          <w:sz w:val="22"/>
          <w:szCs w:val="22"/>
        </w:rPr>
      </w:pPr>
      <w:r w:rsidRPr="00EB36A7">
        <w:rPr>
          <w:rFonts w:asciiTheme="minorHAnsi" w:hAnsiTheme="minorHAnsi"/>
          <w:bCs/>
          <w:sz w:val="22"/>
          <w:szCs w:val="22"/>
        </w:rPr>
        <w:t>A vacancy in the office of vice president shall be filled through a special election held within 90 days of the vacancy.</w:t>
      </w:r>
    </w:p>
    <w:p w14:paraId="1351732A" w14:textId="77777777" w:rsidR="00A3000E" w:rsidRPr="00EB36A7" w:rsidRDefault="00484D48" w:rsidP="004A52E7">
      <w:pPr>
        <w:spacing w:before="240" w:after="120" w:line="240" w:lineRule="auto"/>
        <w:ind w:left="360" w:firstLine="360"/>
        <w:jc w:val="left"/>
        <w:rPr>
          <w:rFonts w:asciiTheme="minorHAnsi" w:hAnsiTheme="minorHAnsi"/>
          <w:b/>
          <w:bCs/>
          <w:caps/>
          <w:spacing w:val="15"/>
          <w:sz w:val="22"/>
          <w:shd w:val="clear" w:color="auto" w:fill="DBE5F1"/>
        </w:rPr>
      </w:pPr>
      <w:r w:rsidRPr="00EB36A7">
        <w:rPr>
          <w:sz w:val="22"/>
          <w:szCs w:val="22"/>
        </w:rPr>
        <w:t>iii</w:t>
      </w:r>
      <w:r w:rsidR="00456EB1" w:rsidRPr="00EB36A7">
        <w:rPr>
          <w:sz w:val="22"/>
          <w:szCs w:val="22"/>
        </w:rPr>
        <w:t>.</w:t>
      </w:r>
      <w:r w:rsidR="00456EB1" w:rsidRPr="00EB36A7">
        <w:t xml:space="preserve">  </w:t>
      </w:r>
      <w:r w:rsidR="007E09B1" w:rsidRPr="00EB36A7">
        <w:t xml:space="preserve"> </w:t>
      </w:r>
      <w:r w:rsidR="00A3000E" w:rsidRPr="00EB36A7">
        <w:rPr>
          <w:rFonts w:asciiTheme="minorHAnsi" w:hAnsiTheme="minorHAnsi"/>
          <w:b/>
          <w:bCs/>
          <w:caps/>
          <w:spacing w:val="15"/>
          <w:sz w:val="22"/>
          <w:shd w:val="clear" w:color="auto" w:fill="DBE5F1"/>
        </w:rPr>
        <w:t>The Immediate Past President</w:t>
      </w:r>
    </w:p>
    <w:p w14:paraId="36BBC3C9" w14:textId="4C1A4431" w:rsidR="00922E0B" w:rsidRPr="00EB36A7" w:rsidRDefault="00A3000E" w:rsidP="0091665B">
      <w:pPr>
        <w:numPr>
          <w:ilvl w:val="3"/>
          <w:numId w:val="23"/>
        </w:numPr>
        <w:tabs>
          <w:tab w:val="left" w:pos="3420"/>
        </w:tabs>
        <w:spacing w:before="240" w:after="120" w:line="240" w:lineRule="auto"/>
        <w:ind w:left="1440" w:hanging="270"/>
        <w:jc w:val="left"/>
        <w:rPr>
          <w:b/>
          <w:sz w:val="22"/>
          <w:szCs w:val="22"/>
        </w:rPr>
      </w:pPr>
      <w:r w:rsidRPr="00EB36A7">
        <w:rPr>
          <w:rFonts w:asciiTheme="minorHAnsi" w:hAnsiTheme="minorHAnsi"/>
          <w:bCs/>
          <w:sz w:val="22"/>
          <w:szCs w:val="22"/>
        </w:rPr>
        <w:t xml:space="preserve">The immediate past president shall chair the </w:t>
      </w:r>
      <w:r w:rsidR="00902C8C" w:rsidRPr="00EB36A7">
        <w:rPr>
          <w:rFonts w:asciiTheme="minorHAnsi" w:hAnsiTheme="minorHAnsi"/>
          <w:bCs/>
          <w:sz w:val="22"/>
          <w:szCs w:val="22"/>
        </w:rPr>
        <w:t xml:space="preserve">Nominating </w:t>
      </w:r>
      <w:r w:rsidRPr="00EB36A7">
        <w:rPr>
          <w:rFonts w:asciiTheme="minorHAnsi" w:hAnsiTheme="minorHAnsi"/>
          <w:bCs/>
          <w:sz w:val="22"/>
          <w:szCs w:val="22"/>
        </w:rPr>
        <w:t>Committee.</w:t>
      </w:r>
    </w:p>
    <w:p w14:paraId="5C52D254" w14:textId="77777777" w:rsidR="0054470D" w:rsidRPr="00EB36A7" w:rsidRDefault="00E8490C" w:rsidP="00B07ABF">
      <w:pPr>
        <w:spacing w:before="240" w:after="120" w:line="240" w:lineRule="auto"/>
        <w:ind w:left="360" w:hanging="360"/>
        <w:jc w:val="left"/>
        <w:rPr>
          <w:rFonts w:asciiTheme="minorHAnsi" w:hAnsiTheme="minorHAnsi"/>
          <w:b/>
          <w:bCs/>
          <w:caps/>
          <w:spacing w:val="15"/>
          <w:sz w:val="22"/>
          <w:szCs w:val="22"/>
          <w:shd w:val="clear" w:color="auto" w:fill="DBE5F1"/>
        </w:rPr>
      </w:pPr>
      <w:r w:rsidRPr="00EB36A7">
        <w:rPr>
          <w:b/>
          <w:sz w:val="22"/>
          <w:szCs w:val="22"/>
        </w:rPr>
        <w:t>4</w:t>
      </w:r>
      <w:r w:rsidR="007E09B1" w:rsidRPr="00EB36A7">
        <w:rPr>
          <w:b/>
          <w:sz w:val="22"/>
          <w:szCs w:val="22"/>
        </w:rPr>
        <w:t>.</w:t>
      </w:r>
      <w:r w:rsidR="007E09B1" w:rsidRPr="00EB36A7">
        <w:t xml:space="preserve">   </w:t>
      </w:r>
      <w:r w:rsidR="00025810" w:rsidRPr="00EB36A7">
        <w:rPr>
          <w:rFonts w:asciiTheme="minorHAnsi" w:hAnsiTheme="minorHAnsi"/>
          <w:b/>
          <w:bCs/>
          <w:caps/>
          <w:spacing w:val="15"/>
          <w:sz w:val="22"/>
          <w:szCs w:val="22"/>
          <w:shd w:val="clear" w:color="auto" w:fill="DBE5F1"/>
        </w:rPr>
        <w:t xml:space="preserve">FACULTY </w:t>
      </w:r>
      <w:r w:rsidR="00025810" w:rsidRPr="00EB36A7">
        <w:rPr>
          <w:rFonts w:asciiTheme="minorHAnsi" w:hAnsiTheme="minorHAnsi"/>
          <w:b/>
          <w:bCs/>
          <w:caps/>
          <w:spacing w:val="15"/>
          <w:sz w:val="22"/>
          <w:shd w:val="clear" w:color="auto" w:fill="DBE5F1"/>
        </w:rPr>
        <w:t xml:space="preserve">COUNCIL </w:t>
      </w:r>
      <w:r w:rsidR="0054470D" w:rsidRPr="00EB36A7">
        <w:rPr>
          <w:rFonts w:asciiTheme="minorHAnsi" w:hAnsiTheme="minorHAnsi"/>
          <w:b/>
          <w:bCs/>
          <w:caps/>
          <w:spacing w:val="15"/>
          <w:sz w:val="22"/>
          <w:shd w:val="clear" w:color="auto" w:fill="DBE5F1"/>
        </w:rPr>
        <w:t>MEETINGS</w:t>
      </w:r>
    </w:p>
    <w:p w14:paraId="705BD853" w14:textId="77777777" w:rsidR="00891B6B" w:rsidRPr="00EB36A7" w:rsidRDefault="00891B6B" w:rsidP="0091665B">
      <w:pPr>
        <w:numPr>
          <w:ilvl w:val="1"/>
          <w:numId w:val="8"/>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The annual meeting of the Faculty Council shall be held by October 31st of each year. Written notice of the annual meeting shall be sent to the faculty and the Dean at least 21 days prior to </w:t>
      </w:r>
      <w:r w:rsidRPr="00EB36A7">
        <w:rPr>
          <w:rFonts w:asciiTheme="minorHAnsi" w:hAnsiTheme="minorHAnsi"/>
          <w:sz w:val="22"/>
          <w:szCs w:val="22"/>
        </w:rPr>
        <w:lastRenderedPageBreak/>
        <w:t xml:space="preserve">the date of the scheduled meeting. Such notice shall include the time and location of the meeting and a tentative agenda. </w:t>
      </w:r>
    </w:p>
    <w:p w14:paraId="0E86D301" w14:textId="63F79FB2" w:rsidR="0054470D" w:rsidRPr="00EB36A7" w:rsidRDefault="0054470D" w:rsidP="0091665B">
      <w:pPr>
        <w:numPr>
          <w:ilvl w:val="1"/>
          <w:numId w:val="8"/>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The annual meeting of the Faculty Council shall include reports from the officers of the </w:t>
      </w:r>
      <w:r w:rsidR="00902C8C" w:rsidRPr="00EB36A7">
        <w:rPr>
          <w:rFonts w:asciiTheme="minorHAnsi" w:hAnsiTheme="minorHAnsi"/>
          <w:sz w:val="22"/>
          <w:szCs w:val="22"/>
        </w:rPr>
        <w:t>F</w:t>
      </w:r>
      <w:r w:rsidRPr="00EB36A7">
        <w:rPr>
          <w:rFonts w:asciiTheme="minorHAnsi" w:hAnsiTheme="minorHAnsi"/>
          <w:sz w:val="22"/>
          <w:szCs w:val="22"/>
        </w:rPr>
        <w:t>aculty</w:t>
      </w:r>
      <w:r w:rsidR="00902C8C" w:rsidRPr="00EB36A7">
        <w:rPr>
          <w:rFonts w:asciiTheme="minorHAnsi" w:hAnsiTheme="minorHAnsi"/>
          <w:sz w:val="22"/>
          <w:szCs w:val="22"/>
        </w:rPr>
        <w:t xml:space="preserve"> Council</w:t>
      </w:r>
      <w:r w:rsidRPr="00EB36A7">
        <w:rPr>
          <w:rFonts w:asciiTheme="minorHAnsi" w:hAnsiTheme="minorHAnsi"/>
          <w:sz w:val="22"/>
          <w:szCs w:val="22"/>
        </w:rPr>
        <w:t>, the standing committees of the Faculty Council</w:t>
      </w:r>
      <w:r w:rsidR="008973A4" w:rsidRPr="00EB36A7">
        <w:rPr>
          <w:rFonts w:asciiTheme="minorHAnsi" w:hAnsiTheme="minorHAnsi"/>
          <w:sz w:val="22"/>
          <w:szCs w:val="22"/>
        </w:rPr>
        <w:t xml:space="preserve"> listed in Article VI</w:t>
      </w:r>
      <w:r w:rsidR="00CD5AB1" w:rsidRPr="00EB36A7">
        <w:rPr>
          <w:rFonts w:asciiTheme="minorHAnsi" w:hAnsiTheme="minorHAnsi"/>
          <w:sz w:val="22"/>
          <w:szCs w:val="22"/>
        </w:rPr>
        <w:t>I</w:t>
      </w:r>
      <w:r w:rsidRPr="00EB36A7">
        <w:rPr>
          <w:rFonts w:asciiTheme="minorHAnsi" w:hAnsiTheme="minorHAnsi"/>
          <w:sz w:val="22"/>
          <w:szCs w:val="22"/>
        </w:rPr>
        <w:t>, and other committees as appropriate.  The immediate past president shall include a report of the accomplishments for the previous year.</w:t>
      </w:r>
    </w:p>
    <w:p w14:paraId="655981BC" w14:textId="77777777" w:rsidR="000E373A" w:rsidRPr="00EB36A7" w:rsidRDefault="0054470D" w:rsidP="00F312D7">
      <w:pPr>
        <w:numPr>
          <w:ilvl w:val="1"/>
          <w:numId w:val="8"/>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The </w:t>
      </w:r>
      <w:r w:rsidR="00A609BD" w:rsidRPr="00EB36A7">
        <w:rPr>
          <w:rFonts w:asciiTheme="minorHAnsi" w:hAnsiTheme="minorHAnsi"/>
          <w:sz w:val="22"/>
          <w:szCs w:val="22"/>
        </w:rPr>
        <w:t>C</w:t>
      </w:r>
      <w:r w:rsidR="000A2125" w:rsidRPr="00EB36A7">
        <w:rPr>
          <w:rFonts w:asciiTheme="minorHAnsi" w:hAnsiTheme="minorHAnsi"/>
          <w:sz w:val="22"/>
          <w:szCs w:val="22"/>
        </w:rPr>
        <w:t>ore</w:t>
      </w:r>
      <w:r w:rsidR="00820CAE" w:rsidRPr="00EB36A7">
        <w:rPr>
          <w:rFonts w:asciiTheme="minorHAnsi" w:hAnsiTheme="minorHAnsi"/>
          <w:sz w:val="22"/>
          <w:szCs w:val="22"/>
        </w:rPr>
        <w:t xml:space="preserve"> </w:t>
      </w:r>
      <w:r w:rsidR="00A609BD" w:rsidRPr="00EB36A7">
        <w:rPr>
          <w:rFonts w:asciiTheme="minorHAnsi" w:hAnsiTheme="minorHAnsi"/>
          <w:sz w:val="22"/>
          <w:szCs w:val="22"/>
        </w:rPr>
        <w:t>F</w:t>
      </w:r>
      <w:r w:rsidR="00820CAE" w:rsidRPr="00EB36A7">
        <w:rPr>
          <w:rFonts w:asciiTheme="minorHAnsi" w:hAnsiTheme="minorHAnsi"/>
          <w:sz w:val="22"/>
          <w:szCs w:val="22"/>
        </w:rPr>
        <w:t>aculty</w:t>
      </w:r>
      <w:r w:rsidRPr="00EB36A7">
        <w:rPr>
          <w:rFonts w:asciiTheme="minorHAnsi" w:hAnsiTheme="minorHAnsi"/>
          <w:sz w:val="22"/>
          <w:szCs w:val="22"/>
        </w:rPr>
        <w:t xml:space="preserve"> shall be empowered to vote on any proposal, resolution, or referendum presented to the faculty that requires a vote. Each </w:t>
      </w:r>
      <w:r w:rsidR="00A609BD" w:rsidRPr="00EB36A7">
        <w:rPr>
          <w:rFonts w:asciiTheme="minorHAnsi" w:hAnsiTheme="minorHAnsi"/>
          <w:sz w:val="22"/>
          <w:szCs w:val="22"/>
        </w:rPr>
        <w:t>C</w:t>
      </w:r>
      <w:r w:rsidR="00820CAE" w:rsidRPr="00EB36A7">
        <w:rPr>
          <w:rFonts w:asciiTheme="minorHAnsi" w:hAnsiTheme="minorHAnsi"/>
          <w:sz w:val="22"/>
          <w:szCs w:val="22"/>
        </w:rPr>
        <w:t xml:space="preserve">ore </w:t>
      </w:r>
      <w:r w:rsidR="00A609BD" w:rsidRPr="00EB36A7">
        <w:rPr>
          <w:rFonts w:asciiTheme="minorHAnsi" w:hAnsiTheme="minorHAnsi"/>
          <w:sz w:val="22"/>
          <w:szCs w:val="22"/>
        </w:rPr>
        <w:t>F</w:t>
      </w:r>
      <w:r w:rsidR="00820CAE" w:rsidRPr="00EB36A7">
        <w:rPr>
          <w:rFonts w:asciiTheme="minorHAnsi" w:hAnsiTheme="minorHAnsi"/>
          <w:sz w:val="22"/>
          <w:szCs w:val="22"/>
        </w:rPr>
        <w:t>aculty</w:t>
      </w:r>
      <w:r w:rsidRPr="00EB36A7">
        <w:rPr>
          <w:rFonts w:asciiTheme="minorHAnsi" w:hAnsiTheme="minorHAnsi"/>
          <w:sz w:val="22"/>
          <w:szCs w:val="22"/>
        </w:rPr>
        <w:t xml:space="preserve"> member shall be entitled to one vote.  </w:t>
      </w:r>
      <w:r w:rsidR="000C2946" w:rsidRPr="00EB36A7">
        <w:rPr>
          <w:rFonts w:asciiTheme="minorHAnsi" w:hAnsiTheme="minorHAnsi"/>
          <w:sz w:val="22"/>
          <w:szCs w:val="22"/>
        </w:rPr>
        <w:t>For voting purposes, a</w:t>
      </w:r>
      <w:r w:rsidR="00A20888" w:rsidRPr="00EB36A7">
        <w:rPr>
          <w:rFonts w:asciiTheme="minorHAnsi" w:hAnsiTheme="minorHAnsi"/>
          <w:sz w:val="22"/>
          <w:szCs w:val="22"/>
        </w:rPr>
        <w:t xml:space="preserve"> quorum will be reached if over 50% of the </w:t>
      </w:r>
      <w:r w:rsidR="00A609BD" w:rsidRPr="00EB36A7">
        <w:rPr>
          <w:rFonts w:asciiTheme="minorHAnsi" w:hAnsiTheme="minorHAnsi"/>
          <w:sz w:val="22"/>
          <w:szCs w:val="22"/>
        </w:rPr>
        <w:t>C</w:t>
      </w:r>
      <w:r w:rsidR="000A2125" w:rsidRPr="00EB36A7">
        <w:rPr>
          <w:rFonts w:asciiTheme="minorHAnsi" w:hAnsiTheme="minorHAnsi"/>
          <w:sz w:val="22"/>
          <w:szCs w:val="22"/>
        </w:rPr>
        <w:t xml:space="preserve">ore </w:t>
      </w:r>
      <w:r w:rsidR="00A609BD" w:rsidRPr="00EB36A7">
        <w:rPr>
          <w:rFonts w:asciiTheme="minorHAnsi" w:hAnsiTheme="minorHAnsi"/>
          <w:sz w:val="22"/>
          <w:szCs w:val="22"/>
        </w:rPr>
        <w:t>F</w:t>
      </w:r>
      <w:r w:rsidR="00287424" w:rsidRPr="00EB36A7">
        <w:rPr>
          <w:rFonts w:asciiTheme="minorHAnsi" w:hAnsiTheme="minorHAnsi"/>
          <w:sz w:val="22"/>
          <w:szCs w:val="22"/>
        </w:rPr>
        <w:t>aculty council members are present a</w:t>
      </w:r>
      <w:r w:rsidR="00B55FFA" w:rsidRPr="00EB36A7">
        <w:rPr>
          <w:rFonts w:asciiTheme="minorHAnsi" w:hAnsiTheme="minorHAnsi"/>
          <w:sz w:val="22"/>
          <w:szCs w:val="22"/>
        </w:rPr>
        <w:t>t a</w:t>
      </w:r>
      <w:r w:rsidR="00287424" w:rsidRPr="00EB36A7">
        <w:rPr>
          <w:rFonts w:asciiTheme="minorHAnsi" w:hAnsiTheme="minorHAnsi"/>
          <w:sz w:val="22"/>
          <w:szCs w:val="22"/>
        </w:rPr>
        <w:t xml:space="preserve"> meeting in person or by telecommunications.</w:t>
      </w:r>
      <w:r w:rsidR="00B55FFA" w:rsidRPr="00EB36A7">
        <w:rPr>
          <w:rFonts w:asciiTheme="minorHAnsi" w:hAnsiTheme="minorHAnsi"/>
          <w:sz w:val="22"/>
          <w:szCs w:val="22"/>
        </w:rPr>
        <w:t xml:space="preserve">  If a quorum is not present, electroni</w:t>
      </w:r>
      <w:r w:rsidR="00891B6B" w:rsidRPr="00EB36A7">
        <w:rPr>
          <w:rFonts w:asciiTheme="minorHAnsi" w:hAnsiTheme="minorHAnsi"/>
          <w:sz w:val="22"/>
          <w:szCs w:val="22"/>
        </w:rPr>
        <w:t>c voting will</w:t>
      </w:r>
      <w:r w:rsidR="00B55FFA" w:rsidRPr="00EB36A7">
        <w:rPr>
          <w:rFonts w:asciiTheme="minorHAnsi" w:hAnsiTheme="minorHAnsi"/>
          <w:sz w:val="22"/>
          <w:szCs w:val="22"/>
        </w:rPr>
        <w:t xml:space="preserve"> be utilized</w:t>
      </w:r>
      <w:r w:rsidR="00891B6B" w:rsidRPr="00EB36A7">
        <w:rPr>
          <w:rFonts w:asciiTheme="minorHAnsi" w:hAnsiTheme="minorHAnsi"/>
          <w:sz w:val="22"/>
          <w:szCs w:val="22"/>
        </w:rPr>
        <w:t>.</w:t>
      </w:r>
      <w:r w:rsidR="001A1E7F" w:rsidRPr="00EB36A7">
        <w:rPr>
          <w:rFonts w:asciiTheme="minorHAnsi" w:hAnsiTheme="minorHAnsi"/>
          <w:sz w:val="22"/>
          <w:szCs w:val="22"/>
        </w:rPr>
        <w:t xml:space="preserve"> </w:t>
      </w:r>
      <w:r w:rsidR="00891B6B" w:rsidRPr="00EB36A7">
        <w:rPr>
          <w:rFonts w:asciiTheme="minorHAnsi" w:hAnsiTheme="minorHAnsi"/>
          <w:sz w:val="22"/>
          <w:szCs w:val="22"/>
        </w:rPr>
        <w:t xml:space="preserve"> Matters of vote will be decided by </w:t>
      </w:r>
      <w:proofErr w:type="gramStart"/>
      <w:r w:rsidR="00891B6B" w:rsidRPr="00EB36A7">
        <w:rPr>
          <w:rFonts w:asciiTheme="minorHAnsi" w:hAnsiTheme="minorHAnsi"/>
          <w:sz w:val="22"/>
          <w:szCs w:val="22"/>
        </w:rPr>
        <w:t>a majority of</w:t>
      </w:r>
      <w:proofErr w:type="gramEnd"/>
      <w:r w:rsidR="00891B6B" w:rsidRPr="00EB36A7">
        <w:rPr>
          <w:rFonts w:asciiTheme="minorHAnsi" w:hAnsiTheme="minorHAnsi"/>
          <w:sz w:val="22"/>
          <w:szCs w:val="22"/>
        </w:rPr>
        <w:t xml:space="preserve"> those voting within the allotted </w:t>
      </w:r>
      <w:proofErr w:type="gramStart"/>
      <w:r w:rsidR="00891B6B" w:rsidRPr="00EB36A7">
        <w:rPr>
          <w:rFonts w:asciiTheme="minorHAnsi" w:hAnsiTheme="minorHAnsi"/>
          <w:sz w:val="22"/>
          <w:szCs w:val="22"/>
        </w:rPr>
        <w:t>time period</w:t>
      </w:r>
      <w:proofErr w:type="gramEnd"/>
      <w:r w:rsidR="00891B6B" w:rsidRPr="00EB36A7">
        <w:rPr>
          <w:rFonts w:asciiTheme="minorHAnsi" w:hAnsiTheme="minorHAnsi"/>
          <w:sz w:val="22"/>
          <w:szCs w:val="22"/>
        </w:rPr>
        <w:t>.</w:t>
      </w:r>
    </w:p>
    <w:p w14:paraId="42A93940" w14:textId="77777777" w:rsidR="00E67128" w:rsidRPr="00EB36A7" w:rsidRDefault="000E373A" w:rsidP="00E67128">
      <w:pPr>
        <w:numPr>
          <w:ilvl w:val="1"/>
          <w:numId w:val="8"/>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Any member of the </w:t>
      </w:r>
      <w:r w:rsidR="00A609BD" w:rsidRPr="00EB36A7">
        <w:rPr>
          <w:rFonts w:asciiTheme="minorHAnsi" w:hAnsiTheme="minorHAnsi"/>
          <w:sz w:val="22"/>
          <w:szCs w:val="22"/>
        </w:rPr>
        <w:t>C</w:t>
      </w:r>
      <w:r w:rsidR="005432A8" w:rsidRPr="00EB36A7">
        <w:rPr>
          <w:rFonts w:asciiTheme="minorHAnsi" w:hAnsiTheme="minorHAnsi"/>
          <w:sz w:val="22"/>
          <w:szCs w:val="22"/>
        </w:rPr>
        <w:t>ore</w:t>
      </w:r>
      <w:r w:rsidRPr="00EB36A7">
        <w:rPr>
          <w:rFonts w:asciiTheme="minorHAnsi" w:hAnsiTheme="minorHAnsi"/>
          <w:sz w:val="22"/>
          <w:szCs w:val="22"/>
        </w:rPr>
        <w:t xml:space="preserve"> </w:t>
      </w:r>
      <w:r w:rsidR="00A609BD" w:rsidRPr="00EB36A7">
        <w:rPr>
          <w:rFonts w:asciiTheme="minorHAnsi" w:hAnsiTheme="minorHAnsi"/>
          <w:sz w:val="22"/>
          <w:szCs w:val="22"/>
        </w:rPr>
        <w:t>F</w:t>
      </w:r>
      <w:r w:rsidRPr="00EB36A7">
        <w:rPr>
          <w:rFonts w:asciiTheme="minorHAnsi" w:hAnsiTheme="minorHAnsi"/>
          <w:sz w:val="22"/>
          <w:szCs w:val="22"/>
        </w:rPr>
        <w:t xml:space="preserve">aculty, if unable to attend a Faculty Council meeting, may vote by proxy on specific motions identified in the agenda for which a "vote” is required. The absent </w:t>
      </w:r>
      <w:r w:rsidR="003F27BF" w:rsidRPr="00EB36A7">
        <w:rPr>
          <w:rFonts w:asciiTheme="minorHAnsi" w:hAnsiTheme="minorHAnsi"/>
          <w:sz w:val="22"/>
          <w:szCs w:val="22"/>
        </w:rPr>
        <w:t xml:space="preserve">Core Faculty </w:t>
      </w:r>
      <w:r w:rsidRPr="00EB36A7">
        <w:rPr>
          <w:rFonts w:asciiTheme="minorHAnsi" w:hAnsiTheme="minorHAnsi"/>
          <w:sz w:val="22"/>
          <w:szCs w:val="22"/>
        </w:rPr>
        <w:t xml:space="preserve">member must request, in writing or via email to </w:t>
      </w:r>
      <w:hyperlink r:id="rId13" w:history="1">
        <w:r w:rsidRPr="00EB36A7">
          <w:rPr>
            <w:rStyle w:val="Hyperlink"/>
            <w:rFonts w:asciiTheme="minorHAnsi" w:hAnsiTheme="minorHAnsi"/>
            <w:color w:val="auto"/>
            <w:sz w:val="22"/>
            <w:szCs w:val="22"/>
          </w:rPr>
          <w:t>COMfacultycouncil@ucf.edu</w:t>
        </w:r>
      </w:hyperlink>
      <w:r w:rsidR="003213DE" w:rsidRPr="00EB36A7">
        <w:rPr>
          <w:rFonts w:asciiTheme="minorHAnsi" w:hAnsiTheme="minorHAnsi"/>
          <w:sz w:val="22"/>
          <w:szCs w:val="22"/>
        </w:rPr>
        <w:t xml:space="preserve">, </w:t>
      </w:r>
      <w:r w:rsidRPr="00EB36A7">
        <w:rPr>
          <w:rFonts w:asciiTheme="minorHAnsi" w:hAnsiTheme="minorHAnsi"/>
          <w:sz w:val="22"/>
          <w:szCs w:val="22"/>
        </w:rPr>
        <w:t>that his or her vote will be by proxy, stating on which motion the proxy vote is to be used and whether the proxy vote is for or against the motion. The written request must be submitted to and verified by a member of the Faculty Council Leadership prior to the meeting at which the proxy vote is to be used. The vice president shall hold all proxy votes at Faculty Council meetings.</w:t>
      </w:r>
    </w:p>
    <w:p w14:paraId="7BEF675E" w14:textId="24A0AA12" w:rsidR="00704560" w:rsidRPr="00EB36A7" w:rsidRDefault="00891B6B" w:rsidP="00B059A3">
      <w:pPr>
        <w:numPr>
          <w:ilvl w:val="1"/>
          <w:numId w:val="8"/>
        </w:numPr>
        <w:spacing w:after="0" w:line="240" w:lineRule="auto"/>
        <w:jc w:val="left"/>
        <w:rPr>
          <w:rFonts w:asciiTheme="minorHAnsi" w:hAnsiTheme="minorHAnsi"/>
          <w:sz w:val="22"/>
          <w:szCs w:val="22"/>
        </w:rPr>
      </w:pPr>
      <w:r w:rsidRPr="00EB36A7">
        <w:rPr>
          <w:rFonts w:asciiTheme="minorHAnsi" w:hAnsiTheme="minorHAnsi"/>
          <w:sz w:val="22"/>
          <w:szCs w:val="22"/>
        </w:rPr>
        <w:t xml:space="preserve">Special Faculty Council meetings may be called by the president of the Faculty Council or the Dean. In addition, a special Faculty Council meeting may be called by the Faculty Council upon the request, in writing, by </w:t>
      </w:r>
      <w:r w:rsidR="00A6319C" w:rsidRPr="00EB36A7">
        <w:rPr>
          <w:rFonts w:asciiTheme="minorHAnsi" w:hAnsiTheme="minorHAnsi"/>
          <w:sz w:val="22"/>
          <w:szCs w:val="22"/>
        </w:rPr>
        <w:t>10%</w:t>
      </w:r>
      <w:r w:rsidRPr="00EB36A7">
        <w:rPr>
          <w:rFonts w:asciiTheme="minorHAnsi" w:hAnsiTheme="minorHAnsi"/>
          <w:sz w:val="22"/>
          <w:szCs w:val="22"/>
        </w:rPr>
        <w:t xml:space="preserve"> of </w:t>
      </w:r>
      <w:r w:rsidR="00A6319C" w:rsidRPr="00EB36A7">
        <w:rPr>
          <w:rFonts w:asciiTheme="minorHAnsi" w:hAnsiTheme="minorHAnsi"/>
          <w:sz w:val="22"/>
          <w:szCs w:val="22"/>
        </w:rPr>
        <w:t xml:space="preserve">Core Faculty </w:t>
      </w:r>
      <w:r w:rsidRPr="00EB36A7">
        <w:rPr>
          <w:rFonts w:asciiTheme="minorHAnsi" w:hAnsiTheme="minorHAnsi"/>
          <w:sz w:val="22"/>
          <w:szCs w:val="22"/>
        </w:rPr>
        <w:t>members. Notice of a special meeting, specifying its purpose, shall ordinarily be sent to all faculty members and to the Dean not less than 15 days before such meeting.  On rare occasions,</w:t>
      </w:r>
      <w:r w:rsidR="001A1E7F" w:rsidRPr="00EB36A7">
        <w:rPr>
          <w:rFonts w:asciiTheme="minorHAnsi" w:hAnsiTheme="minorHAnsi"/>
          <w:sz w:val="22"/>
          <w:szCs w:val="22"/>
        </w:rPr>
        <w:t xml:space="preserve"> </w:t>
      </w:r>
      <w:r w:rsidRPr="00EB36A7">
        <w:rPr>
          <w:rFonts w:asciiTheme="minorHAnsi" w:hAnsiTheme="minorHAnsi"/>
          <w:sz w:val="22"/>
          <w:szCs w:val="22"/>
        </w:rPr>
        <w:t>the 15</w:t>
      </w:r>
      <w:r w:rsidR="00AB5C1F" w:rsidRPr="00EB36A7">
        <w:rPr>
          <w:rFonts w:asciiTheme="minorHAnsi" w:hAnsiTheme="minorHAnsi"/>
          <w:sz w:val="22"/>
          <w:szCs w:val="22"/>
        </w:rPr>
        <w:t>-</w:t>
      </w:r>
      <w:r w:rsidRPr="00EB36A7">
        <w:rPr>
          <w:rFonts w:asciiTheme="minorHAnsi" w:hAnsiTheme="minorHAnsi"/>
          <w:sz w:val="22"/>
          <w:szCs w:val="22"/>
        </w:rPr>
        <w:t>day notification period may not be possible</w:t>
      </w:r>
      <w:r w:rsidR="00AB5C1F" w:rsidRPr="00EB36A7">
        <w:rPr>
          <w:rFonts w:asciiTheme="minorHAnsi" w:hAnsiTheme="minorHAnsi"/>
          <w:sz w:val="22"/>
          <w:szCs w:val="22"/>
        </w:rPr>
        <w:t>,</w:t>
      </w:r>
      <w:r w:rsidRPr="00EB36A7">
        <w:rPr>
          <w:rFonts w:asciiTheme="minorHAnsi" w:hAnsiTheme="minorHAnsi"/>
          <w:sz w:val="22"/>
          <w:szCs w:val="22"/>
        </w:rPr>
        <w:t xml:space="preserve"> in which case both the faculty and the Dean will be notified as soon as possible of the meeting</w:t>
      </w:r>
      <w:r w:rsidR="00A609BD" w:rsidRPr="00EB36A7">
        <w:rPr>
          <w:rFonts w:asciiTheme="minorHAnsi" w:hAnsiTheme="minorHAnsi"/>
          <w:sz w:val="22"/>
          <w:szCs w:val="22"/>
        </w:rPr>
        <w:t>.</w:t>
      </w:r>
    </w:p>
    <w:p w14:paraId="79C342EC" w14:textId="77777777" w:rsidR="00013B9E" w:rsidRPr="00EB36A7" w:rsidRDefault="00013B9E" w:rsidP="00B059A3">
      <w:pPr>
        <w:pStyle w:val="ListParagraph"/>
        <w:spacing w:after="0" w:line="360" w:lineRule="auto"/>
        <w:ind w:left="360" w:hanging="360"/>
        <w:jc w:val="left"/>
        <w:rPr>
          <w:rFonts w:asciiTheme="minorHAnsi" w:hAnsiTheme="minorHAnsi"/>
          <w:b/>
          <w:sz w:val="16"/>
          <w:szCs w:val="16"/>
        </w:rPr>
      </w:pPr>
    </w:p>
    <w:p w14:paraId="52EB4F18" w14:textId="77777777" w:rsidR="00C61E80" w:rsidRPr="00EB36A7" w:rsidRDefault="00E8490C" w:rsidP="004A1CF1">
      <w:pPr>
        <w:pStyle w:val="ListParagraph"/>
        <w:spacing w:after="0" w:line="360" w:lineRule="auto"/>
        <w:ind w:left="360" w:hanging="360"/>
        <w:jc w:val="left"/>
        <w:rPr>
          <w:rFonts w:asciiTheme="minorHAnsi" w:hAnsiTheme="minorHAnsi"/>
          <w:b/>
          <w:sz w:val="22"/>
        </w:rPr>
      </w:pPr>
      <w:r w:rsidRPr="00EB36A7">
        <w:rPr>
          <w:rFonts w:asciiTheme="minorHAnsi" w:hAnsiTheme="minorHAnsi"/>
          <w:b/>
          <w:sz w:val="22"/>
        </w:rPr>
        <w:t>5</w:t>
      </w:r>
      <w:r w:rsidR="00F22CEA" w:rsidRPr="00EB36A7">
        <w:rPr>
          <w:rFonts w:asciiTheme="minorHAnsi" w:hAnsiTheme="minorHAnsi"/>
          <w:b/>
          <w:sz w:val="22"/>
        </w:rPr>
        <w:t xml:space="preserve">.   </w:t>
      </w:r>
      <w:r w:rsidR="006F68AA" w:rsidRPr="00EB36A7">
        <w:rPr>
          <w:rFonts w:asciiTheme="minorHAnsi" w:hAnsiTheme="minorHAnsi"/>
          <w:b/>
          <w:bCs/>
          <w:caps/>
          <w:spacing w:val="15"/>
          <w:sz w:val="22"/>
          <w:szCs w:val="22"/>
          <w:shd w:val="clear" w:color="auto" w:fill="DBE5F1"/>
        </w:rPr>
        <w:t xml:space="preserve">FACULTY COUNCIL </w:t>
      </w:r>
      <w:r w:rsidR="00C61E80" w:rsidRPr="00EB36A7">
        <w:rPr>
          <w:rFonts w:asciiTheme="minorHAnsi" w:hAnsiTheme="minorHAnsi"/>
          <w:b/>
          <w:bCs/>
          <w:caps/>
          <w:spacing w:val="15"/>
          <w:sz w:val="22"/>
          <w:szCs w:val="22"/>
          <w:shd w:val="clear" w:color="auto" w:fill="DBE5F1"/>
        </w:rPr>
        <w:t>ELECTIONS</w:t>
      </w:r>
      <w:r w:rsidR="002F55F6" w:rsidRPr="00EB36A7">
        <w:rPr>
          <w:rFonts w:asciiTheme="minorHAnsi" w:hAnsiTheme="minorHAnsi"/>
          <w:b/>
          <w:bCs/>
          <w:caps/>
          <w:spacing w:val="15"/>
          <w:sz w:val="22"/>
          <w:szCs w:val="22"/>
          <w:shd w:val="clear" w:color="auto" w:fill="DBE5F1"/>
        </w:rPr>
        <w:t xml:space="preserve"> AND MATTERS REQUIRING A VOTE</w:t>
      </w:r>
    </w:p>
    <w:p w14:paraId="5929B49D" w14:textId="77777777" w:rsidR="00945229" w:rsidRPr="00EB36A7" w:rsidRDefault="00C61E80" w:rsidP="00945229">
      <w:pPr>
        <w:pStyle w:val="ListParagraph"/>
        <w:numPr>
          <w:ilvl w:val="0"/>
          <w:numId w:val="31"/>
        </w:numPr>
        <w:spacing w:after="0" w:line="240" w:lineRule="auto"/>
        <w:jc w:val="left"/>
        <w:rPr>
          <w:rFonts w:asciiTheme="minorHAnsi" w:hAnsiTheme="minorHAnsi"/>
          <w:sz w:val="22"/>
          <w:szCs w:val="22"/>
        </w:rPr>
      </w:pPr>
      <w:r w:rsidRPr="00EB36A7">
        <w:rPr>
          <w:rFonts w:asciiTheme="minorHAnsi" w:hAnsiTheme="minorHAnsi"/>
          <w:bCs/>
          <w:sz w:val="22"/>
          <w:szCs w:val="22"/>
        </w:rPr>
        <w:t xml:space="preserve">The Leadership Committee </w:t>
      </w:r>
      <w:r w:rsidR="008015EE" w:rsidRPr="00EB36A7">
        <w:rPr>
          <w:rFonts w:asciiTheme="minorHAnsi" w:hAnsiTheme="minorHAnsi"/>
          <w:bCs/>
          <w:sz w:val="22"/>
          <w:szCs w:val="22"/>
        </w:rPr>
        <w:t xml:space="preserve">(as described </w:t>
      </w:r>
      <w:r w:rsidR="00CA0702" w:rsidRPr="00EB36A7">
        <w:rPr>
          <w:rFonts w:asciiTheme="minorHAnsi" w:hAnsiTheme="minorHAnsi"/>
          <w:bCs/>
          <w:sz w:val="22"/>
          <w:szCs w:val="22"/>
        </w:rPr>
        <w:t>in Article VI</w:t>
      </w:r>
      <w:r w:rsidR="00CD5AB1" w:rsidRPr="00EB36A7">
        <w:rPr>
          <w:rFonts w:asciiTheme="minorHAnsi" w:hAnsiTheme="minorHAnsi"/>
          <w:bCs/>
          <w:sz w:val="22"/>
          <w:szCs w:val="22"/>
        </w:rPr>
        <w:t>I</w:t>
      </w:r>
      <w:r w:rsidR="00CA0702" w:rsidRPr="00EB36A7">
        <w:rPr>
          <w:rFonts w:asciiTheme="minorHAnsi" w:hAnsiTheme="minorHAnsi"/>
          <w:bCs/>
          <w:sz w:val="22"/>
          <w:szCs w:val="22"/>
        </w:rPr>
        <w:t>.2</w:t>
      </w:r>
      <w:r w:rsidR="008015EE" w:rsidRPr="00EB36A7">
        <w:rPr>
          <w:rFonts w:asciiTheme="minorHAnsi" w:hAnsiTheme="minorHAnsi"/>
          <w:bCs/>
          <w:sz w:val="22"/>
          <w:szCs w:val="22"/>
        </w:rPr>
        <w:t xml:space="preserve">) </w:t>
      </w:r>
      <w:r w:rsidRPr="00EB36A7">
        <w:rPr>
          <w:rFonts w:asciiTheme="minorHAnsi" w:hAnsiTheme="minorHAnsi"/>
          <w:bCs/>
          <w:sz w:val="22"/>
          <w:szCs w:val="22"/>
        </w:rPr>
        <w:t xml:space="preserve">shall compose elections, </w:t>
      </w:r>
      <w:r w:rsidRPr="00EB36A7">
        <w:rPr>
          <w:rFonts w:asciiTheme="minorHAnsi" w:hAnsiTheme="minorHAnsi"/>
          <w:sz w:val="22"/>
          <w:szCs w:val="22"/>
        </w:rPr>
        <w:t>inform the faculty of all candidates for elections, and inform the faculty of the outcome of all elections.</w:t>
      </w:r>
      <w:r w:rsidR="00945933" w:rsidRPr="00EB36A7">
        <w:rPr>
          <w:rFonts w:asciiTheme="minorHAnsi" w:hAnsiTheme="minorHAnsi"/>
          <w:sz w:val="22"/>
          <w:szCs w:val="22"/>
        </w:rPr>
        <w:t xml:space="preserve">  </w:t>
      </w:r>
    </w:p>
    <w:p w14:paraId="79B703F6" w14:textId="77777777" w:rsidR="00945229" w:rsidRPr="00EB36A7" w:rsidRDefault="00945229" w:rsidP="00945229">
      <w:pPr>
        <w:pStyle w:val="ListParagraph"/>
        <w:spacing w:after="0" w:line="240" w:lineRule="auto"/>
        <w:jc w:val="left"/>
        <w:rPr>
          <w:rFonts w:asciiTheme="minorHAnsi" w:hAnsiTheme="minorHAnsi"/>
          <w:sz w:val="12"/>
          <w:szCs w:val="12"/>
        </w:rPr>
      </w:pPr>
    </w:p>
    <w:p w14:paraId="1B27D46D" w14:textId="77777777" w:rsidR="00945229" w:rsidRPr="00EB36A7" w:rsidRDefault="00945933" w:rsidP="00945229">
      <w:pPr>
        <w:pStyle w:val="ListParagraph"/>
        <w:numPr>
          <w:ilvl w:val="0"/>
          <w:numId w:val="31"/>
        </w:numPr>
        <w:spacing w:after="0" w:line="240" w:lineRule="auto"/>
        <w:jc w:val="left"/>
        <w:rPr>
          <w:rFonts w:asciiTheme="minorHAnsi" w:hAnsiTheme="minorHAnsi"/>
          <w:sz w:val="22"/>
          <w:szCs w:val="22"/>
        </w:rPr>
      </w:pPr>
      <w:r w:rsidRPr="00EB36A7">
        <w:rPr>
          <w:rFonts w:asciiTheme="minorHAnsi" w:hAnsiTheme="minorHAnsi"/>
          <w:sz w:val="22"/>
          <w:szCs w:val="22"/>
        </w:rPr>
        <w:t>The Leadership C</w:t>
      </w:r>
      <w:r w:rsidR="00794E13" w:rsidRPr="00EB36A7">
        <w:rPr>
          <w:rFonts w:asciiTheme="minorHAnsi" w:hAnsiTheme="minorHAnsi"/>
          <w:sz w:val="22"/>
          <w:szCs w:val="22"/>
        </w:rPr>
        <w:t>ommittee shall oversee all</w:t>
      </w:r>
      <w:r w:rsidRPr="00EB36A7">
        <w:rPr>
          <w:rFonts w:asciiTheme="minorHAnsi" w:hAnsiTheme="minorHAnsi"/>
          <w:sz w:val="22"/>
          <w:szCs w:val="22"/>
        </w:rPr>
        <w:t xml:space="preserve"> votes of </w:t>
      </w:r>
      <w:r w:rsidR="00287424" w:rsidRPr="00EB36A7">
        <w:rPr>
          <w:rFonts w:asciiTheme="minorHAnsi" w:hAnsiTheme="minorHAnsi"/>
          <w:sz w:val="22"/>
          <w:szCs w:val="22"/>
        </w:rPr>
        <w:t>proposals, resolutions,</w:t>
      </w:r>
      <w:r w:rsidR="00794E13" w:rsidRPr="00EB36A7">
        <w:rPr>
          <w:rFonts w:asciiTheme="minorHAnsi" w:hAnsiTheme="minorHAnsi"/>
          <w:sz w:val="22"/>
          <w:szCs w:val="22"/>
        </w:rPr>
        <w:t xml:space="preserve"> or referenda by the Faculty Council.</w:t>
      </w:r>
    </w:p>
    <w:p w14:paraId="620D17F0" w14:textId="77777777" w:rsidR="00945229" w:rsidRPr="00EB36A7" w:rsidRDefault="00945229" w:rsidP="00945229">
      <w:pPr>
        <w:pStyle w:val="ListParagraph"/>
        <w:spacing w:after="0"/>
        <w:rPr>
          <w:rFonts w:asciiTheme="minorHAnsi" w:hAnsiTheme="minorHAnsi"/>
          <w:sz w:val="12"/>
          <w:szCs w:val="12"/>
        </w:rPr>
      </w:pPr>
    </w:p>
    <w:p w14:paraId="44855D48" w14:textId="77777777" w:rsidR="00945229" w:rsidRPr="00EB36A7" w:rsidRDefault="00891B6B" w:rsidP="00945229">
      <w:pPr>
        <w:pStyle w:val="ListParagraph"/>
        <w:numPr>
          <w:ilvl w:val="0"/>
          <w:numId w:val="31"/>
        </w:numPr>
        <w:spacing w:after="0" w:line="240" w:lineRule="auto"/>
        <w:jc w:val="left"/>
        <w:rPr>
          <w:rFonts w:asciiTheme="minorHAnsi" w:hAnsiTheme="minorHAnsi"/>
          <w:sz w:val="22"/>
          <w:szCs w:val="22"/>
        </w:rPr>
      </w:pPr>
      <w:r w:rsidRPr="00EB36A7">
        <w:rPr>
          <w:rFonts w:asciiTheme="minorHAnsi" w:hAnsiTheme="minorHAnsi"/>
          <w:sz w:val="22"/>
          <w:szCs w:val="22"/>
        </w:rPr>
        <w:t>Electronic</w:t>
      </w:r>
      <w:r w:rsidR="00AB5C1F" w:rsidRPr="00EB36A7">
        <w:rPr>
          <w:rFonts w:asciiTheme="minorHAnsi" w:hAnsiTheme="minorHAnsi"/>
          <w:sz w:val="22"/>
          <w:szCs w:val="22"/>
        </w:rPr>
        <w:t>-</w:t>
      </w:r>
      <w:r w:rsidRPr="00EB36A7">
        <w:rPr>
          <w:rFonts w:asciiTheme="minorHAnsi" w:hAnsiTheme="minorHAnsi"/>
          <w:sz w:val="22"/>
          <w:szCs w:val="22"/>
        </w:rPr>
        <w:t>based voting can be used for all Faculty Council elections or for other matters requiring a vote.  All matters being brought for vot</w:t>
      </w:r>
      <w:r w:rsidR="008973A4" w:rsidRPr="00EB36A7">
        <w:rPr>
          <w:rFonts w:asciiTheme="minorHAnsi" w:hAnsiTheme="minorHAnsi"/>
          <w:sz w:val="22"/>
          <w:szCs w:val="22"/>
        </w:rPr>
        <w:t>e</w:t>
      </w:r>
      <w:r w:rsidRPr="00EB36A7">
        <w:rPr>
          <w:rFonts w:asciiTheme="minorHAnsi" w:hAnsiTheme="minorHAnsi"/>
          <w:sz w:val="22"/>
          <w:szCs w:val="22"/>
        </w:rPr>
        <w:t xml:space="preserve"> will be decided by </w:t>
      </w:r>
      <w:proofErr w:type="gramStart"/>
      <w:r w:rsidRPr="00EB36A7">
        <w:rPr>
          <w:rFonts w:asciiTheme="minorHAnsi" w:hAnsiTheme="minorHAnsi"/>
          <w:sz w:val="22"/>
          <w:szCs w:val="22"/>
        </w:rPr>
        <w:t>a majority of</w:t>
      </w:r>
      <w:proofErr w:type="gramEnd"/>
      <w:r w:rsidRPr="00EB36A7">
        <w:rPr>
          <w:rFonts w:asciiTheme="minorHAnsi" w:hAnsiTheme="minorHAnsi"/>
          <w:sz w:val="22"/>
          <w:szCs w:val="22"/>
        </w:rPr>
        <w:t xml:space="preserve"> those voting within the allotted </w:t>
      </w:r>
      <w:proofErr w:type="gramStart"/>
      <w:r w:rsidRPr="00EB36A7">
        <w:rPr>
          <w:rFonts w:asciiTheme="minorHAnsi" w:hAnsiTheme="minorHAnsi"/>
          <w:sz w:val="22"/>
          <w:szCs w:val="22"/>
        </w:rPr>
        <w:t>time period</w:t>
      </w:r>
      <w:proofErr w:type="gramEnd"/>
      <w:r w:rsidR="00A609BD" w:rsidRPr="00EB36A7">
        <w:rPr>
          <w:rFonts w:asciiTheme="minorHAnsi" w:hAnsiTheme="minorHAnsi"/>
          <w:sz w:val="22"/>
          <w:szCs w:val="22"/>
        </w:rPr>
        <w:t>.</w:t>
      </w:r>
    </w:p>
    <w:p w14:paraId="4B587E74" w14:textId="77777777" w:rsidR="00945229" w:rsidRPr="00EB36A7" w:rsidRDefault="00945229" w:rsidP="00945229">
      <w:pPr>
        <w:pStyle w:val="ListParagraph"/>
        <w:spacing w:after="0"/>
        <w:rPr>
          <w:rFonts w:asciiTheme="minorHAnsi" w:hAnsiTheme="minorHAnsi"/>
          <w:sz w:val="12"/>
          <w:szCs w:val="12"/>
        </w:rPr>
      </w:pPr>
    </w:p>
    <w:p w14:paraId="2A555604" w14:textId="77777777" w:rsidR="00945229" w:rsidRPr="00EB36A7" w:rsidRDefault="003D7BC9" w:rsidP="00945229">
      <w:pPr>
        <w:pStyle w:val="ListParagraph"/>
        <w:numPr>
          <w:ilvl w:val="0"/>
          <w:numId w:val="31"/>
        </w:numPr>
        <w:spacing w:after="0" w:line="240" w:lineRule="auto"/>
        <w:jc w:val="left"/>
        <w:rPr>
          <w:rFonts w:asciiTheme="minorHAnsi" w:hAnsiTheme="minorHAnsi"/>
          <w:sz w:val="22"/>
          <w:szCs w:val="22"/>
        </w:rPr>
      </w:pPr>
      <w:r w:rsidRPr="00EB36A7">
        <w:rPr>
          <w:rFonts w:asciiTheme="minorHAnsi" w:hAnsiTheme="minorHAnsi"/>
          <w:sz w:val="22"/>
          <w:szCs w:val="22"/>
        </w:rPr>
        <w:t>All core faculty may vote on positions that represent the entire COM faculty.</w:t>
      </w:r>
      <w:r w:rsidR="00C61E80" w:rsidRPr="00EB36A7">
        <w:rPr>
          <w:rFonts w:asciiTheme="minorHAnsi" w:hAnsiTheme="minorHAnsi"/>
          <w:sz w:val="22"/>
          <w:szCs w:val="22"/>
        </w:rPr>
        <w:t xml:space="preserve">  </w:t>
      </w:r>
      <w:r w:rsidR="00945933" w:rsidRPr="00EB36A7">
        <w:rPr>
          <w:rFonts w:asciiTheme="minorHAnsi" w:hAnsiTheme="minorHAnsi"/>
          <w:sz w:val="22"/>
          <w:szCs w:val="22"/>
        </w:rPr>
        <w:t>If an elected position represents a smaller unit, that specific constituency will vote for that representative.</w:t>
      </w:r>
    </w:p>
    <w:p w14:paraId="26D1932C" w14:textId="77777777" w:rsidR="00945229" w:rsidRPr="00EB36A7" w:rsidRDefault="00945229" w:rsidP="00945229">
      <w:pPr>
        <w:pStyle w:val="ListParagraph"/>
        <w:spacing w:after="0"/>
        <w:rPr>
          <w:rFonts w:asciiTheme="minorHAnsi" w:hAnsiTheme="minorHAnsi"/>
          <w:sz w:val="12"/>
          <w:szCs w:val="12"/>
        </w:rPr>
      </w:pPr>
    </w:p>
    <w:p w14:paraId="526E9EC0" w14:textId="2F1DEE8D" w:rsidR="00704560" w:rsidRPr="00EB36A7" w:rsidRDefault="0083743A" w:rsidP="00945229">
      <w:pPr>
        <w:pStyle w:val="ListParagraph"/>
        <w:numPr>
          <w:ilvl w:val="0"/>
          <w:numId w:val="31"/>
        </w:numPr>
        <w:spacing w:after="0" w:line="240" w:lineRule="auto"/>
        <w:jc w:val="left"/>
        <w:rPr>
          <w:rFonts w:asciiTheme="minorHAnsi" w:hAnsiTheme="minorHAnsi"/>
          <w:sz w:val="22"/>
          <w:szCs w:val="22"/>
        </w:rPr>
      </w:pPr>
      <w:r w:rsidRPr="00EB36A7">
        <w:rPr>
          <w:rFonts w:asciiTheme="minorHAnsi" w:hAnsiTheme="minorHAnsi"/>
          <w:sz w:val="22"/>
          <w:szCs w:val="22"/>
        </w:rPr>
        <w:t>For all elected committees (University, College, Unit, and Faculty Council)</w:t>
      </w:r>
      <w:r w:rsidR="00AB5C1F" w:rsidRPr="00EB36A7">
        <w:rPr>
          <w:rFonts w:asciiTheme="minorHAnsi" w:hAnsiTheme="minorHAnsi"/>
          <w:sz w:val="22"/>
          <w:szCs w:val="22"/>
        </w:rPr>
        <w:t>,</w:t>
      </w:r>
      <w:r w:rsidRPr="00EB36A7">
        <w:rPr>
          <w:rFonts w:asciiTheme="minorHAnsi" w:hAnsiTheme="minorHAnsi"/>
          <w:sz w:val="22"/>
          <w:szCs w:val="22"/>
        </w:rPr>
        <w:t xml:space="preserve"> write-in candidates are permitted only if the entire faculty body has been given the opportunity to vote on such candidates during the election process.</w:t>
      </w:r>
    </w:p>
    <w:p w14:paraId="69597783" w14:textId="77777777" w:rsidR="007362F6" w:rsidRDefault="007362F6" w:rsidP="00603804">
      <w:pPr>
        <w:spacing w:before="240" w:after="120" w:line="240" w:lineRule="auto"/>
        <w:ind w:left="360" w:hanging="360"/>
        <w:rPr>
          <w:b/>
          <w:sz w:val="22"/>
          <w:szCs w:val="22"/>
        </w:rPr>
      </w:pPr>
    </w:p>
    <w:p w14:paraId="78CD0F2D" w14:textId="5476B70E" w:rsidR="00603804" w:rsidRPr="00EB36A7" w:rsidRDefault="00E8490C" w:rsidP="00603804">
      <w:pPr>
        <w:spacing w:before="240" w:after="120" w:line="240" w:lineRule="auto"/>
        <w:ind w:left="360" w:hanging="360"/>
        <w:rPr>
          <w:rFonts w:asciiTheme="minorHAnsi" w:hAnsiTheme="minorHAnsi"/>
          <w:b/>
          <w:bCs/>
          <w:caps/>
          <w:spacing w:val="15"/>
          <w:sz w:val="22"/>
          <w:shd w:val="clear" w:color="auto" w:fill="DBE5F1"/>
        </w:rPr>
      </w:pPr>
      <w:r w:rsidRPr="00EB36A7">
        <w:rPr>
          <w:b/>
          <w:sz w:val="22"/>
          <w:szCs w:val="22"/>
        </w:rPr>
        <w:lastRenderedPageBreak/>
        <w:t>6</w:t>
      </w:r>
      <w:r w:rsidR="000A6BC8" w:rsidRPr="00EB36A7">
        <w:rPr>
          <w:b/>
          <w:sz w:val="22"/>
          <w:szCs w:val="22"/>
        </w:rPr>
        <w:t>.</w:t>
      </w:r>
      <w:r w:rsidR="000A6BC8" w:rsidRPr="00EB36A7">
        <w:t xml:space="preserve">   </w:t>
      </w:r>
      <w:r w:rsidR="00025810" w:rsidRPr="00EB36A7">
        <w:rPr>
          <w:rFonts w:asciiTheme="minorHAnsi" w:hAnsiTheme="minorHAnsi"/>
          <w:b/>
          <w:bCs/>
          <w:caps/>
          <w:spacing w:val="15"/>
          <w:sz w:val="22"/>
          <w:shd w:val="clear" w:color="auto" w:fill="DBE5F1"/>
        </w:rPr>
        <w:t>FACULTY COUNCIL FINANCES</w:t>
      </w:r>
    </w:p>
    <w:p w14:paraId="6DCC32F9" w14:textId="77777777" w:rsidR="00603804" w:rsidRPr="00EB36A7" w:rsidRDefault="009A54D9" w:rsidP="009A54D9">
      <w:pPr>
        <w:tabs>
          <w:tab w:val="left" w:pos="0"/>
        </w:tabs>
        <w:spacing w:before="240" w:after="120" w:line="240" w:lineRule="auto"/>
        <w:ind w:left="720" w:hanging="360"/>
        <w:jc w:val="left"/>
        <w:rPr>
          <w:rFonts w:asciiTheme="minorHAnsi" w:hAnsiTheme="minorHAnsi"/>
          <w:b/>
          <w:bCs/>
          <w:sz w:val="22"/>
          <w:szCs w:val="22"/>
        </w:rPr>
      </w:pPr>
      <w:r w:rsidRPr="00EB36A7">
        <w:rPr>
          <w:rFonts w:asciiTheme="minorHAnsi" w:hAnsiTheme="minorHAnsi"/>
          <w:bCs/>
          <w:sz w:val="22"/>
          <w:szCs w:val="22"/>
        </w:rPr>
        <w:t>a.</w:t>
      </w:r>
      <w:r w:rsidRPr="00EB36A7">
        <w:rPr>
          <w:rFonts w:asciiTheme="minorHAnsi" w:hAnsiTheme="minorHAnsi"/>
          <w:b/>
          <w:bCs/>
          <w:sz w:val="22"/>
          <w:szCs w:val="22"/>
        </w:rPr>
        <w:t xml:space="preserve">   </w:t>
      </w:r>
      <w:r w:rsidRPr="00EB36A7">
        <w:rPr>
          <w:rFonts w:asciiTheme="minorHAnsi" w:hAnsiTheme="minorHAnsi"/>
          <w:b/>
          <w:bCs/>
          <w:caps/>
          <w:spacing w:val="15"/>
          <w:sz w:val="22"/>
          <w:shd w:val="clear" w:color="auto" w:fill="DBE5F1"/>
        </w:rPr>
        <w:t>SUPPORT</w:t>
      </w:r>
    </w:p>
    <w:p w14:paraId="4DCC5D96" w14:textId="77DD8B19" w:rsidR="00025810" w:rsidRPr="00EB36A7" w:rsidRDefault="009A54D9" w:rsidP="009A54D9">
      <w:pPr>
        <w:pStyle w:val="ListParagraph"/>
        <w:spacing w:before="240" w:after="120" w:line="240" w:lineRule="auto"/>
        <w:ind w:left="1800" w:hanging="270"/>
        <w:jc w:val="left"/>
        <w:rPr>
          <w:rFonts w:asciiTheme="minorHAnsi" w:hAnsiTheme="minorHAnsi"/>
          <w:bCs/>
          <w:sz w:val="22"/>
          <w:szCs w:val="22"/>
        </w:rPr>
      </w:pPr>
      <w:r w:rsidRPr="00EB36A7">
        <w:rPr>
          <w:rFonts w:asciiTheme="minorHAnsi" w:hAnsiTheme="minorHAnsi"/>
          <w:bCs/>
          <w:sz w:val="22"/>
          <w:szCs w:val="22"/>
        </w:rPr>
        <w:t xml:space="preserve">i.   </w:t>
      </w:r>
      <w:r w:rsidR="00025810" w:rsidRPr="00EB36A7">
        <w:rPr>
          <w:rFonts w:asciiTheme="minorHAnsi" w:hAnsiTheme="minorHAnsi"/>
          <w:bCs/>
          <w:sz w:val="22"/>
          <w:szCs w:val="22"/>
        </w:rPr>
        <w:t xml:space="preserve">The Dean shall provide financial and </w:t>
      </w:r>
      <w:r w:rsidR="008015EE" w:rsidRPr="00EB36A7">
        <w:rPr>
          <w:rFonts w:asciiTheme="minorHAnsi" w:hAnsiTheme="minorHAnsi"/>
          <w:bCs/>
          <w:sz w:val="22"/>
          <w:szCs w:val="22"/>
        </w:rPr>
        <w:t xml:space="preserve">dedicated </w:t>
      </w:r>
      <w:r w:rsidR="00025810" w:rsidRPr="00EB36A7">
        <w:rPr>
          <w:rFonts w:asciiTheme="minorHAnsi" w:hAnsiTheme="minorHAnsi"/>
          <w:bCs/>
          <w:sz w:val="22"/>
          <w:szCs w:val="22"/>
        </w:rPr>
        <w:t>administrative support to the Faculty Council to enable it to carry out its duties and responsibilities, including</w:t>
      </w:r>
      <w:r w:rsidR="00610E0B" w:rsidRPr="00EB36A7">
        <w:rPr>
          <w:rFonts w:asciiTheme="minorHAnsi" w:hAnsiTheme="minorHAnsi"/>
          <w:bCs/>
          <w:sz w:val="22"/>
          <w:szCs w:val="22"/>
        </w:rPr>
        <w:t>,</w:t>
      </w:r>
      <w:r w:rsidR="00025810" w:rsidRPr="00EB36A7">
        <w:rPr>
          <w:rFonts w:asciiTheme="minorHAnsi" w:hAnsiTheme="minorHAnsi"/>
          <w:bCs/>
          <w:sz w:val="22"/>
          <w:szCs w:val="22"/>
        </w:rPr>
        <w:t xml:space="preserve"> </w:t>
      </w:r>
      <w:r w:rsidR="00D517E4" w:rsidRPr="00EB36A7">
        <w:rPr>
          <w:rFonts w:asciiTheme="minorHAnsi" w:hAnsiTheme="minorHAnsi"/>
          <w:bCs/>
          <w:sz w:val="22"/>
          <w:szCs w:val="22"/>
        </w:rPr>
        <w:t>but not limited to</w:t>
      </w:r>
      <w:r w:rsidR="00610E0B" w:rsidRPr="00EB36A7">
        <w:rPr>
          <w:rFonts w:asciiTheme="minorHAnsi" w:hAnsiTheme="minorHAnsi"/>
          <w:bCs/>
          <w:sz w:val="22"/>
          <w:szCs w:val="22"/>
        </w:rPr>
        <w:t>,</w:t>
      </w:r>
      <w:r w:rsidR="00D517E4" w:rsidRPr="00EB36A7">
        <w:rPr>
          <w:rFonts w:asciiTheme="minorHAnsi" w:hAnsiTheme="minorHAnsi"/>
          <w:bCs/>
          <w:sz w:val="22"/>
          <w:szCs w:val="22"/>
        </w:rPr>
        <w:t xml:space="preserve"> </w:t>
      </w:r>
      <w:r w:rsidR="00025810" w:rsidRPr="00EB36A7">
        <w:rPr>
          <w:rFonts w:asciiTheme="minorHAnsi" w:hAnsiTheme="minorHAnsi"/>
          <w:bCs/>
          <w:sz w:val="22"/>
          <w:szCs w:val="22"/>
        </w:rPr>
        <w:t>the taking and transcribing of Faculty Council minutes</w:t>
      </w:r>
      <w:r w:rsidR="00D517E4" w:rsidRPr="00EB36A7">
        <w:rPr>
          <w:rFonts w:asciiTheme="minorHAnsi" w:hAnsiTheme="minorHAnsi"/>
          <w:bCs/>
          <w:sz w:val="22"/>
          <w:szCs w:val="22"/>
        </w:rPr>
        <w:t xml:space="preserve">, the maintenance and update of a Faculty Council website, </w:t>
      </w:r>
      <w:r w:rsidR="00025810" w:rsidRPr="00EB36A7">
        <w:rPr>
          <w:rFonts w:asciiTheme="minorHAnsi" w:hAnsiTheme="minorHAnsi"/>
          <w:bCs/>
          <w:sz w:val="22"/>
          <w:szCs w:val="22"/>
        </w:rPr>
        <w:t xml:space="preserve">and the preparation and distribution of faculty directories, handbooks, newsletters, ballots, announcements, and any other documents </w:t>
      </w:r>
      <w:r w:rsidR="00BF737D" w:rsidRPr="00EB36A7">
        <w:rPr>
          <w:rFonts w:asciiTheme="minorHAnsi" w:hAnsiTheme="minorHAnsi"/>
          <w:bCs/>
          <w:sz w:val="22"/>
          <w:szCs w:val="22"/>
        </w:rPr>
        <w:t xml:space="preserve">or resources </w:t>
      </w:r>
      <w:r w:rsidR="00025810" w:rsidRPr="00EB36A7">
        <w:rPr>
          <w:rFonts w:asciiTheme="minorHAnsi" w:hAnsiTheme="minorHAnsi"/>
          <w:bCs/>
          <w:sz w:val="22"/>
          <w:szCs w:val="22"/>
        </w:rPr>
        <w:t>deemed appropriate by the Faculty Council</w:t>
      </w:r>
      <w:r w:rsidR="006F5210" w:rsidRPr="00EB36A7">
        <w:rPr>
          <w:rFonts w:asciiTheme="minorHAnsi" w:hAnsiTheme="minorHAnsi"/>
          <w:bCs/>
          <w:sz w:val="22"/>
          <w:szCs w:val="22"/>
        </w:rPr>
        <w:t>, including if necessary, consultation with legal counsel</w:t>
      </w:r>
      <w:r w:rsidR="00025810" w:rsidRPr="00EB36A7">
        <w:rPr>
          <w:rFonts w:asciiTheme="minorHAnsi" w:hAnsiTheme="minorHAnsi"/>
          <w:bCs/>
          <w:sz w:val="22"/>
          <w:szCs w:val="22"/>
        </w:rPr>
        <w:t xml:space="preserve">. </w:t>
      </w:r>
    </w:p>
    <w:p w14:paraId="342F2952" w14:textId="77777777" w:rsidR="00704560" w:rsidRPr="00EB36A7" w:rsidRDefault="009A54D9" w:rsidP="007D76CB">
      <w:pPr>
        <w:spacing w:before="240" w:after="120" w:line="240" w:lineRule="auto"/>
        <w:ind w:left="1800" w:hanging="270"/>
        <w:jc w:val="left"/>
        <w:rPr>
          <w:rFonts w:asciiTheme="minorHAnsi" w:hAnsiTheme="minorHAnsi"/>
          <w:bCs/>
          <w:sz w:val="22"/>
          <w:szCs w:val="22"/>
        </w:rPr>
      </w:pPr>
      <w:r w:rsidRPr="00EB36A7">
        <w:rPr>
          <w:rFonts w:asciiTheme="minorHAnsi" w:hAnsiTheme="minorHAnsi"/>
          <w:bCs/>
          <w:sz w:val="22"/>
          <w:szCs w:val="22"/>
        </w:rPr>
        <w:t xml:space="preserve">ii. </w:t>
      </w:r>
      <w:r w:rsidR="00025810" w:rsidRPr="00EB36A7">
        <w:rPr>
          <w:rFonts w:asciiTheme="minorHAnsi" w:hAnsiTheme="minorHAnsi"/>
          <w:bCs/>
          <w:sz w:val="22"/>
          <w:szCs w:val="22"/>
        </w:rPr>
        <w:t xml:space="preserve">The budget available to the Faculty Council shall be determined annually by the Dean in consultation with the </w:t>
      </w:r>
      <w:r w:rsidR="00D517E4" w:rsidRPr="00EB36A7">
        <w:rPr>
          <w:rFonts w:asciiTheme="minorHAnsi" w:hAnsiTheme="minorHAnsi"/>
          <w:bCs/>
          <w:sz w:val="22"/>
          <w:szCs w:val="22"/>
        </w:rPr>
        <w:t>Leadership</w:t>
      </w:r>
      <w:r w:rsidR="00025810" w:rsidRPr="00EB36A7">
        <w:rPr>
          <w:rFonts w:asciiTheme="minorHAnsi" w:hAnsiTheme="minorHAnsi"/>
          <w:bCs/>
          <w:sz w:val="22"/>
          <w:szCs w:val="22"/>
        </w:rPr>
        <w:t xml:space="preserve"> Committee of the Faculty Council and shall be reported at the annual Faculty Council meeting. </w:t>
      </w:r>
    </w:p>
    <w:p w14:paraId="105102DD" w14:textId="77777777" w:rsidR="007B2ADC" w:rsidRPr="00EB36A7" w:rsidRDefault="00603804" w:rsidP="00603804">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36" w:name="_Toc370479185"/>
      <w:bookmarkStart w:id="37" w:name="_Toc517936598"/>
      <w:r w:rsidRPr="00EB36A7">
        <w:rPr>
          <w:rFonts w:asciiTheme="minorHAnsi" w:hAnsiTheme="minorHAnsi"/>
          <w:bCs/>
          <w:caps/>
          <w:spacing w:val="15"/>
          <w:sz w:val="22"/>
          <w:szCs w:val="22"/>
        </w:rPr>
        <w:t>article vi</w:t>
      </w:r>
      <w:r w:rsidR="00CD5AB1" w:rsidRPr="00EB36A7">
        <w:rPr>
          <w:rFonts w:asciiTheme="minorHAnsi" w:hAnsiTheme="minorHAnsi"/>
          <w:bCs/>
          <w:caps/>
          <w:spacing w:val="15"/>
          <w:sz w:val="22"/>
          <w:szCs w:val="22"/>
        </w:rPr>
        <w:t>I</w:t>
      </w:r>
      <w:r w:rsidR="007B2ADC" w:rsidRPr="00EB36A7">
        <w:rPr>
          <w:rFonts w:asciiTheme="minorHAnsi" w:hAnsiTheme="minorHAnsi"/>
          <w:bCs/>
          <w:caps/>
          <w:spacing w:val="15"/>
          <w:sz w:val="22"/>
          <w:szCs w:val="22"/>
        </w:rPr>
        <w:t xml:space="preserve">: </w:t>
      </w:r>
      <w:r w:rsidR="003F270C" w:rsidRPr="00EB36A7">
        <w:rPr>
          <w:rFonts w:asciiTheme="minorHAnsi" w:hAnsiTheme="minorHAnsi"/>
          <w:bCs/>
          <w:caps/>
          <w:spacing w:val="15"/>
          <w:sz w:val="22"/>
          <w:szCs w:val="22"/>
        </w:rPr>
        <w:t xml:space="preserve">faculty council </w:t>
      </w:r>
      <w:r w:rsidR="008A321E" w:rsidRPr="00EB36A7">
        <w:rPr>
          <w:rFonts w:asciiTheme="minorHAnsi" w:hAnsiTheme="minorHAnsi"/>
          <w:bCs/>
          <w:caps/>
          <w:spacing w:val="15"/>
          <w:sz w:val="22"/>
          <w:szCs w:val="22"/>
        </w:rPr>
        <w:t>committees</w:t>
      </w:r>
      <w:bookmarkEnd w:id="36"/>
      <w:bookmarkEnd w:id="37"/>
      <w:r w:rsidR="008A321E" w:rsidRPr="00EB36A7">
        <w:rPr>
          <w:rFonts w:asciiTheme="minorHAnsi" w:hAnsiTheme="minorHAnsi"/>
          <w:bCs/>
          <w:caps/>
          <w:spacing w:val="15"/>
          <w:sz w:val="22"/>
          <w:szCs w:val="22"/>
        </w:rPr>
        <w:t xml:space="preserve"> </w:t>
      </w:r>
    </w:p>
    <w:p w14:paraId="0EE7841F" w14:textId="77777777" w:rsidR="007D0BF8" w:rsidRPr="00EB36A7" w:rsidRDefault="00603804" w:rsidP="00603804">
      <w:pPr>
        <w:spacing w:before="240" w:after="120" w:line="240" w:lineRule="auto"/>
        <w:ind w:left="270" w:hanging="270"/>
        <w:jc w:val="left"/>
        <w:rPr>
          <w:rFonts w:asciiTheme="minorHAnsi" w:hAnsiTheme="minorHAnsi"/>
          <w:b/>
          <w:bCs/>
          <w:caps/>
          <w:spacing w:val="15"/>
          <w:sz w:val="22"/>
          <w:shd w:val="clear" w:color="auto" w:fill="DBE5F1"/>
        </w:rPr>
      </w:pPr>
      <w:r w:rsidRPr="00EB36A7">
        <w:rPr>
          <w:b/>
          <w:sz w:val="22"/>
          <w:szCs w:val="22"/>
        </w:rPr>
        <w:t>1.</w:t>
      </w:r>
      <w:r w:rsidRPr="00EB36A7">
        <w:t xml:space="preserve">   </w:t>
      </w:r>
      <w:r w:rsidR="007D0BF8" w:rsidRPr="00EB36A7">
        <w:rPr>
          <w:rFonts w:asciiTheme="minorHAnsi" w:hAnsiTheme="minorHAnsi"/>
          <w:b/>
          <w:bCs/>
          <w:caps/>
          <w:spacing w:val="15"/>
          <w:sz w:val="22"/>
          <w:shd w:val="clear" w:color="auto" w:fill="DBE5F1"/>
        </w:rPr>
        <w:t>General</w:t>
      </w:r>
      <w:r w:rsidR="00157F3D" w:rsidRPr="00EB36A7">
        <w:rPr>
          <w:rFonts w:asciiTheme="minorHAnsi" w:hAnsiTheme="minorHAnsi"/>
          <w:b/>
          <w:bCs/>
          <w:caps/>
          <w:spacing w:val="15"/>
          <w:sz w:val="22"/>
          <w:shd w:val="clear" w:color="auto" w:fill="DBE5F1"/>
        </w:rPr>
        <w:t xml:space="preserve"> committee functions</w:t>
      </w:r>
    </w:p>
    <w:p w14:paraId="62C456B3" w14:textId="77777777" w:rsidR="007D0BF8" w:rsidRPr="00EB36A7" w:rsidRDefault="007D0BF8" w:rsidP="0091665B">
      <w:pPr>
        <w:pStyle w:val="ListParagraph"/>
        <w:numPr>
          <w:ilvl w:val="3"/>
          <w:numId w:val="12"/>
        </w:numPr>
        <w:tabs>
          <w:tab w:val="num" w:pos="1440"/>
        </w:tabs>
        <w:spacing w:before="240" w:after="120" w:line="240" w:lineRule="auto"/>
        <w:ind w:left="720"/>
        <w:jc w:val="left"/>
        <w:rPr>
          <w:rFonts w:asciiTheme="minorHAnsi" w:hAnsiTheme="minorHAnsi" w:cs="Arial"/>
          <w:bCs/>
          <w:iCs/>
          <w:sz w:val="22"/>
          <w:szCs w:val="22"/>
        </w:rPr>
      </w:pPr>
      <w:r w:rsidRPr="00EB36A7">
        <w:rPr>
          <w:rFonts w:asciiTheme="minorHAnsi" w:hAnsiTheme="minorHAnsi"/>
          <w:bCs/>
          <w:sz w:val="22"/>
          <w:szCs w:val="22"/>
        </w:rPr>
        <w:t xml:space="preserve">The president shall appoint chairs </w:t>
      </w:r>
      <w:r w:rsidR="001A1E7F" w:rsidRPr="00EB36A7">
        <w:rPr>
          <w:rFonts w:asciiTheme="minorHAnsi" w:hAnsiTheme="minorHAnsi"/>
          <w:bCs/>
          <w:sz w:val="22"/>
          <w:szCs w:val="22"/>
        </w:rPr>
        <w:t>of</w:t>
      </w:r>
      <w:r w:rsidRPr="00EB36A7">
        <w:rPr>
          <w:rFonts w:asciiTheme="minorHAnsi" w:hAnsiTheme="minorHAnsi"/>
          <w:bCs/>
          <w:sz w:val="22"/>
          <w:szCs w:val="22"/>
        </w:rPr>
        <w:t xml:space="preserve"> all Faculty Council committees, unless </w:t>
      </w:r>
      <w:r w:rsidR="00891B6B" w:rsidRPr="00EB36A7">
        <w:rPr>
          <w:rFonts w:asciiTheme="minorHAnsi" w:hAnsiTheme="minorHAnsi"/>
          <w:bCs/>
          <w:sz w:val="22"/>
          <w:szCs w:val="22"/>
        </w:rPr>
        <w:t xml:space="preserve">as otherwise </w:t>
      </w:r>
      <w:r w:rsidRPr="00EB36A7">
        <w:rPr>
          <w:rFonts w:asciiTheme="minorHAnsi" w:hAnsiTheme="minorHAnsi"/>
          <w:bCs/>
          <w:sz w:val="22"/>
          <w:szCs w:val="22"/>
        </w:rPr>
        <w:t>designated.</w:t>
      </w:r>
    </w:p>
    <w:p w14:paraId="213F0F22" w14:textId="77777777" w:rsidR="007D0BF8" w:rsidRPr="00EB36A7" w:rsidRDefault="007D0BF8" w:rsidP="0091665B">
      <w:pPr>
        <w:pStyle w:val="ListParagraph"/>
        <w:numPr>
          <w:ilvl w:val="3"/>
          <w:numId w:val="12"/>
        </w:numPr>
        <w:tabs>
          <w:tab w:val="num" w:pos="1440"/>
        </w:tabs>
        <w:spacing w:before="240" w:after="120" w:line="240" w:lineRule="auto"/>
        <w:ind w:left="720"/>
        <w:contextualSpacing w:val="0"/>
        <w:jc w:val="left"/>
        <w:rPr>
          <w:rFonts w:asciiTheme="minorHAnsi" w:hAnsiTheme="minorHAnsi" w:cs="Arial"/>
          <w:bCs/>
          <w:iCs/>
          <w:sz w:val="22"/>
          <w:szCs w:val="22"/>
        </w:rPr>
      </w:pPr>
      <w:r w:rsidRPr="00EB36A7">
        <w:rPr>
          <w:rFonts w:asciiTheme="minorHAnsi" w:hAnsiTheme="minorHAnsi"/>
          <w:bCs/>
          <w:sz w:val="22"/>
          <w:szCs w:val="22"/>
        </w:rPr>
        <w:t xml:space="preserve">The president, in consultation with each </w:t>
      </w:r>
      <w:r w:rsidR="00157F3D" w:rsidRPr="00EB36A7">
        <w:rPr>
          <w:rFonts w:asciiTheme="minorHAnsi" w:hAnsiTheme="minorHAnsi"/>
          <w:bCs/>
          <w:sz w:val="22"/>
          <w:szCs w:val="22"/>
        </w:rPr>
        <w:t xml:space="preserve">Faculty Council </w:t>
      </w:r>
      <w:r w:rsidRPr="00EB36A7">
        <w:rPr>
          <w:rFonts w:asciiTheme="minorHAnsi" w:hAnsiTheme="minorHAnsi"/>
          <w:bCs/>
          <w:sz w:val="22"/>
          <w:szCs w:val="22"/>
        </w:rPr>
        <w:t>committee chair</w:t>
      </w:r>
      <w:r w:rsidR="00157F3D" w:rsidRPr="00EB36A7">
        <w:rPr>
          <w:rFonts w:asciiTheme="minorHAnsi" w:hAnsiTheme="minorHAnsi"/>
          <w:bCs/>
          <w:sz w:val="22"/>
          <w:szCs w:val="22"/>
        </w:rPr>
        <w:t xml:space="preserve"> and the Committee on Committee</w:t>
      </w:r>
      <w:r w:rsidR="001A1E7F" w:rsidRPr="00EB36A7">
        <w:rPr>
          <w:rFonts w:asciiTheme="minorHAnsi" w:hAnsiTheme="minorHAnsi"/>
          <w:bCs/>
          <w:sz w:val="22"/>
          <w:szCs w:val="22"/>
        </w:rPr>
        <w:t>s</w:t>
      </w:r>
      <w:r w:rsidRPr="00EB36A7">
        <w:rPr>
          <w:rFonts w:asciiTheme="minorHAnsi" w:hAnsiTheme="minorHAnsi"/>
          <w:bCs/>
          <w:sz w:val="22"/>
          <w:szCs w:val="22"/>
        </w:rPr>
        <w:t>, sh</w:t>
      </w:r>
      <w:r w:rsidR="008015EE" w:rsidRPr="00EB36A7">
        <w:rPr>
          <w:rFonts w:asciiTheme="minorHAnsi" w:hAnsiTheme="minorHAnsi"/>
          <w:bCs/>
          <w:sz w:val="22"/>
          <w:szCs w:val="22"/>
        </w:rPr>
        <w:t>all recommend to the Leadership</w:t>
      </w:r>
      <w:r w:rsidRPr="00EB36A7">
        <w:rPr>
          <w:rFonts w:asciiTheme="minorHAnsi" w:hAnsiTheme="minorHAnsi"/>
          <w:bCs/>
          <w:sz w:val="22"/>
          <w:szCs w:val="22"/>
        </w:rPr>
        <w:t xml:space="preserve"> Committee of the Faculty Council individuals from among the Faculty Council to be appointed to </w:t>
      </w:r>
      <w:r w:rsidR="00157F3D" w:rsidRPr="00EB36A7">
        <w:rPr>
          <w:rFonts w:asciiTheme="minorHAnsi" w:hAnsiTheme="minorHAnsi"/>
          <w:bCs/>
          <w:sz w:val="22"/>
          <w:szCs w:val="22"/>
        </w:rPr>
        <w:t xml:space="preserve">Faculty Council </w:t>
      </w:r>
      <w:r w:rsidRPr="00EB36A7">
        <w:rPr>
          <w:rFonts w:asciiTheme="minorHAnsi" w:hAnsiTheme="minorHAnsi"/>
          <w:bCs/>
          <w:sz w:val="22"/>
          <w:szCs w:val="22"/>
        </w:rPr>
        <w:t xml:space="preserve">committees with appointed members. </w:t>
      </w:r>
    </w:p>
    <w:p w14:paraId="0B3459BB" w14:textId="3124F595" w:rsidR="007D0BF8" w:rsidRPr="00EB36A7" w:rsidRDefault="007D0BF8" w:rsidP="0091665B">
      <w:pPr>
        <w:pStyle w:val="ListParagraph"/>
        <w:numPr>
          <w:ilvl w:val="3"/>
          <w:numId w:val="12"/>
        </w:numPr>
        <w:tabs>
          <w:tab w:val="num" w:pos="1440"/>
        </w:tabs>
        <w:spacing w:before="240" w:after="120" w:line="240" w:lineRule="auto"/>
        <w:ind w:left="720"/>
        <w:jc w:val="left"/>
        <w:rPr>
          <w:rFonts w:asciiTheme="minorHAnsi" w:hAnsiTheme="minorHAnsi" w:cs="Arial"/>
          <w:bCs/>
          <w:iCs/>
          <w:sz w:val="22"/>
          <w:szCs w:val="22"/>
        </w:rPr>
      </w:pPr>
      <w:r w:rsidRPr="00EB36A7">
        <w:rPr>
          <w:rFonts w:asciiTheme="minorHAnsi" w:hAnsiTheme="minorHAnsi"/>
          <w:bCs/>
          <w:sz w:val="22"/>
          <w:szCs w:val="22"/>
        </w:rPr>
        <w:t>Members of committees shall serve terms of three years</w:t>
      </w:r>
      <w:r w:rsidR="005357E5" w:rsidRPr="00EB36A7">
        <w:rPr>
          <w:rFonts w:asciiTheme="minorHAnsi" w:hAnsiTheme="minorHAnsi"/>
          <w:bCs/>
          <w:sz w:val="22"/>
          <w:szCs w:val="22"/>
        </w:rPr>
        <w:t xml:space="preserve"> (unless otherwise noted)</w:t>
      </w:r>
      <w:r w:rsidRPr="00EB36A7">
        <w:rPr>
          <w:rFonts w:asciiTheme="minorHAnsi" w:hAnsiTheme="minorHAnsi"/>
          <w:bCs/>
          <w:sz w:val="22"/>
          <w:szCs w:val="22"/>
        </w:rPr>
        <w:t>, with one-third of the members appointed each year. Terms shall begin on September 1</w:t>
      </w:r>
      <w:r w:rsidRPr="00EB36A7">
        <w:rPr>
          <w:rFonts w:asciiTheme="minorHAnsi" w:hAnsiTheme="minorHAnsi"/>
          <w:bCs/>
          <w:sz w:val="22"/>
          <w:szCs w:val="22"/>
          <w:vertAlign w:val="superscript"/>
        </w:rPr>
        <w:t>st</w:t>
      </w:r>
      <w:r w:rsidRPr="00EB36A7">
        <w:rPr>
          <w:rFonts w:asciiTheme="minorHAnsi" w:hAnsiTheme="minorHAnsi"/>
          <w:bCs/>
          <w:sz w:val="22"/>
          <w:szCs w:val="22"/>
        </w:rPr>
        <w:t xml:space="preserve"> and end on August 31</w:t>
      </w:r>
      <w:r w:rsidRPr="00EB36A7">
        <w:rPr>
          <w:rFonts w:asciiTheme="minorHAnsi" w:hAnsiTheme="minorHAnsi"/>
          <w:bCs/>
          <w:sz w:val="22"/>
          <w:szCs w:val="22"/>
          <w:vertAlign w:val="superscript"/>
        </w:rPr>
        <w:t>st</w:t>
      </w:r>
      <w:r w:rsidRPr="00EB36A7">
        <w:rPr>
          <w:rFonts w:asciiTheme="minorHAnsi" w:hAnsiTheme="minorHAnsi"/>
          <w:bCs/>
          <w:sz w:val="22"/>
          <w:szCs w:val="22"/>
        </w:rPr>
        <w:t xml:space="preserve"> of the appropriate year.</w:t>
      </w:r>
    </w:p>
    <w:p w14:paraId="72630E42" w14:textId="77777777" w:rsidR="007D0BF8" w:rsidRPr="00EB36A7" w:rsidRDefault="007D0BF8" w:rsidP="0091665B">
      <w:pPr>
        <w:pStyle w:val="ListParagraph"/>
        <w:numPr>
          <w:ilvl w:val="3"/>
          <w:numId w:val="12"/>
        </w:numPr>
        <w:tabs>
          <w:tab w:val="num" w:pos="1440"/>
        </w:tabs>
        <w:spacing w:before="240" w:after="120" w:line="240" w:lineRule="auto"/>
        <w:ind w:left="720"/>
        <w:contextualSpacing w:val="0"/>
        <w:jc w:val="left"/>
        <w:rPr>
          <w:rFonts w:asciiTheme="minorHAnsi" w:hAnsiTheme="minorHAnsi" w:cs="Arial"/>
          <w:bCs/>
          <w:iCs/>
          <w:sz w:val="22"/>
          <w:szCs w:val="22"/>
        </w:rPr>
      </w:pPr>
      <w:r w:rsidRPr="00EB36A7">
        <w:rPr>
          <w:rFonts w:asciiTheme="minorHAnsi" w:hAnsiTheme="minorHAnsi"/>
          <w:bCs/>
          <w:sz w:val="22"/>
          <w:szCs w:val="22"/>
        </w:rPr>
        <w:t>Committee chairs shall submit annual reports of committee activities to the Leadership Committee of the Faculty Council prior to the annual meeting of the Faculty Council.</w:t>
      </w:r>
    </w:p>
    <w:p w14:paraId="5D26E413" w14:textId="77777777" w:rsidR="008A321E" w:rsidRPr="00EB36A7" w:rsidRDefault="004C7F41" w:rsidP="004C7F41">
      <w:pPr>
        <w:spacing w:before="240" w:after="120" w:line="240" w:lineRule="auto"/>
        <w:ind w:left="270" w:hanging="270"/>
        <w:jc w:val="left"/>
        <w:rPr>
          <w:rFonts w:asciiTheme="minorHAnsi" w:hAnsiTheme="minorHAnsi"/>
          <w:b/>
          <w:bCs/>
          <w:sz w:val="22"/>
          <w:szCs w:val="22"/>
        </w:rPr>
      </w:pPr>
      <w:r w:rsidRPr="00EB36A7">
        <w:rPr>
          <w:b/>
          <w:sz w:val="22"/>
          <w:szCs w:val="22"/>
        </w:rPr>
        <w:t>2.</w:t>
      </w:r>
      <w:r w:rsidRPr="00EB36A7">
        <w:t xml:space="preserve">  </w:t>
      </w:r>
      <w:r w:rsidR="008A321E" w:rsidRPr="00EB36A7">
        <w:rPr>
          <w:rFonts w:asciiTheme="minorHAnsi" w:hAnsiTheme="minorHAnsi"/>
          <w:b/>
          <w:bCs/>
          <w:caps/>
          <w:spacing w:val="15"/>
          <w:sz w:val="22"/>
          <w:shd w:val="clear" w:color="auto" w:fill="DBE5F1"/>
        </w:rPr>
        <w:t>FACULTY COUNCIL LEADERSHIP COMMITTEE</w:t>
      </w:r>
    </w:p>
    <w:p w14:paraId="38088E89" w14:textId="023069A3" w:rsidR="00C778AC" w:rsidRPr="00EB36A7" w:rsidRDefault="007B2ADC" w:rsidP="0091665B">
      <w:pPr>
        <w:pStyle w:val="ListParagraph"/>
        <w:numPr>
          <w:ilvl w:val="0"/>
          <w:numId w:val="13"/>
        </w:numPr>
        <w:spacing w:before="240" w:after="120" w:line="240" w:lineRule="auto"/>
        <w:ind w:left="720"/>
        <w:jc w:val="left"/>
        <w:rPr>
          <w:rFonts w:asciiTheme="minorHAnsi" w:hAnsiTheme="minorHAnsi"/>
          <w:bCs/>
          <w:sz w:val="22"/>
          <w:szCs w:val="22"/>
        </w:rPr>
      </w:pPr>
      <w:r w:rsidRPr="00EB36A7">
        <w:rPr>
          <w:rFonts w:asciiTheme="minorHAnsi" w:hAnsiTheme="minorHAnsi"/>
          <w:bCs/>
          <w:sz w:val="22"/>
          <w:szCs w:val="22"/>
        </w:rPr>
        <w:t>The Leadership Committee of the Faculty Council shall be composed of the president, the vice</w:t>
      </w:r>
      <w:r w:rsidR="006513F0" w:rsidRPr="00EB36A7">
        <w:rPr>
          <w:rFonts w:asciiTheme="minorHAnsi" w:hAnsiTheme="minorHAnsi"/>
          <w:bCs/>
          <w:sz w:val="22"/>
          <w:szCs w:val="22"/>
        </w:rPr>
        <w:t xml:space="preserve"> </w:t>
      </w:r>
      <w:r w:rsidRPr="00EB36A7">
        <w:rPr>
          <w:rFonts w:asciiTheme="minorHAnsi" w:hAnsiTheme="minorHAnsi"/>
          <w:bCs/>
          <w:sz w:val="22"/>
          <w:szCs w:val="22"/>
        </w:rPr>
        <w:t>president, and the immediate past pres</w:t>
      </w:r>
      <w:r w:rsidR="00081DD4" w:rsidRPr="00EB36A7">
        <w:rPr>
          <w:rFonts w:asciiTheme="minorHAnsi" w:hAnsiTheme="minorHAnsi"/>
          <w:bCs/>
          <w:sz w:val="22"/>
          <w:szCs w:val="22"/>
        </w:rPr>
        <w:t>ident of the Faculty Council.</w:t>
      </w:r>
      <w:r w:rsidR="007D0BF8" w:rsidRPr="00EB36A7">
        <w:rPr>
          <w:rFonts w:asciiTheme="minorHAnsi" w:hAnsiTheme="minorHAnsi"/>
          <w:bCs/>
          <w:sz w:val="22"/>
          <w:szCs w:val="22"/>
        </w:rPr>
        <w:t xml:space="preserve">  The Leadership Committee is chaired by the president.</w:t>
      </w:r>
    </w:p>
    <w:p w14:paraId="3B50EB3F" w14:textId="77777777" w:rsidR="00081DD4" w:rsidRPr="00EB36A7" w:rsidRDefault="00081DD4" w:rsidP="004C7F41">
      <w:pPr>
        <w:pStyle w:val="ListParagraph"/>
        <w:spacing w:before="240" w:after="120" w:line="240" w:lineRule="auto"/>
        <w:jc w:val="left"/>
        <w:rPr>
          <w:rFonts w:asciiTheme="minorHAnsi" w:hAnsiTheme="minorHAnsi"/>
          <w:bCs/>
          <w:sz w:val="22"/>
          <w:szCs w:val="22"/>
        </w:rPr>
      </w:pPr>
    </w:p>
    <w:p w14:paraId="2A5DA2AF" w14:textId="77777777" w:rsidR="00081DD4" w:rsidRPr="00EB36A7" w:rsidRDefault="007B2ADC" w:rsidP="0091665B">
      <w:pPr>
        <w:pStyle w:val="ListParagraph"/>
        <w:numPr>
          <w:ilvl w:val="0"/>
          <w:numId w:val="13"/>
        </w:numPr>
        <w:spacing w:after="120" w:line="240" w:lineRule="auto"/>
        <w:ind w:left="720"/>
        <w:jc w:val="left"/>
        <w:rPr>
          <w:rFonts w:asciiTheme="minorHAnsi" w:hAnsiTheme="minorHAnsi"/>
          <w:bCs/>
          <w:sz w:val="22"/>
          <w:szCs w:val="22"/>
        </w:rPr>
      </w:pPr>
      <w:r w:rsidRPr="00EB36A7">
        <w:rPr>
          <w:rFonts w:asciiTheme="minorHAnsi" w:hAnsiTheme="minorHAnsi"/>
          <w:bCs/>
          <w:sz w:val="22"/>
          <w:szCs w:val="22"/>
        </w:rPr>
        <w:t xml:space="preserve">The Leadership Committee shall be empowered to act on behalf of the Faculty Council during the interval between Faculty Council meetings and shall report such actions at the subsequent meeting of the Faculty Council. </w:t>
      </w:r>
    </w:p>
    <w:p w14:paraId="6536E266" w14:textId="77777777" w:rsidR="00081DD4" w:rsidRPr="00EB36A7" w:rsidRDefault="00081DD4" w:rsidP="004C7F41">
      <w:pPr>
        <w:pStyle w:val="ListParagraph"/>
        <w:spacing w:after="120" w:line="240" w:lineRule="auto"/>
        <w:jc w:val="left"/>
        <w:rPr>
          <w:rFonts w:asciiTheme="minorHAnsi" w:hAnsiTheme="minorHAnsi"/>
          <w:bCs/>
          <w:sz w:val="22"/>
          <w:szCs w:val="22"/>
        </w:rPr>
      </w:pPr>
    </w:p>
    <w:p w14:paraId="05984032" w14:textId="77777777" w:rsidR="00081DD4" w:rsidRPr="00EB36A7" w:rsidRDefault="007B2ADC" w:rsidP="0091665B">
      <w:pPr>
        <w:pStyle w:val="ListParagraph"/>
        <w:numPr>
          <w:ilvl w:val="0"/>
          <w:numId w:val="13"/>
        </w:numPr>
        <w:spacing w:after="120" w:line="240" w:lineRule="auto"/>
        <w:ind w:left="720"/>
        <w:jc w:val="left"/>
        <w:rPr>
          <w:rFonts w:asciiTheme="minorHAnsi" w:hAnsiTheme="minorHAnsi"/>
          <w:bCs/>
          <w:sz w:val="22"/>
          <w:szCs w:val="22"/>
        </w:rPr>
      </w:pPr>
      <w:r w:rsidRPr="00EB36A7">
        <w:rPr>
          <w:rFonts w:asciiTheme="minorHAnsi" w:hAnsiTheme="minorHAnsi"/>
          <w:bCs/>
          <w:sz w:val="22"/>
          <w:szCs w:val="22"/>
        </w:rPr>
        <w:t xml:space="preserve">The Leadership Committee of the Faculty Council will meet monthly with the Dean of the College of Medicine to discuss all issues and matters of interest to the College of Medicine.  The Leadership Committee </w:t>
      </w:r>
      <w:r w:rsidR="00081DD4" w:rsidRPr="00EB36A7">
        <w:rPr>
          <w:rFonts w:asciiTheme="minorHAnsi" w:hAnsiTheme="minorHAnsi"/>
          <w:bCs/>
          <w:sz w:val="22"/>
          <w:szCs w:val="22"/>
        </w:rPr>
        <w:t xml:space="preserve">will be advisory to the Dean. </w:t>
      </w:r>
    </w:p>
    <w:p w14:paraId="3CE3692C" w14:textId="77777777" w:rsidR="00081DD4" w:rsidRPr="00EB36A7" w:rsidRDefault="00081DD4" w:rsidP="004C7F41">
      <w:pPr>
        <w:pStyle w:val="ListParagraph"/>
        <w:spacing w:after="120" w:line="240" w:lineRule="auto"/>
        <w:jc w:val="left"/>
        <w:rPr>
          <w:rFonts w:asciiTheme="minorHAnsi" w:hAnsiTheme="minorHAnsi"/>
          <w:bCs/>
          <w:sz w:val="22"/>
          <w:szCs w:val="22"/>
        </w:rPr>
      </w:pPr>
    </w:p>
    <w:p w14:paraId="7B46A0DC" w14:textId="77777777" w:rsidR="00081DD4" w:rsidRPr="00EB36A7" w:rsidRDefault="007B2ADC" w:rsidP="0091665B">
      <w:pPr>
        <w:pStyle w:val="ListParagraph"/>
        <w:numPr>
          <w:ilvl w:val="0"/>
          <w:numId w:val="13"/>
        </w:numPr>
        <w:spacing w:after="120" w:line="240" w:lineRule="auto"/>
        <w:ind w:left="720"/>
        <w:jc w:val="left"/>
        <w:rPr>
          <w:rFonts w:asciiTheme="minorHAnsi" w:hAnsiTheme="minorHAnsi"/>
          <w:bCs/>
          <w:sz w:val="22"/>
          <w:szCs w:val="22"/>
        </w:rPr>
      </w:pPr>
      <w:r w:rsidRPr="00EB36A7">
        <w:rPr>
          <w:rFonts w:asciiTheme="minorHAnsi" w:hAnsiTheme="minorHAnsi"/>
          <w:bCs/>
          <w:sz w:val="22"/>
          <w:szCs w:val="22"/>
        </w:rPr>
        <w:lastRenderedPageBreak/>
        <w:t xml:space="preserve">The Leadership Committee of the Faculty Council will represent faculty interests at Executive </w:t>
      </w:r>
      <w:r w:rsidR="00B55FFA" w:rsidRPr="00EB36A7">
        <w:rPr>
          <w:rFonts w:asciiTheme="minorHAnsi" w:hAnsiTheme="minorHAnsi"/>
          <w:bCs/>
          <w:sz w:val="22"/>
          <w:szCs w:val="22"/>
        </w:rPr>
        <w:t xml:space="preserve">Faculty </w:t>
      </w:r>
      <w:r w:rsidRPr="00EB36A7">
        <w:rPr>
          <w:rFonts w:asciiTheme="minorHAnsi" w:hAnsiTheme="minorHAnsi"/>
          <w:bCs/>
          <w:sz w:val="22"/>
          <w:szCs w:val="22"/>
        </w:rPr>
        <w:t xml:space="preserve">and </w:t>
      </w:r>
      <w:r w:rsidR="00153CBC" w:rsidRPr="00EB36A7">
        <w:rPr>
          <w:rFonts w:asciiTheme="minorHAnsi" w:hAnsiTheme="minorHAnsi"/>
          <w:bCs/>
          <w:sz w:val="22"/>
          <w:szCs w:val="22"/>
        </w:rPr>
        <w:t>COME</w:t>
      </w:r>
      <w:r w:rsidR="00081DD4" w:rsidRPr="00EB36A7">
        <w:rPr>
          <w:rFonts w:asciiTheme="minorHAnsi" w:hAnsiTheme="minorHAnsi"/>
          <w:bCs/>
          <w:sz w:val="22"/>
          <w:szCs w:val="22"/>
        </w:rPr>
        <w:t xml:space="preserve"> meetings. </w:t>
      </w:r>
    </w:p>
    <w:p w14:paraId="5F961CFE" w14:textId="77777777" w:rsidR="009A54D9" w:rsidRPr="00EB36A7" w:rsidRDefault="009A54D9" w:rsidP="009A54D9">
      <w:pPr>
        <w:pStyle w:val="ListParagraph"/>
        <w:spacing w:after="120" w:line="240" w:lineRule="auto"/>
        <w:jc w:val="left"/>
        <w:rPr>
          <w:rFonts w:asciiTheme="minorHAnsi" w:hAnsiTheme="minorHAnsi"/>
          <w:bCs/>
          <w:sz w:val="22"/>
          <w:szCs w:val="22"/>
        </w:rPr>
      </w:pPr>
    </w:p>
    <w:p w14:paraId="1CE32CE5" w14:textId="77777777" w:rsidR="007B2ADC" w:rsidRPr="00EB36A7" w:rsidRDefault="00081DD4" w:rsidP="0091665B">
      <w:pPr>
        <w:pStyle w:val="ListParagraph"/>
        <w:numPr>
          <w:ilvl w:val="0"/>
          <w:numId w:val="13"/>
        </w:numPr>
        <w:spacing w:after="120" w:line="240" w:lineRule="auto"/>
        <w:ind w:left="720"/>
        <w:jc w:val="left"/>
        <w:rPr>
          <w:rFonts w:asciiTheme="minorHAnsi" w:hAnsiTheme="minorHAnsi"/>
          <w:bCs/>
          <w:sz w:val="22"/>
          <w:szCs w:val="22"/>
        </w:rPr>
      </w:pPr>
      <w:r w:rsidRPr="00EB36A7">
        <w:rPr>
          <w:rFonts w:asciiTheme="minorHAnsi" w:hAnsiTheme="minorHAnsi"/>
          <w:bCs/>
          <w:sz w:val="22"/>
          <w:szCs w:val="22"/>
        </w:rPr>
        <w:t>E</w:t>
      </w:r>
      <w:r w:rsidR="00157F3D" w:rsidRPr="00EB36A7">
        <w:rPr>
          <w:rFonts w:asciiTheme="minorHAnsi" w:hAnsiTheme="minorHAnsi"/>
          <w:bCs/>
          <w:sz w:val="22"/>
          <w:szCs w:val="22"/>
        </w:rPr>
        <w:t xml:space="preserve">ach </w:t>
      </w:r>
      <w:r w:rsidR="00B55FFA" w:rsidRPr="00EB36A7">
        <w:rPr>
          <w:rFonts w:asciiTheme="minorHAnsi" w:hAnsiTheme="minorHAnsi"/>
          <w:bCs/>
          <w:sz w:val="22"/>
          <w:szCs w:val="22"/>
        </w:rPr>
        <w:t>L</w:t>
      </w:r>
      <w:r w:rsidR="00157F3D" w:rsidRPr="00EB36A7">
        <w:rPr>
          <w:rFonts w:asciiTheme="minorHAnsi" w:hAnsiTheme="minorHAnsi"/>
          <w:bCs/>
          <w:sz w:val="22"/>
          <w:szCs w:val="22"/>
        </w:rPr>
        <w:t xml:space="preserve">eadership </w:t>
      </w:r>
      <w:r w:rsidR="00B55FFA" w:rsidRPr="00EB36A7">
        <w:rPr>
          <w:rFonts w:asciiTheme="minorHAnsi" w:hAnsiTheme="minorHAnsi"/>
          <w:bCs/>
          <w:sz w:val="22"/>
          <w:szCs w:val="22"/>
        </w:rPr>
        <w:t>C</w:t>
      </w:r>
      <w:r w:rsidR="00157F3D" w:rsidRPr="00EB36A7">
        <w:rPr>
          <w:rFonts w:asciiTheme="minorHAnsi" w:hAnsiTheme="minorHAnsi"/>
          <w:bCs/>
          <w:sz w:val="22"/>
          <w:szCs w:val="22"/>
        </w:rPr>
        <w:t>ommittee member</w:t>
      </w:r>
      <w:r w:rsidRPr="00EB36A7">
        <w:rPr>
          <w:rFonts w:asciiTheme="minorHAnsi" w:hAnsiTheme="minorHAnsi"/>
          <w:bCs/>
          <w:sz w:val="22"/>
          <w:szCs w:val="22"/>
        </w:rPr>
        <w:t xml:space="preserve"> is a</w:t>
      </w:r>
      <w:r w:rsidR="002F5B45" w:rsidRPr="00EB36A7">
        <w:rPr>
          <w:rFonts w:asciiTheme="minorHAnsi" w:hAnsiTheme="minorHAnsi"/>
          <w:bCs/>
          <w:sz w:val="22"/>
          <w:szCs w:val="22"/>
        </w:rPr>
        <w:t xml:space="preserve"> standing member</w:t>
      </w:r>
      <w:r w:rsidRPr="00EB36A7">
        <w:rPr>
          <w:rFonts w:asciiTheme="minorHAnsi" w:hAnsiTheme="minorHAnsi"/>
          <w:bCs/>
          <w:sz w:val="22"/>
          <w:szCs w:val="22"/>
        </w:rPr>
        <w:t xml:space="preserve"> of the Executive Faculty and </w:t>
      </w:r>
      <w:r w:rsidR="00153CBC" w:rsidRPr="00EB36A7">
        <w:rPr>
          <w:rFonts w:asciiTheme="minorHAnsi" w:hAnsiTheme="minorHAnsi"/>
          <w:bCs/>
          <w:sz w:val="22"/>
          <w:szCs w:val="22"/>
        </w:rPr>
        <w:t>COME</w:t>
      </w:r>
      <w:r w:rsidRPr="00EB36A7">
        <w:rPr>
          <w:rFonts w:asciiTheme="minorHAnsi" w:hAnsiTheme="minorHAnsi"/>
          <w:bCs/>
          <w:sz w:val="22"/>
          <w:szCs w:val="22"/>
        </w:rPr>
        <w:t>.</w:t>
      </w:r>
    </w:p>
    <w:p w14:paraId="523E00E4" w14:textId="77777777" w:rsidR="007B2ADC" w:rsidRPr="00EB36A7" w:rsidRDefault="009A54D9" w:rsidP="009A54D9">
      <w:pPr>
        <w:spacing w:before="240" w:after="120" w:line="240" w:lineRule="auto"/>
        <w:ind w:left="270" w:hanging="270"/>
        <w:jc w:val="left"/>
        <w:rPr>
          <w:rFonts w:asciiTheme="minorHAnsi" w:hAnsiTheme="minorHAnsi"/>
          <w:b/>
          <w:bCs/>
          <w:caps/>
          <w:spacing w:val="15"/>
          <w:sz w:val="22"/>
          <w:szCs w:val="22"/>
          <w:shd w:val="clear" w:color="auto" w:fill="DBE5F1"/>
        </w:rPr>
      </w:pPr>
      <w:r w:rsidRPr="00EB36A7">
        <w:rPr>
          <w:b/>
          <w:sz w:val="22"/>
          <w:szCs w:val="22"/>
        </w:rPr>
        <w:t>3.</w:t>
      </w:r>
      <w:r w:rsidRPr="00EB36A7">
        <w:tab/>
      </w:r>
      <w:r w:rsidR="007B2ADC" w:rsidRPr="00EB36A7">
        <w:rPr>
          <w:rFonts w:asciiTheme="minorHAnsi" w:hAnsiTheme="minorHAnsi"/>
          <w:b/>
          <w:bCs/>
          <w:caps/>
          <w:spacing w:val="15"/>
          <w:sz w:val="22"/>
          <w:shd w:val="clear" w:color="auto" w:fill="DBE5F1"/>
        </w:rPr>
        <w:t>Faculty Council REPRESENTATIVE COMMITTEE</w:t>
      </w:r>
    </w:p>
    <w:p w14:paraId="2FB51168" w14:textId="0640859C" w:rsidR="007B2ADC" w:rsidRPr="00EB36A7" w:rsidRDefault="007B2ADC" w:rsidP="0091665B">
      <w:pPr>
        <w:numPr>
          <w:ilvl w:val="1"/>
          <w:numId w:val="14"/>
        </w:numPr>
        <w:spacing w:before="240" w:after="120" w:line="240" w:lineRule="auto"/>
        <w:ind w:left="720"/>
        <w:jc w:val="left"/>
        <w:rPr>
          <w:rFonts w:asciiTheme="minorHAnsi" w:hAnsiTheme="minorHAnsi"/>
          <w:bCs/>
          <w:sz w:val="22"/>
          <w:szCs w:val="22"/>
        </w:rPr>
      </w:pPr>
      <w:r w:rsidRPr="00EB36A7">
        <w:rPr>
          <w:rFonts w:asciiTheme="minorHAnsi" w:hAnsiTheme="minorHAnsi"/>
          <w:bCs/>
          <w:sz w:val="22"/>
          <w:szCs w:val="22"/>
        </w:rPr>
        <w:t xml:space="preserve">The Faculty Council Representative Committee shall be composed of the Faculty Council Leadership Committee and elected </w:t>
      </w:r>
      <w:r w:rsidR="00D5085B" w:rsidRPr="00EB36A7">
        <w:rPr>
          <w:rFonts w:asciiTheme="minorHAnsi" w:hAnsiTheme="minorHAnsi"/>
          <w:bCs/>
          <w:sz w:val="22"/>
          <w:szCs w:val="22"/>
        </w:rPr>
        <w:t xml:space="preserve">Core Faculty </w:t>
      </w:r>
      <w:r w:rsidRPr="00EB36A7">
        <w:rPr>
          <w:rFonts w:asciiTheme="minorHAnsi" w:hAnsiTheme="minorHAnsi"/>
          <w:bCs/>
          <w:sz w:val="22"/>
          <w:szCs w:val="22"/>
        </w:rPr>
        <w:t>representatives from appropriate units as discussed below.</w:t>
      </w:r>
      <w:r w:rsidR="00C472FE" w:rsidRPr="00EB36A7">
        <w:rPr>
          <w:rFonts w:asciiTheme="minorHAnsi" w:hAnsiTheme="minorHAnsi"/>
          <w:bCs/>
          <w:sz w:val="22"/>
          <w:szCs w:val="22"/>
        </w:rPr>
        <w:t xml:space="preserve"> The Faculty Council Representative Committee will be chaired by the president.</w:t>
      </w:r>
      <w:r w:rsidR="00C26679" w:rsidRPr="00EB36A7">
        <w:rPr>
          <w:rFonts w:asciiTheme="minorHAnsi" w:hAnsiTheme="minorHAnsi"/>
          <w:bCs/>
          <w:sz w:val="22"/>
          <w:szCs w:val="22"/>
        </w:rPr>
        <w:t xml:space="preserve"> </w:t>
      </w:r>
      <w:r w:rsidR="00C26679" w:rsidRPr="00EB36A7">
        <w:rPr>
          <w:rFonts w:asciiTheme="minorHAnsi" w:hAnsiTheme="minorHAnsi" w:cs="Arial"/>
          <w:bCs/>
          <w:iCs/>
          <w:sz w:val="22"/>
          <w:szCs w:val="22"/>
        </w:rPr>
        <w:t>The</w:t>
      </w:r>
      <w:r w:rsidR="00007BC3" w:rsidRPr="00EB36A7">
        <w:rPr>
          <w:rFonts w:asciiTheme="minorHAnsi" w:hAnsiTheme="minorHAnsi" w:cs="Arial"/>
          <w:bCs/>
          <w:iCs/>
          <w:sz w:val="22"/>
          <w:szCs w:val="22"/>
        </w:rPr>
        <w:t xml:space="preserve"> election</w:t>
      </w:r>
      <w:r w:rsidR="00C26679" w:rsidRPr="00EB36A7">
        <w:rPr>
          <w:rFonts w:asciiTheme="minorHAnsi" w:hAnsiTheme="minorHAnsi" w:cs="Arial"/>
          <w:bCs/>
          <w:iCs/>
          <w:sz w:val="22"/>
          <w:szCs w:val="22"/>
        </w:rPr>
        <w:t xml:space="preserve"> process: 1) The current president obtains nominees for faculty from Department</w:t>
      </w:r>
      <w:r w:rsidR="00007BC3" w:rsidRPr="00EB36A7">
        <w:rPr>
          <w:rFonts w:asciiTheme="minorHAnsi" w:hAnsiTheme="minorHAnsi" w:cs="Arial"/>
          <w:bCs/>
          <w:iCs/>
          <w:sz w:val="22"/>
          <w:szCs w:val="22"/>
        </w:rPr>
        <w:t xml:space="preserve"> Chairs</w:t>
      </w:r>
      <w:r w:rsidR="00C26679" w:rsidRPr="00EB36A7">
        <w:rPr>
          <w:rFonts w:asciiTheme="minorHAnsi" w:hAnsiTheme="minorHAnsi" w:cs="Arial"/>
          <w:bCs/>
          <w:iCs/>
          <w:sz w:val="22"/>
          <w:szCs w:val="22"/>
        </w:rPr>
        <w:t xml:space="preserve">. 2) The </w:t>
      </w:r>
      <w:r w:rsidR="00C26679" w:rsidRPr="00EB36A7">
        <w:rPr>
          <w:rFonts w:asciiTheme="minorHAnsi" w:hAnsiTheme="minorHAnsi"/>
          <w:sz w:val="22"/>
          <w:szCs w:val="22"/>
        </w:rPr>
        <w:t xml:space="preserve">Nominating Committee approves nominees. 3) </w:t>
      </w:r>
      <w:r w:rsidR="00102872" w:rsidRPr="00EB36A7">
        <w:rPr>
          <w:rFonts w:asciiTheme="minorHAnsi" w:hAnsiTheme="minorHAnsi"/>
          <w:sz w:val="22"/>
          <w:szCs w:val="22"/>
        </w:rPr>
        <w:t>F</w:t>
      </w:r>
      <w:r w:rsidR="00C26679" w:rsidRPr="00EB36A7">
        <w:rPr>
          <w:rFonts w:asciiTheme="minorHAnsi" w:hAnsiTheme="minorHAnsi"/>
          <w:sz w:val="22"/>
          <w:szCs w:val="22"/>
        </w:rPr>
        <w:t xml:space="preserve">aculty </w:t>
      </w:r>
      <w:r w:rsidR="00102872" w:rsidRPr="00EB36A7">
        <w:rPr>
          <w:rFonts w:asciiTheme="minorHAnsi" w:hAnsiTheme="minorHAnsi"/>
          <w:sz w:val="22"/>
          <w:szCs w:val="22"/>
        </w:rPr>
        <w:t xml:space="preserve">within a Department </w:t>
      </w:r>
      <w:r w:rsidR="00C26679" w:rsidRPr="00EB36A7">
        <w:rPr>
          <w:rFonts w:asciiTheme="minorHAnsi" w:hAnsiTheme="minorHAnsi"/>
          <w:sz w:val="22"/>
          <w:szCs w:val="22"/>
        </w:rPr>
        <w:t xml:space="preserve">vote on approved candidates to elect </w:t>
      </w:r>
      <w:r w:rsidR="00102872" w:rsidRPr="00EB36A7">
        <w:rPr>
          <w:rFonts w:asciiTheme="minorHAnsi" w:hAnsiTheme="minorHAnsi"/>
          <w:sz w:val="22"/>
          <w:szCs w:val="22"/>
        </w:rPr>
        <w:t xml:space="preserve">their </w:t>
      </w:r>
      <w:r w:rsidR="00EF7368" w:rsidRPr="00EB36A7">
        <w:rPr>
          <w:rFonts w:asciiTheme="minorHAnsi" w:hAnsiTheme="minorHAnsi"/>
          <w:sz w:val="22"/>
          <w:szCs w:val="22"/>
        </w:rPr>
        <w:t>Faculty Council representative(s)</w:t>
      </w:r>
      <w:r w:rsidR="00C26679" w:rsidRPr="00EB36A7">
        <w:rPr>
          <w:rFonts w:asciiTheme="minorHAnsi" w:hAnsiTheme="minorHAnsi"/>
          <w:sz w:val="22"/>
          <w:szCs w:val="22"/>
        </w:rPr>
        <w:t>.</w:t>
      </w:r>
    </w:p>
    <w:p w14:paraId="50698FCF" w14:textId="6B2A3111" w:rsidR="00636A3D" w:rsidRPr="00EB36A7" w:rsidRDefault="00D67284" w:rsidP="7C88925C">
      <w:pPr>
        <w:numPr>
          <w:ilvl w:val="1"/>
          <w:numId w:val="14"/>
        </w:numPr>
        <w:spacing w:before="240" w:after="120" w:line="240" w:lineRule="auto"/>
        <w:ind w:left="720"/>
        <w:jc w:val="left"/>
        <w:rPr>
          <w:rFonts w:asciiTheme="minorHAnsi" w:hAnsiTheme="minorHAnsi"/>
          <w:sz w:val="22"/>
          <w:szCs w:val="22"/>
        </w:rPr>
      </w:pPr>
      <w:r w:rsidRPr="00EB36A7">
        <w:rPr>
          <w:rFonts w:asciiTheme="minorHAnsi" w:hAnsiTheme="minorHAnsi"/>
          <w:sz w:val="22"/>
          <w:szCs w:val="22"/>
        </w:rPr>
        <w:t xml:space="preserve">One representative will come from each of the following Departments: Medical Education, Population Health Sciences, and Pediatrics. </w:t>
      </w:r>
      <w:r w:rsidR="007B2ADC" w:rsidRPr="00EB36A7">
        <w:rPr>
          <w:rFonts w:asciiTheme="minorHAnsi" w:hAnsiTheme="minorHAnsi"/>
          <w:sz w:val="22"/>
          <w:szCs w:val="22"/>
        </w:rPr>
        <w:t>Two representatives will come from the Burnett School of Biomedical Sciences: one from the Lake Nona campus</w:t>
      </w:r>
      <w:r w:rsidR="0037687B" w:rsidRPr="00EB36A7">
        <w:rPr>
          <w:rFonts w:asciiTheme="minorHAnsi" w:hAnsiTheme="minorHAnsi"/>
          <w:sz w:val="22"/>
          <w:szCs w:val="22"/>
        </w:rPr>
        <w:t>,</w:t>
      </w:r>
      <w:r w:rsidR="007B2ADC" w:rsidRPr="00EB36A7">
        <w:rPr>
          <w:rFonts w:asciiTheme="minorHAnsi" w:hAnsiTheme="minorHAnsi"/>
          <w:sz w:val="22"/>
          <w:szCs w:val="22"/>
        </w:rPr>
        <w:t xml:space="preserve"> and </w:t>
      </w:r>
      <w:r w:rsidR="00AB5C1F" w:rsidRPr="00EB36A7">
        <w:rPr>
          <w:rFonts w:asciiTheme="minorHAnsi" w:hAnsiTheme="minorHAnsi"/>
          <w:sz w:val="22"/>
          <w:szCs w:val="22"/>
        </w:rPr>
        <w:t xml:space="preserve">one </w:t>
      </w:r>
      <w:r w:rsidR="007B2ADC" w:rsidRPr="00EB36A7">
        <w:rPr>
          <w:rFonts w:asciiTheme="minorHAnsi" w:hAnsiTheme="minorHAnsi"/>
          <w:sz w:val="22"/>
          <w:szCs w:val="22"/>
        </w:rPr>
        <w:t xml:space="preserve">from the main campus/annex. Two representatives will come from the </w:t>
      </w:r>
      <w:r w:rsidR="00DF03AA" w:rsidRPr="00EB36A7">
        <w:rPr>
          <w:rFonts w:asciiTheme="minorHAnsi" w:hAnsiTheme="minorHAnsi"/>
          <w:sz w:val="22"/>
          <w:szCs w:val="22"/>
        </w:rPr>
        <w:t xml:space="preserve">Departments of </w:t>
      </w:r>
      <w:r w:rsidR="003F5130" w:rsidRPr="00EB36A7">
        <w:rPr>
          <w:rFonts w:asciiTheme="minorHAnsi" w:hAnsiTheme="minorHAnsi"/>
          <w:sz w:val="22"/>
          <w:szCs w:val="22"/>
        </w:rPr>
        <w:t>C</w:t>
      </w:r>
      <w:r w:rsidR="007B2ADC" w:rsidRPr="00EB36A7">
        <w:rPr>
          <w:rFonts w:asciiTheme="minorHAnsi" w:hAnsiTheme="minorHAnsi"/>
          <w:sz w:val="22"/>
          <w:szCs w:val="22"/>
        </w:rPr>
        <w:t xml:space="preserve">linical </w:t>
      </w:r>
      <w:r w:rsidR="003F5130" w:rsidRPr="00EB36A7">
        <w:rPr>
          <w:rFonts w:asciiTheme="minorHAnsi" w:hAnsiTheme="minorHAnsi"/>
          <w:sz w:val="22"/>
          <w:szCs w:val="22"/>
        </w:rPr>
        <w:t>Sciences and/or Medicine</w:t>
      </w:r>
      <w:r w:rsidR="000F2174" w:rsidRPr="00EB36A7">
        <w:rPr>
          <w:rFonts w:asciiTheme="minorHAnsi" w:hAnsiTheme="minorHAnsi"/>
          <w:sz w:val="22"/>
          <w:szCs w:val="22"/>
        </w:rPr>
        <w:t xml:space="preserve">: one </w:t>
      </w:r>
      <w:r w:rsidR="007B2ADC" w:rsidRPr="00EB36A7">
        <w:rPr>
          <w:rFonts w:asciiTheme="minorHAnsi" w:hAnsiTheme="minorHAnsi"/>
          <w:sz w:val="22"/>
          <w:szCs w:val="22"/>
        </w:rPr>
        <w:t xml:space="preserve">from </w:t>
      </w:r>
      <w:r w:rsidR="009F3141" w:rsidRPr="00EB36A7">
        <w:rPr>
          <w:rFonts w:asciiTheme="minorHAnsi" w:hAnsiTheme="minorHAnsi"/>
          <w:sz w:val="22"/>
          <w:szCs w:val="22"/>
        </w:rPr>
        <w:t>UCF</w:t>
      </w:r>
      <w:r w:rsidR="007B2ADC" w:rsidRPr="00EB36A7">
        <w:rPr>
          <w:rFonts w:asciiTheme="minorHAnsi" w:hAnsiTheme="minorHAnsi"/>
          <w:sz w:val="22"/>
          <w:szCs w:val="22"/>
        </w:rPr>
        <w:t xml:space="preserve"> Healt</w:t>
      </w:r>
      <w:r w:rsidR="003F5130" w:rsidRPr="00EB36A7">
        <w:rPr>
          <w:rFonts w:asciiTheme="minorHAnsi" w:hAnsiTheme="minorHAnsi"/>
          <w:sz w:val="22"/>
          <w:szCs w:val="22"/>
        </w:rPr>
        <w:t>h</w:t>
      </w:r>
      <w:r w:rsidR="003B7FF7" w:rsidRPr="00EB36A7">
        <w:rPr>
          <w:rFonts w:asciiTheme="minorHAnsi" w:hAnsiTheme="minorHAnsi"/>
          <w:sz w:val="22"/>
          <w:szCs w:val="22"/>
        </w:rPr>
        <w:t xml:space="preserve">, and </w:t>
      </w:r>
      <w:r w:rsidR="000F2174" w:rsidRPr="00EB36A7">
        <w:rPr>
          <w:rFonts w:asciiTheme="minorHAnsi" w:hAnsiTheme="minorHAnsi"/>
          <w:sz w:val="22"/>
          <w:szCs w:val="22"/>
        </w:rPr>
        <w:t xml:space="preserve">one </w:t>
      </w:r>
      <w:r w:rsidR="007B2ADC" w:rsidRPr="00EB36A7">
        <w:rPr>
          <w:rFonts w:asciiTheme="minorHAnsi" w:hAnsiTheme="minorHAnsi"/>
          <w:sz w:val="22"/>
          <w:szCs w:val="22"/>
        </w:rPr>
        <w:t xml:space="preserve">not from </w:t>
      </w:r>
      <w:r w:rsidR="009F3141" w:rsidRPr="00EB36A7">
        <w:rPr>
          <w:rFonts w:asciiTheme="minorHAnsi" w:hAnsiTheme="minorHAnsi"/>
          <w:sz w:val="22"/>
          <w:szCs w:val="22"/>
        </w:rPr>
        <w:t>UCF</w:t>
      </w:r>
      <w:r w:rsidR="007B2ADC" w:rsidRPr="00EB36A7">
        <w:rPr>
          <w:rFonts w:asciiTheme="minorHAnsi" w:hAnsiTheme="minorHAnsi"/>
          <w:sz w:val="22"/>
          <w:szCs w:val="22"/>
        </w:rPr>
        <w:t xml:space="preserve"> Health</w:t>
      </w:r>
      <w:r w:rsidR="00090289" w:rsidRPr="00EB36A7">
        <w:rPr>
          <w:rFonts w:asciiTheme="minorHAnsi" w:hAnsiTheme="minorHAnsi"/>
          <w:sz w:val="22"/>
          <w:szCs w:val="22"/>
        </w:rPr>
        <w:t xml:space="preserve"> (recommended </w:t>
      </w:r>
      <w:r w:rsidR="00B322E6" w:rsidRPr="00EB36A7">
        <w:rPr>
          <w:rFonts w:asciiTheme="minorHAnsi" w:hAnsiTheme="minorHAnsi"/>
          <w:sz w:val="22"/>
          <w:szCs w:val="22"/>
        </w:rPr>
        <w:t xml:space="preserve">that one clinical faculty </w:t>
      </w:r>
      <w:r w:rsidR="00571ECC" w:rsidRPr="00EB36A7">
        <w:rPr>
          <w:rFonts w:asciiTheme="minorHAnsi" w:hAnsiTheme="minorHAnsi"/>
          <w:sz w:val="22"/>
          <w:szCs w:val="22"/>
        </w:rPr>
        <w:t xml:space="preserve">come </w:t>
      </w:r>
      <w:r w:rsidR="00B322E6" w:rsidRPr="00EB36A7">
        <w:rPr>
          <w:rFonts w:asciiTheme="minorHAnsi" w:hAnsiTheme="minorHAnsi"/>
          <w:sz w:val="22"/>
          <w:szCs w:val="22"/>
        </w:rPr>
        <w:t xml:space="preserve">from </w:t>
      </w:r>
      <w:r w:rsidR="00571ECC" w:rsidRPr="00EB36A7">
        <w:rPr>
          <w:rFonts w:asciiTheme="minorHAnsi" w:hAnsiTheme="minorHAnsi"/>
          <w:sz w:val="22"/>
          <w:szCs w:val="22"/>
        </w:rPr>
        <w:t xml:space="preserve">the Department of </w:t>
      </w:r>
      <w:r w:rsidR="00B322E6" w:rsidRPr="00EB36A7">
        <w:rPr>
          <w:rFonts w:asciiTheme="minorHAnsi" w:hAnsiTheme="minorHAnsi"/>
          <w:sz w:val="22"/>
          <w:szCs w:val="22"/>
        </w:rPr>
        <w:t xml:space="preserve">Medicine and one from </w:t>
      </w:r>
      <w:r w:rsidR="00571ECC" w:rsidRPr="00EB36A7">
        <w:rPr>
          <w:rFonts w:asciiTheme="minorHAnsi" w:hAnsiTheme="minorHAnsi"/>
          <w:sz w:val="22"/>
          <w:szCs w:val="22"/>
        </w:rPr>
        <w:t xml:space="preserve">the Department of </w:t>
      </w:r>
      <w:r w:rsidR="00B322E6" w:rsidRPr="00EB36A7">
        <w:rPr>
          <w:rFonts w:asciiTheme="minorHAnsi" w:hAnsiTheme="minorHAnsi"/>
          <w:sz w:val="22"/>
          <w:szCs w:val="22"/>
        </w:rPr>
        <w:t>Clinical Sciences</w:t>
      </w:r>
      <w:r w:rsidR="00090289" w:rsidRPr="00EB36A7">
        <w:rPr>
          <w:rFonts w:asciiTheme="minorHAnsi" w:hAnsiTheme="minorHAnsi"/>
          <w:sz w:val="22"/>
          <w:szCs w:val="22"/>
        </w:rPr>
        <w:t>)</w:t>
      </w:r>
      <w:r w:rsidR="00B322E6" w:rsidRPr="00EB36A7">
        <w:rPr>
          <w:rFonts w:asciiTheme="minorHAnsi" w:hAnsiTheme="minorHAnsi"/>
          <w:sz w:val="22"/>
          <w:szCs w:val="22"/>
        </w:rPr>
        <w:t xml:space="preserve">. </w:t>
      </w:r>
      <w:r w:rsidR="007B2ADC" w:rsidRPr="00EB36A7">
        <w:rPr>
          <w:rFonts w:asciiTheme="minorHAnsi" w:hAnsiTheme="minorHAnsi"/>
          <w:sz w:val="22"/>
          <w:szCs w:val="22"/>
        </w:rPr>
        <w:t xml:space="preserve">As the College of Medicine </w:t>
      </w:r>
      <w:r w:rsidR="008973A4" w:rsidRPr="00EB36A7">
        <w:rPr>
          <w:rFonts w:asciiTheme="minorHAnsi" w:hAnsiTheme="minorHAnsi"/>
          <w:sz w:val="22"/>
          <w:szCs w:val="22"/>
        </w:rPr>
        <w:t>develops more departments or units</w:t>
      </w:r>
      <w:r w:rsidR="00473046" w:rsidRPr="00EB36A7">
        <w:rPr>
          <w:rFonts w:asciiTheme="minorHAnsi" w:hAnsiTheme="minorHAnsi"/>
          <w:sz w:val="22"/>
          <w:szCs w:val="22"/>
        </w:rPr>
        <w:t xml:space="preserve"> or as departments or units grow</w:t>
      </w:r>
      <w:r w:rsidR="007B2ADC" w:rsidRPr="00EB36A7">
        <w:rPr>
          <w:rFonts w:asciiTheme="minorHAnsi" w:hAnsiTheme="minorHAnsi"/>
          <w:sz w:val="22"/>
          <w:szCs w:val="22"/>
        </w:rPr>
        <w:t>, additional representative positions will be added to the Faculty Council Representative Committee on a proportional basis.</w:t>
      </w:r>
      <w:r w:rsidR="005878E5" w:rsidRPr="00EB36A7">
        <w:rPr>
          <w:rFonts w:asciiTheme="minorHAnsi" w:hAnsiTheme="minorHAnsi"/>
          <w:sz w:val="22"/>
          <w:szCs w:val="22"/>
        </w:rPr>
        <w:t xml:space="preserve"> </w:t>
      </w:r>
      <w:r w:rsidR="00856B1D" w:rsidRPr="00EB36A7">
        <w:rPr>
          <w:rFonts w:asciiTheme="minorHAnsi" w:hAnsiTheme="minorHAnsi"/>
          <w:sz w:val="22"/>
          <w:szCs w:val="22"/>
        </w:rPr>
        <w:t>At the discretion of the</w:t>
      </w:r>
      <w:r w:rsidR="005D0225" w:rsidRPr="00EB36A7">
        <w:rPr>
          <w:rFonts w:asciiTheme="minorHAnsi" w:hAnsiTheme="minorHAnsi"/>
          <w:sz w:val="22"/>
          <w:szCs w:val="22"/>
        </w:rPr>
        <w:t xml:space="preserve"> Leadership Committee</w:t>
      </w:r>
      <w:r w:rsidR="00856B1D" w:rsidRPr="00EB36A7">
        <w:rPr>
          <w:rFonts w:asciiTheme="minorHAnsi" w:hAnsiTheme="minorHAnsi"/>
          <w:sz w:val="22"/>
          <w:szCs w:val="22"/>
        </w:rPr>
        <w:t xml:space="preserve">, up to </w:t>
      </w:r>
      <w:r w:rsidR="005D0225" w:rsidRPr="00EB36A7">
        <w:rPr>
          <w:rFonts w:asciiTheme="minorHAnsi" w:hAnsiTheme="minorHAnsi"/>
          <w:sz w:val="22"/>
          <w:szCs w:val="22"/>
        </w:rPr>
        <w:t xml:space="preserve">two additional </w:t>
      </w:r>
      <w:r w:rsidR="00856B1D" w:rsidRPr="00EB36A7">
        <w:rPr>
          <w:rFonts w:asciiTheme="minorHAnsi" w:hAnsiTheme="minorHAnsi"/>
          <w:sz w:val="22"/>
          <w:szCs w:val="22"/>
        </w:rPr>
        <w:t xml:space="preserve">members can be added to Representative Committee </w:t>
      </w:r>
      <w:r w:rsidR="005D0225" w:rsidRPr="00EB36A7">
        <w:rPr>
          <w:rFonts w:asciiTheme="minorHAnsi" w:hAnsiTheme="minorHAnsi"/>
          <w:sz w:val="22"/>
          <w:szCs w:val="22"/>
        </w:rPr>
        <w:t xml:space="preserve">without </w:t>
      </w:r>
      <w:r w:rsidR="00856B1D" w:rsidRPr="00EB36A7">
        <w:rPr>
          <w:rFonts w:asciiTheme="minorHAnsi" w:hAnsiTheme="minorHAnsi"/>
          <w:sz w:val="22"/>
          <w:szCs w:val="22"/>
        </w:rPr>
        <w:t>requiring</w:t>
      </w:r>
      <w:r w:rsidR="005D0225" w:rsidRPr="00EB36A7">
        <w:rPr>
          <w:rFonts w:asciiTheme="minorHAnsi" w:hAnsiTheme="minorHAnsi"/>
          <w:sz w:val="22"/>
          <w:szCs w:val="22"/>
        </w:rPr>
        <w:t xml:space="preserve"> </w:t>
      </w:r>
      <w:proofErr w:type="gramStart"/>
      <w:r w:rsidR="005D0225" w:rsidRPr="00EB36A7">
        <w:rPr>
          <w:rFonts w:asciiTheme="minorHAnsi" w:hAnsiTheme="minorHAnsi"/>
          <w:sz w:val="22"/>
          <w:szCs w:val="22"/>
        </w:rPr>
        <w:t>a bylaws</w:t>
      </w:r>
      <w:proofErr w:type="gramEnd"/>
      <w:r w:rsidR="005D0225" w:rsidRPr="00EB36A7">
        <w:rPr>
          <w:rFonts w:asciiTheme="minorHAnsi" w:hAnsiTheme="minorHAnsi"/>
          <w:sz w:val="22"/>
          <w:szCs w:val="22"/>
        </w:rPr>
        <w:t xml:space="preserve"> change</w:t>
      </w:r>
      <w:r w:rsidR="00807589" w:rsidRPr="00EB36A7">
        <w:rPr>
          <w:rFonts w:asciiTheme="minorHAnsi" w:hAnsiTheme="minorHAnsi"/>
          <w:sz w:val="22"/>
          <w:szCs w:val="22"/>
        </w:rPr>
        <w:t>.</w:t>
      </w:r>
    </w:p>
    <w:p w14:paraId="13D921F6" w14:textId="319F2648" w:rsidR="00EC461A" w:rsidRPr="00EB36A7" w:rsidRDefault="00EC461A" w:rsidP="7C88925C">
      <w:pPr>
        <w:numPr>
          <w:ilvl w:val="1"/>
          <w:numId w:val="14"/>
        </w:numPr>
        <w:spacing w:before="240" w:after="120" w:line="240" w:lineRule="auto"/>
        <w:ind w:left="720"/>
        <w:jc w:val="left"/>
        <w:rPr>
          <w:rFonts w:asciiTheme="minorHAnsi" w:hAnsiTheme="minorHAnsi"/>
          <w:sz w:val="22"/>
          <w:szCs w:val="22"/>
        </w:rPr>
      </w:pPr>
      <w:r w:rsidRPr="00EB36A7">
        <w:rPr>
          <w:rFonts w:asciiTheme="minorHAnsi" w:hAnsiTheme="minorHAnsi"/>
          <w:sz w:val="22"/>
          <w:szCs w:val="22"/>
        </w:rPr>
        <w:t xml:space="preserve">Representatives cannot serve two consecutive two-year terms. </w:t>
      </w:r>
      <w:r w:rsidRPr="00EB36A7">
        <w:rPr>
          <w:rFonts w:asciiTheme="minorHAnsi" w:hAnsiTheme="minorHAnsi"/>
          <w:bCs/>
          <w:sz w:val="22"/>
          <w:szCs w:val="22"/>
        </w:rPr>
        <w:t xml:space="preserve">They must rotate off the Committee after a two-year term, for at least one term, to allow for new voices on the Committee. </w:t>
      </w:r>
    </w:p>
    <w:p w14:paraId="7CBEC78B" w14:textId="727449A2" w:rsidR="0042506D" w:rsidRPr="00EB36A7" w:rsidRDefault="00636A3D" w:rsidP="0091665B">
      <w:pPr>
        <w:numPr>
          <w:ilvl w:val="1"/>
          <w:numId w:val="14"/>
        </w:numPr>
        <w:spacing w:before="240" w:after="120" w:line="240" w:lineRule="auto"/>
        <w:ind w:left="720"/>
        <w:jc w:val="left"/>
        <w:rPr>
          <w:rFonts w:asciiTheme="minorHAnsi" w:hAnsiTheme="minorHAnsi"/>
          <w:bCs/>
          <w:sz w:val="22"/>
          <w:szCs w:val="22"/>
        </w:rPr>
      </w:pPr>
      <w:r w:rsidRPr="00EB36A7">
        <w:rPr>
          <w:rFonts w:asciiTheme="minorHAnsi" w:hAnsiTheme="minorHAnsi"/>
          <w:sz w:val="22"/>
          <w:szCs w:val="22"/>
        </w:rPr>
        <w:t xml:space="preserve">Faculty Council representatives shall be members of the </w:t>
      </w:r>
      <w:r w:rsidR="00770272" w:rsidRPr="00EB36A7">
        <w:rPr>
          <w:rFonts w:asciiTheme="minorHAnsi" w:hAnsiTheme="minorHAnsi"/>
          <w:sz w:val="22"/>
          <w:szCs w:val="22"/>
        </w:rPr>
        <w:t>C</w:t>
      </w:r>
      <w:r w:rsidR="005432A8" w:rsidRPr="00EB36A7">
        <w:rPr>
          <w:rFonts w:asciiTheme="minorHAnsi" w:hAnsiTheme="minorHAnsi"/>
          <w:sz w:val="22"/>
          <w:szCs w:val="22"/>
        </w:rPr>
        <w:t>ore</w:t>
      </w:r>
      <w:r w:rsidR="00820CAE" w:rsidRPr="00EB36A7">
        <w:rPr>
          <w:rFonts w:asciiTheme="minorHAnsi" w:hAnsiTheme="minorHAnsi"/>
          <w:sz w:val="22"/>
          <w:szCs w:val="22"/>
        </w:rPr>
        <w:t xml:space="preserve"> </w:t>
      </w:r>
      <w:r w:rsidR="00770272" w:rsidRPr="00EB36A7">
        <w:rPr>
          <w:rFonts w:asciiTheme="minorHAnsi" w:hAnsiTheme="minorHAnsi"/>
          <w:sz w:val="22"/>
          <w:szCs w:val="22"/>
        </w:rPr>
        <w:t>F</w:t>
      </w:r>
      <w:r w:rsidR="00820CAE" w:rsidRPr="00EB36A7">
        <w:rPr>
          <w:rFonts w:asciiTheme="minorHAnsi" w:hAnsiTheme="minorHAnsi"/>
          <w:sz w:val="22"/>
          <w:szCs w:val="22"/>
        </w:rPr>
        <w:t>aculty</w:t>
      </w:r>
      <w:r w:rsidRPr="00EB36A7">
        <w:rPr>
          <w:rFonts w:asciiTheme="minorHAnsi" w:hAnsiTheme="minorHAnsi"/>
          <w:sz w:val="22"/>
          <w:szCs w:val="22"/>
        </w:rPr>
        <w:t xml:space="preserve"> </w:t>
      </w:r>
      <w:r w:rsidR="007362D8" w:rsidRPr="00EB36A7">
        <w:rPr>
          <w:rFonts w:asciiTheme="minorHAnsi" w:hAnsiTheme="minorHAnsi"/>
          <w:sz w:val="22"/>
          <w:szCs w:val="22"/>
        </w:rPr>
        <w:t xml:space="preserve">of their respective units. </w:t>
      </w:r>
      <w:r w:rsidR="00545B20" w:rsidRPr="00EB36A7">
        <w:rPr>
          <w:rFonts w:asciiTheme="minorHAnsi" w:hAnsiTheme="minorHAnsi"/>
          <w:sz w:val="22"/>
          <w:szCs w:val="22"/>
        </w:rPr>
        <w:t xml:space="preserve">Assistant Deans, </w:t>
      </w:r>
      <w:r w:rsidR="00A57314" w:rsidRPr="00EB36A7">
        <w:rPr>
          <w:rFonts w:asciiTheme="minorHAnsi" w:hAnsiTheme="minorHAnsi"/>
          <w:sz w:val="22"/>
          <w:szCs w:val="22"/>
        </w:rPr>
        <w:t>Associate Deans, Chairs of departments, and the Director of the Burnett School of Biomedical Sciences are n</w:t>
      </w:r>
      <w:r w:rsidR="00041E18" w:rsidRPr="00EB36A7">
        <w:rPr>
          <w:rFonts w:asciiTheme="minorHAnsi" w:hAnsiTheme="minorHAnsi"/>
          <w:sz w:val="22"/>
          <w:szCs w:val="22"/>
        </w:rPr>
        <w:t>ot eligible for Faculty Council</w:t>
      </w:r>
      <w:r w:rsidR="00A57314" w:rsidRPr="00EB36A7">
        <w:rPr>
          <w:rFonts w:asciiTheme="minorHAnsi" w:hAnsiTheme="minorHAnsi"/>
          <w:sz w:val="22"/>
          <w:szCs w:val="22"/>
        </w:rPr>
        <w:t xml:space="preserve"> representative positions</w:t>
      </w:r>
      <w:r w:rsidRPr="00EB36A7">
        <w:rPr>
          <w:rFonts w:asciiTheme="minorHAnsi" w:hAnsiTheme="minorHAnsi"/>
          <w:sz w:val="22"/>
          <w:szCs w:val="22"/>
        </w:rPr>
        <w:t>.</w:t>
      </w:r>
    </w:p>
    <w:p w14:paraId="3DFA2D69" w14:textId="003FE6D9" w:rsidR="001D08C1" w:rsidRPr="00EB36A7" w:rsidRDefault="0042506D" w:rsidP="0091665B">
      <w:pPr>
        <w:numPr>
          <w:ilvl w:val="1"/>
          <w:numId w:val="14"/>
        </w:numPr>
        <w:spacing w:before="240" w:after="120" w:line="240" w:lineRule="auto"/>
        <w:ind w:left="720"/>
        <w:jc w:val="left"/>
        <w:rPr>
          <w:rFonts w:asciiTheme="minorHAnsi" w:hAnsiTheme="minorHAnsi"/>
          <w:bCs/>
          <w:sz w:val="22"/>
          <w:szCs w:val="22"/>
        </w:rPr>
      </w:pPr>
      <w:r w:rsidRPr="00EB36A7">
        <w:rPr>
          <w:rFonts w:asciiTheme="minorHAnsi" w:hAnsiTheme="minorHAnsi"/>
          <w:bCs/>
          <w:sz w:val="22"/>
          <w:szCs w:val="22"/>
        </w:rPr>
        <w:t>Representatives will be elected to staggered two</w:t>
      </w:r>
      <w:r w:rsidR="00AB5C1F" w:rsidRPr="00EB36A7">
        <w:rPr>
          <w:rFonts w:asciiTheme="minorHAnsi" w:hAnsiTheme="minorHAnsi"/>
          <w:bCs/>
          <w:sz w:val="22"/>
          <w:szCs w:val="22"/>
        </w:rPr>
        <w:t>-</w:t>
      </w:r>
      <w:r w:rsidRPr="00EB36A7">
        <w:rPr>
          <w:rFonts w:asciiTheme="minorHAnsi" w:hAnsiTheme="minorHAnsi"/>
          <w:bCs/>
          <w:sz w:val="22"/>
          <w:szCs w:val="22"/>
        </w:rPr>
        <w:t>year terms</w:t>
      </w:r>
      <w:r w:rsidR="003D14E9" w:rsidRPr="00EB36A7">
        <w:rPr>
          <w:rFonts w:asciiTheme="minorHAnsi" w:hAnsiTheme="minorHAnsi"/>
          <w:bCs/>
          <w:sz w:val="22"/>
          <w:szCs w:val="22"/>
        </w:rPr>
        <w:t xml:space="preserve"> by a vote of those faculty in the </w:t>
      </w:r>
      <w:r w:rsidR="00A94BF7" w:rsidRPr="00EB36A7">
        <w:rPr>
          <w:rFonts w:asciiTheme="minorHAnsi" w:hAnsiTheme="minorHAnsi"/>
          <w:bCs/>
          <w:sz w:val="22"/>
          <w:szCs w:val="22"/>
        </w:rPr>
        <w:t>department</w:t>
      </w:r>
      <w:r w:rsidR="003D14E9" w:rsidRPr="00EB36A7">
        <w:rPr>
          <w:rFonts w:asciiTheme="minorHAnsi" w:hAnsiTheme="minorHAnsi"/>
          <w:bCs/>
          <w:sz w:val="22"/>
          <w:szCs w:val="22"/>
        </w:rPr>
        <w:t xml:space="preserve"> being represented</w:t>
      </w:r>
      <w:r w:rsidRPr="00EB36A7">
        <w:rPr>
          <w:rFonts w:asciiTheme="minorHAnsi" w:hAnsiTheme="minorHAnsi"/>
          <w:bCs/>
          <w:sz w:val="22"/>
          <w:szCs w:val="22"/>
        </w:rPr>
        <w:t xml:space="preserve">. </w:t>
      </w:r>
      <w:r w:rsidR="00A46505" w:rsidRPr="00EB36A7">
        <w:rPr>
          <w:rFonts w:asciiTheme="minorHAnsi" w:hAnsiTheme="minorHAnsi"/>
          <w:bCs/>
          <w:sz w:val="22"/>
          <w:szCs w:val="22"/>
        </w:rPr>
        <w:t>If an elected representative is unable to complete his or her term, a new election will be carried out within three months to identify a new representative</w:t>
      </w:r>
      <w:r w:rsidRPr="00EB36A7">
        <w:rPr>
          <w:rFonts w:asciiTheme="minorHAnsi" w:hAnsiTheme="minorHAnsi"/>
          <w:bCs/>
          <w:sz w:val="22"/>
          <w:szCs w:val="22"/>
        </w:rPr>
        <w:t>.</w:t>
      </w:r>
    </w:p>
    <w:p w14:paraId="41ACF02F" w14:textId="6F6A25AE" w:rsidR="00B735F7" w:rsidRPr="00EB36A7" w:rsidRDefault="546C2E26" w:rsidP="474E2015">
      <w:pPr>
        <w:numPr>
          <w:ilvl w:val="1"/>
          <w:numId w:val="14"/>
        </w:numPr>
        <w:spacing w:before="240" w:after="120" w:line="240" w:lineRule="auto"/>
        <w:ind w:left="720"/>
        <w:jc w:val="left"/>
        <w:rPr>
          <w:rFonts w:asciiTheme="minorHAnsi" w:hAnsiTheme="minorHAnsi"/>
          <w:sz w:val="22"/>
          <w:szCs w:val="22"/>
        </w:rPr>
      </w:pPr>
      <w:r w:rsidRPr="00EB36A7">
        <w:rPr>
          <w:rFonts w:asciiTheme="minorHAnsi" w:hAnsiTheme="minorHAnsi"/>
          <w:sz w:val="22"/>
          <w:szCs w:val="22"/>
        </w:rPr>
        <w:t>The Faculty Council Representative Committee shall consider</w:t>
      </w:r>
      <w:r w:rsidR="0053642F" w:rsidRPr="00EB36A7">
        <w:rPr>
          <w:rFonts w:asciiTheme="minorHAnsi" w:hAnsiTheme="minorHAnsi"/>
          <w:sz w:val="22"/>
          <w:szCs w:val="22"/>
        </w:rPr>
        <w:t>,</w:t>
      </w:r>
      <w:r w:rsidRPr="00EB36A7">
        <w:rPr>
          <w:rFonts w:asciiTheme="minorHAnsi" w:hAnsiTheme="minorHAnsi"/>
          <w:sz w:val="22"/>
          <w:szCs w:val="22"/>
        </w:rPr>
        <w:t xml:space="preserve"> </w:t>
      </w:r>
      <w:r w:rsidR="0053642F" w:rsidRPr="00EB36A7">
        <w:rPr>
          <w:rFonts w:asciiTheme="minorHAnsi" w:hAnsiTheme="minorHAnsi"/>
          <w:sz w:val="22"/>
          <w:szCs w:val="22"/>
        </w:rPr>
        <w:t>formulate, and share</w:t>
      </w:r>
      <w:r w:rsidRPr="00EB36A7">
        <w:rPr>
          <w:rFonts w:asciiTheme="minorHAnsi" w:hAnsiTheme="minorHAnsi"/>
          <w:sz w:val="22"/>
          <w:szCs w:val="22"/>
        </w:rPr>
        <w:t xml:space="preserve"> </w:t>
      </w:r>
      <w:r w:rsidR="4C0DCB12" w:rsidRPr="00EB36A7">
        <w:rPr>
          <w:rFonts w:asciiTheme="minorHAnsi" w:hAnsiTheme="minorHAnsi"/>
          <w:sz w:val="22"/>
          <w:szCs w:val="22"/>
        </w:rPr>
        <w:t xml:space="preserve">short-range and </w:t>
      </w:r>
      <w:r w:rsidRPr="00EB36A7">
        <w:rPr>
          <w:rFonts w:asciiTheme="minorHAnsi" w:hAnsiTheme="minorHAnsi"/>
          <w:sz w:val="22"/>
          <w:szCs w:val="22"/>
        </w:rPr>
        <w:t xml:space="preserve">long-range goals of the Faculty Council and of the College of Medicine. </w:t>
      </w:r>
    </w:p>
    <w:p w14:paraId="22870927" w14:textId="2CDF6A70" w:rsidR="00B8621E" w:rsidRPr="00EB36A7" w:rsidRDefault="007E1F08" w:rsidP="00EC461A">
      <w:pPr>
        <w:numPr>
          <w:ilvl w:val="1"/>
          <w:numId w:val="14"/>
        </w:numPr>
        <w:spacing w:before="100" w:beforeAutospacing="1" w:after="240" w:line="240" w:lineRule="auto"/>
        <w:ind w:left="720"/>
        <w:jc w:val="left"/>
        <w:rPr>
          <w:rFonts w:asciiTheme="minorHAnsi" w:hAnsiTheme="minorHAnsi"/>
          <w:sz w:val="22"/>
          <w:szCs w:val="22"/>
        </w:rPr>
      </w:pPr>
      <w:r w:rsidRPr="00EB36A7">
        <w:rPr>
          <w:rFonts w:asciiTheme="minorHAnsi" w:hAnsiTheme="minorHAnsi"/>
          <w:sz w:val="22"/>
        </w:rPr>
        <w:t xml:space="preserve">The Faculty Council Leadership will </w:t>
      </w:r>
      <w:r w:rsidR="00D77C39" w:rsidRPr="00EB36A7">
        <w:rPr>
          <w:rFonts w:asciiTheme="minorHAnsi" w:hAnsiTheme="minorHAnsi"/>
          <w:sz w:val="22"/>
        </w:rPr>
        <w:t>update</w:t>
      </w:r>
      <w:r w:rsidRPr="00EB36A7">
        <w:rPr>
          <w:rFonts w:asciiTheme="minorHAnsi" w:hAnsiTheme="minorHAnsi"/>
          <w:sz w:val="22"/>
        </w:rPr>
        <w:t xml:space="preserve"> Council Representative Committee on all issues relating to faculty that are discussed in Executive Faculty and </w:t>
      </w:r>
      <w:r w:rsidR="00AB5C1F" w:rsidRPr="00EB36A7">
        <w:rPr>
          <w:rFonts w:asciiTheme="minorHAnsi" w:hAnsiTheme="minorHAnsi"/>
          <w:sz w:val="22"/>
        </w:rPr>
        <w:t>COME</w:t>
      </w:r>
      <w:r w:rsidRPr="00EB36A7">
        <w:rPr>
          <w:rFonts w:asciiTheme="minorHAnsi" w:hAnsiTheme="minorHAnsi"/>
          <w:sz w:val="22"/>
        </w:rPr>
        <w:t xml:space="preserve"> meetings. </w:t>
      </w:r>
    </w:p>
    <w:p w14:paraId="3176DAFC" w14:textId="12032282" w:rsidR="00A46505" w:rsidRPr="00EB36A7" w:rsidRDefault="00A46505" w:rsidP="00EC461A">
      <w:pPr>
        <w:numPr>
          <w:ilvl w:val="1"/>
          <w:numId w:val="14"/>
        </w:numPr>
        <w:spacing w:before="100" w:beforeAutospacing="1" w:after="240" w:line="240" w:lineRule="auto"/>
        <w:ind w:left="720"/>
        <w:jc w:val="left"/>
        <w:rPr>
          <w:rFonts w:asciiTheme="minorHAnsi" w:hAnsiTheme="minorHAnsi"/>
          <w:sz w:val="22"/>
          <w:szCs w:val="22"/>
        </w:rPr>
      </w:pPr>
      <w:r w:rsidRPr="00EB36A7">
        <w:rPr>
          <w:rFonts w:asciiTheme="minorHAnsi" w:hAnsiTheme="minorHAnsi"/>
          <w:sz w:val="22"/>
          <w:szCs w:val="22"/>
        </w:rPr>
        <w:t>The Dean will be invited as needed to at</w:t>
      </w:r>
      <w:r w:rsidR="007E1F08" w:rsidRPr="00EB36A7">
        <w:rPr>
          <w:rFonts w:asciiTheme="minorHAnsi" w:hAnsiTheme="minorHAnsi"/>
          <w:sz w:val="22"/>
          <w:szCs w:val="22"/>
        </w:rPr>
        <w:t>tend Faculty Council</w:t>
      </w:r>
      <w:r w:rsidRPr="00EB36A7">
        <w:rPr>
          <w:rFonts w:asciiTheme="minorHAnsi" w:hAnsiTheme="minorHAnsi"/>
          <w:sz w:val="22"/>
          <w:szCs w:val="22"/>
        </w:rPr>
        <w:t xml:space="preserve"> Represen</w:t>
      </w:r>
      <w:r w:rsidR="00512816" w:rsidRPr="00EB36A7">
        <w:rPr>
          <w:rFonts w:asciiTheme="minorHAnsi" w:hAnsiTheme="minorHAnsi"/>
          <w:sz w:val="22"/>
          <w:szCs w:val="22"/>
        </w:rPr>
        <w:t>t</w:t>
      </w:r>
      <w:r w:rsidRPr="00EB36A7">
        <w:rPr>
          <w:rFonts w:asciiTheme="minorHAnsi" w:hAnsiTheme="minorHAnsi"/>
          <w:sz w:val="22"/>
          <w:szCs w:val="22"/>
        </w:rPr>
        <w:t>a</w:t>
      </w:r>
      <w:r w:rsidR="00512816" w:rsidRPr="00EB36A7">
        <w:rPr>
          <w:rFonts w:asciiTheme="minorHAnsi" w:hAnsiTheme="minorHAnsi"/>
          <w:sz w:val="22"/>
          <w:szCs w:val="22"/>
        </w:rPr>
        <w:t xml:space="preserve">tive </w:t>
      </w:r>
      <w:r w:rsidR="00AA392A" w:rsidRPr="00EB36A7">
        <w:rPr>
          <w:rFonts w:asciiTheme="minorHAnsi" w:hAnsiTheme="minorHAnsi"/>
          <w:sz w:val="22"/>
          <w:szCs w:val="22"/>
        </w:rPr>
        <w:t>Committee</w:t>
      </w:r>
      <w:r w:rsidR="00512816" w:rsidRPr="00EB36A7">
        <w:rPr>
          <w:rFonts w:asciiTheme="minorHAnsi" w:hAnsiTheme="minorHAnsi"/>
          <w:sz w:val="22"/>
          <w:szCs w:val="22"/>
        </w:rPr>
        <w:t xml:space="preserve"> meetings to infor</w:t>
      </w:r>
      <w:r w:rsidRPr="00EB36A7">
        <w:rPr>
          <w:rFonts w:asciiTheme="minorHAnsi" w:hAnsiTheme="minorHAnsi"/>
          <w:sz w:val="22"/>
          <w:szCs w:val="22"/>
        </w:rPr>
        <w:t xml:space="preserve">m </w:t>
      </w:r>
      <w:r w:rsidR="00512816" w:rsidRPr="00EB36A7">
        <w:rPr>
          <w:rFonts w:asciiTheme="minorHAnsi" w:hAnsiTheme="minorHAnsi"/>
          <w:sz w:val="22"/>
          <w:szCs w:val="22"/>
        </w:rPr>
        <w:t>and discuss specific issues with the committee.</w:t>
      </w:r>
      <w:r w:rsidR="00305701" w:rsidRPr="00EB36A7">
        <w:rPr>
          <w:rFonts w:asciiTheme="minorHAnsi" w:hAnsiTheme="minorHAnsi"/>
          <w:sz w:val="22"/>
          <w:szCs w:val="22"/>
        </w:rPr>
        <w:t xml:space="preserve">  In addition, the Dean may request to meet with the Faculty Council Representative </w:t>
      </w:r>
      <w:r w:rsidR="00AA392A" w:rsidRPr="00EB36A7">
        <w:rPr>
          <w:rFonts w:asciiTheme="minorHAnsi" w:hAnsiTheme="minorHAnsi"/>
          <w:sz w:val="22"/>
          <w:szCs w:val="22"/>
        </w:rPr>
        <w:t>committee to</w:t>
      </w:r>
      <w:r w:rsidR="00305701" w:rsidRPr="00EB36A7">
        <w:rPr>
          <w:rFonts w:asciiTheme="minorHAnsi" w:hAnsiTheme="minorHAnsi"/>
          <w:sz w:val="22"/>
          <w:szCs w:val="22"/>
        </w:rPr>
        <w:t xml:space="preserve"> discuss issues with the committee.</w:t>
      </w:r>
    </w:p>
    <w:p w14:paraId="37BBC9C4" w14:textId="10C64EF9" w:rsidR="00704560" w:rsidRPr="00EB36A7" w:rsidRDefault="00DF1C5D" w:rsidP="0091665B">
      <w:pPr>
        <w:numPr>
          <w:ilvl w:val="1"/>
          <w:numId w:val="14"/>
        </w:numPr>
        <w:spacing w:before="100" w:beforeAutospacing="1" w:after="120" w:line="240" w:lineRule="auto"/>
        <w:ind w:left="720"/>
        <w:jc w:val="left"/>
        <w:rPr>
          <w:rFonts w:asciiTheme="minorHAnsi" w:hAnsiTheme="minorHAnsi"/>
          <w:sz w:val="22"/>
          <w:szCs w:val="22"/>
        </w:rPr>
      </w:pPr>
      <w:proofErr w:type="gramStart"/>
      <w:r w:rsidRPr="00EB36A7">
        <w:rPr>
          <w:rFonts w:asciiTheme="minorHAnsi" w:hAnsiTheme="minorHAnsi"/>
          <w:bCs/>
          <w:sz w:val="22"/>
          <w:szCs w:val="22"/>
        </w:rPr>
        <w:lastRenderedPageBreak/>
        <w:t>In order for</w:t>
      </w:r>
      <w:proofErr w:type="gramEnd"/>
      <w:r w:rsidRPr="00EB36A7">
        <w:rPr>
          <w:rFonts w:asciiTheme="minorHAnsi" w:hAnsiTheme="minorHAnsi"/>
          <w:bCs/>
          <w:sz w:val="22"/>
          <w:szCs w:val="22"/>
        </w:rPr>
        <w:t xml:space="preserve"> the </w:t>
      </w:r>
      <w:r w:rsidR="00677D33" w:rsidRPr="00EB36A7">
        <w:rPr>
          <w:rFonts w:asciiTheme="minorHAnsi" w:hAnsiTheme="minorHAnsi"/>
          <w:bCs/>
          <w:sz w:val="22"/>
          <w:szCs w:val="22"/>
        </w:rPr>
        <w:t xml:space="preserve">Faculty Council </w:t>
      </w:r>
      <w:r w:rsidR="00B03F3C" w:rsidRPr="00EB36A7">
        <w:rPr>
          <w:rFonts w:asciiTheme="minorHAnsi" w:hAnsiTheme="minorHAnsi"/>
          <w:bCs/>
          <w:sz w:val="22"/>
          <w:szCs w:val="22"/>
        </w:rPr>
        <w:t>Representative c</w:t>
      </w:r>
      <w:r w:rsidRPr="00EB36A7">
        <w:rPr>
          <w:rFonts w:asciiTheme="minorHAnsi" w:hAnsiTheme="minorHAnsi"/>
          <w:bCs/>
          <w:sz w:val="22"/>
          <w:szCs w:val="22"/>
        </w:rPr>
        <w:t>ommittee to integrate information from various areas of the College of Me</w:t>
      </w:r>
      <w:r w:rsidR="00677D33" w:rsidRPr="00EB36A7">
        <w:rPr>
          <w:rFonts w:asciiTheme="minorHAnsi" w:hAnsiTheme="minorHAnsi"/>
          <w:bCs/>
          <w:sz w:val="22"/>
          <w:szCs w:val="22"/>
        </w:rPr>
        <w:t>dicine, t</w:t>
      </w:r>
      <w:r w:rsidR="007B2ADC" w:rsidRPr="00EB36A7">
        <w:rPr>
          <w:rFonts w:asciiTheme="minorHAnsi" w:hAnsiTheme="minorHAnsi"/>
          <w:sz w:val="22"/>
          <w:szCs w:val="22"/>
        </w:rPr>
        <w:t xml:space="preserve">he Faculty Council </w:t>
      </w:r>
      <w:r w:rsidR="00677D33" w:rsidRPr="00EB36A7">
        <w:rPr>
          <w:rFonts w:asciiTheme="minorHAnsi" w:hAnsiTheme="minorHAnsi"/>
          <w:sz w:val="22"/>
          <w:szCs w:val="22"/>
        </w:rPr>
        <w:t>R</w:t>
      </w:r>
      <w:r w:rsidR="007B2ADC" w:rsidRPr="00EB36A7">
        <w:rPr>
          <w:rFonts w:asciiTheme="minorHAnsi" w:hAnsiTheme="minorHAnsi"/>
          <w:sz w:val="22"/>
          <w:szCs w:val="22"/>
        </w:rPr>
        <w:t xml:space="preserve">epresentative </w:t>
      </w:r>
      <w:r w:rsidR="00627BBB" w:rsidRPr="00EB36A7">
        <w:rPr>
          <w:rFonts w:asciiTheme="minorHAnsi" w:hAnsiTheme="minorHAnsi"/>
          <w:sz w:val="22"/>
          <w:szCs w:val="22"/>
        </w:rPr>
        <w:t xml:space="preserve">Committee </w:t>
      </w:r>
      <w:r w:rsidR="00677D33" w:rsidRPr="00EB36A7">
        <w:rPr>
          <w:rFonts w:asciiTheme="minorHAnsi" w:hAnsiTheme="minorHAnsi"/>
          <w:sz w:val="22"/>
          <w:szCs w:val="22"/>
        </w:rPr>
        <w:t xml:space="preserve">may request information from </w:t>
      </w:r>
      <w:r w:rsidR="007B2ADC" w:rsidRPr="00EB36A7">
        <w:rPr>
          <w:rFonts w:asciiTheme="minorHAnsi" w:hAnsiTheme="minorHAnsi"/>
          <w:sz w:val="22"/>
          <w:szCs w:val="22"/>
        </w:rPr>
        <w:t xml:space="preserve">the administration, the </w:t>
      </w:r>
      <w:r w:rsidR="00635031" w:rsidRPr="00EB36A7">
        <w:rPr>
          <w:rFonts w:asciiTheme="minorHAnsi" w:hAnsiTheme="minorHAnsi"/>
          <w:sz w:val="22"/>
          <w:szCs w:val="22"/>
        </w:rPr>
        <w:t>COME,</w:t>
      </w:r>
      <w:r w:rsidR="007B2ADC" w:rsidRPr="00EB36A7">
        <w:rPr>
          <w:rFonts w:asciiTheme="minorHAnsi" w:hAnsiTheme="minorHAnsi"/>
          <w:sz w:val="22"/>
          <w:szCs w:val="22"/>
        </w:rPr>
        <w:t xml:space="preserve"> and the standing </w:t>
      </w:r>
      <w:r w:rsidR="005D0225" w:rsidRPr="00EB36A7">
        <w:rPr>
          <w:rFonts w:asciiTheme="minorHAnsi" w:hAnsiTheme="minorHAnsi"/>
          <w:sz w:val="22"/>
          <w:szCs w:val="22"/>
        </w:rPr>
        <w:t xml:space="preserve">COM </w:t>
      </w:r>
      <w:r w:rsidR="007B2ADC" w:rsidRPr="00EB36A7">
        <w:rPr>
          <w:rFonts w:asciiTheme="minorHAnsi" w:hAnsiTheme="minorHAnsi"/>
          <w:sz w:val="22"/>
          <w:szCs w:val="22"/>
        </w:rPr>
        <w:t xml:space="preserve">committees </w:t>
      </w:r>
      <w:r w:rsidR="005D0225" w:rsidRPr="00EB36A7">
        <w:rPr>
          <w:rFonts w:asciiTheme="minorHAnsi" w:hAnsiTheme="minorHAnsi"/>
          <w:sz w:val="22"/>
          <w:szCs w:val="22"/>
        </w:rPr>
        <w:t>detailed in Article VII</w:t>
      </w:r>
      <w:r w:rsidR="00CD5AB1" w:rsidRPr="00EB36A7">
        <w:rPr>
          <w:rFonts w:asciiTheme="minorHAnsi" w:hAnsiTheme="minorHAnsi"/>
          <w:sz w:val="22"/>
          <w:szCs w:val="22"/>
        </w:rPr>
        <w:t>I</w:t>
      </w:r>
      <w:r w:rsidR="00B23799" w:rsidRPr="00EB36A7">
        <w:rPr>
          <w:rFonts w:asciiTheme="minorHAnsi" w:hAnsiTheme="minorHAnsi"/>
          <w:sz w:val="22"/>
          <w:szCs w:val="22"/>
        </w:rPr>
        <w:t xml:space="preserve">. </w:t>
      </w:r>
      <w:r w:rsidR="00901542" w:rsidRPr="00EB36A7">
        <w:rPr>
          <w:rFonts w:asciiTheme="minorHAnsi" w:hAnsiTheme="minorHAnsi"/>
          <w:sz w:val="22"/>
          <w:szCs w:val="22"/>
        </w:rPr>
        <w:t xml:space="preserve">Reports will be solicited from College of Medicine representatives to the UCF Senate and AAMC </w:t>
      </w:r>
      <w:r w:rsidR="00635031" w:rsidRPr="00EB36A7">
        <w:rPr>
          <w:rFonts w:asciiTheme="minorHAnsi" w:hAnsiTheme="minorHAnsi"/>
          <w:sz w:val="22"/>
          <w:szCs w:val="22"/>
        </w:rPr>
        <w:t>Council of Faculty and Academic Societies (</w:t>
      </w:r>
      <w:r w:rsidR="00901542" w:rsidRPr="00EB36A7">
        <w:rPr>
          <w:rFonts w:asciiTheme="minorHAnsi" w:hAnsiTheme="minorHAnsi"/>
          <w:sz w:val="22"/>
          <w:szCs w:val="22"/>
        </w:rPr>
        <w:t>CFAS</w:t>
      </w:r>
      <w:r w:rsidR="00635031" w:rsidRPr="00EB36A7">
        <w:rPr>
          <w:rFonts w:asciiTheme="minorHAnsi" w:hAnsiTheme="minorHAnsi"/>
          <w:sz w:val="22"/>
          <w:szCs w:val="22"/>
        </w:rPr>
        <w:t>)</w:t>
      </w:r>
      <w:r w:rsidR="00901542" w:rsidRPr="00EB36A7">
        <w:rPr>
          <w:rFonts w:asciiTheme="minorHAnsi" w:hAnsiTheme="minorHAnsi"/>
          <w:sz w:val="22"/>
          <w:szCs w:val="22"/>
        </w:rPr>
        <w:t xml:space="preserve"> representatives. </w:t>
      </w:r>
    </w:p>
    <w:p w14:paraId="3A384456" w14:textId="2708609B" w:rsidR="001D08C1" w:rsidRPr="00EB36A7" w:rsidRDefault="001D08C1" w:rsidP="0091665B">
      <w:pPr>
        <w:numPr>
          <w:ilvl w:val="1"/>
          <w:numId w:val="14"/>
        </w:numPr>
        <w:spacing w:before="240" w:after="120" w:line="240" w:lineRule="auto"/>
        <w:ind w:left="720"/>
        <w:jc w:val="left"/>
        <w:rPr>
          <w:rFonts w:asciiTheme="minorHAnsi" w:hAnsiTheme="minorHAnsi"/>
          <w:bCs/>
          <w:sz w:val="22"/>
          <w:szCs w:val="22"/>
        </w:rPr>
      </w:pPr>
      <w:r w:rsidRPr="00EB36A7">
        <w:rPr>
          <w:rFonts w:asciiTheme="minorHAnsi" w:hAnsiTheme="minorHAnsi"/>
          <w:bCs/>
          <w:sz w:val="22"/>
          <w:szCs w:val="22"/>
        </w:rPr>
        <w:t xml:space="preserve">The </w:t>
      </w:r>
      <w:r w:rsidR="006B4F5F" w:rsidRPr="00EB36A7">
        <w:rPr>
          <w:rFonts w:asciiTheme="minorHAnsi" w:hAnsiTheme="minorHAnsi"/>
          <w:bCs/>
          <w:sz w:val="22"/>
          <w:szCs w:val="22"/>
        </w:rPr>
        <w:t xml:space="preserve">actions of the </w:t>
      </w:r>
      <w:r w:rsidR="00B03F3C" w:rsidRPr="00EB36A7">
        <w:rPr>
          <w:rFonts w:asciiTheme="minorHAnsi" w:hAnsiTheme="minorHAnsi"/>
          <w:sz w:val="22"/>
          <w:szCs w:val="22"/>
        </w:rPr>
        <w:t xml:space="preserve">Faculty Council Representative </w:t>
      </w:r>
      <w:r w:rsidR="00627BBB" w:rsidRPr="00EB36A7">
        <w:rPr>
          <w:rFonts w:asciiTheme="minorHAnsi" w:hAnsiTheme="minorHAnsi"/>
          <w:sz w:val="22"/>
          <w:szCs w:val="22"/>
        </w:rPr>
        <w:t xml:space="preserve">Committee </w:t>
      </w:r>
      <w:r w:rsidRPr="00EB36A7">
        <w:rPr>
          <w:rFonts w:asciiTheme="minorHAnsi" w:hAnsiTheme="minorHAnsi"/>
          <w:sz w:val="22"/>
          <w:szCs w:val="22"/>
        </w:rPr>
        <w:t xml:space="preserve">shall </w:t>
      </w:r>
      <w:r w:rsidR="006B4F5F" w:rsidRPr="00EB36A7">
        <w:rPr>
          <w:rFonts w:asciiTheme="minorHAnsi" w:hAnsiTheme="minorHAnsi"/>
          <w:sz w:val="22"/>
          <w:szCs w:val="22"/>
        </w:rPr>
        <w:t xml:space="preserve">be </w:t>
      </w:r>
      <w:r w:rsidRPr="00EB36A7">
        <w:rPr>
          <w:rFonts w:asciiTheme="minorHAnsi" w:hAnsiTheme="minorHAnsi"/>
          <w:sz w:val="22"/>
          <w:szCs w:val="22"/>
        </w:rPr>
        <w:t>report</w:t>
      </w:r>
      <w:r w:rsidR="00D5085B" w:rsidRPr="00EB36A7">
        <w:rPr>
          <w:rFonts w:asciiTheme="minorHAnsi" w:hAnsiTheme="minorHAnsi"/>
          <w:sz w:val="22"/>
          <w:szCs w:val="22"/>
        </w:rPr>
        <w:t>ed</w:t>
      </w:r>
      <w:r w:rsidRPr="00EB36A7">
        <w:rPr>
          <w:rFonts w:asciiTheme="minorHAnsi" w:hAnsiTheme="minorHAnsi"/>
          <w:sz w:val="22"/>
          <w:szCs w:val="22"/>
        </w:rPr>
        <w:t xml:space="preserve"> to the </w:t>
      </w:r>
      <w:r w:rsidR="006B4F5F" w:rsidRPr="00EB36A7">
        <w:rPr>
          <w:rFonts w:asciiTheme="minorHAnsi" w:hAnsiTheme="minorHAnsi"/>
          <w:sz w:val="22"/>
          <w:szCs w:val="22"/>
        </w:rPr>
        <w:t>F</w:t>
      </w:r>
      <w:r w:rsidRPr="00EB36A7">
        <w:rPr>
          <w:rFonts w:asciiTheme="minorHAnsi" w:hAnsiTheme="minorHAnsi"/>
          <w:sz w:val="22"/>
          <w:szCs w:val="22"/>
        </w:rPr>
        <w:t xml:space="preserve">aculty </w:t>
      </w:r>
      <w:r w:rsidR="006B4F5F" w:rsidRPr="00EB36A7">
        <w:rPr>
          <w:rFonts w:asciiTheme="minorHAnsi" w:hAnsiTheme="minorHAnsi"/>
          <w:sz w:val="22"/>
          <w:szCs w:val="22"/>
        </w:rPr>
        <w:t>C</w:t>
      </w:r>
      <w:r w:rsidRPr="00EB36A7">
        <w:rPr>
          <w:rFonts w:asciiTheme="minorHAnsi" w:hAnsiTheme="minorHAnsi"/>
          <w:sz w:val="22"/>
          <w:szCs w:val="22"/>
        </w:rPr>
        <w:t>ouncil at the annual meeting</w:t>
      </w:r>
      <w:r w:rsidR="006B4F5F" w:rsidRPr="00EB36A7">
        <w:rPr>
          <w:rFonts w:asciiTheme="minorHAnsi" w:hAnsiTheme="minorHAnsi"/>
          <w:sz w:val="22"/>
          <w:szCs w:val="22"/>
        </w:rPr>
        <w:t xml:space="preserve"> by the Faculty Council President</w:t>
      </w:r>
      <w:r w:rsidRPr="00EB36A7">
        <w:rPr>
          <w:rFonts w:asciiTheme="minorHAnsi" w:hAnsiTheme="minorHAnsi"/>
          <w:sz w:val="22"/>
          <w:szCs w:val="22"/>
        </w:rPr>
        <w:t xml:space="preserve">. At their respective departmental faculty meetings, </w:t>
      </w:r>
      <w:r w:rsidR="001846EF" w:rsidRPr="00EB36A7">
        <w:rPr>
          <w:rFonts w:asciiTheme="minorHAnsi" w:hAnsiTheme="minorHAnsi"/>
          <w:sz w:val="22"/>
          <w:szCs w:val="22"/>
        </w:rPr>
        <w:t>r</w:t>
      </w:r>
      <w:r w:rsidR="004F74F2" w:rsidRPr="00EB36A7">
        <w:rPr>
          <w:rFonts w:asciiTheme="minorHAnsi" w:hAnsiTheme="minorHAnsi"/>
          <w:sz w:val="22"/>
          <w:szCs w:val="22"/>
        </w:rPr>
        <w:t>epresentatives</w:t>
      </w:r>
      <w:r w:rsidRPr="00EB36A7">
        <w:rPr>
          <w:rFonts w:asciiTheme="minorHAnsi" w:hAnsiTheme="minorHAnsi"/>
          <w:sz w:val="22"/>
          <w:szCs w:val="22"/>
        </w:rPr>
        <w:t xml:space="preserve"> should inform the faculty of the proceedings of the committee as well as solicit input on appropriate topics under consideration by the committee</w:t>
      </w:r>
      <w:r w:rsidR="00D5085B" w:rsidRPr="00EB36A7">
        <w:rPr>
          <w:rFonts w:asciiTheme="minorHAnsi" w:hAnsiTheme="minorHAnsi"/>
          <w:sz w:val="22"/>
          <w:szCs w:val="22"/>
        </w:rPr>
        <w:t>.</w:t>
      </w:r>
    </w:p>
    <w:p w14:paraId="1BA272CF" w14:textId="74525470" w:rsidR="00B735F7" w:rsidRPr="00EB36A7" w:rsidRDefault="000C2946" w:rsidP="0091665B">
      <w:pPr>
        <w:numPr>
          <w:ilvl w:val="1"/>
          <w:numId w:val="14"/>
        </w:numPr>
        <w:spacing w:before="240" w:after="120" w:line="240" w:lineRule="auto"/>
        <w:ind w:left="720"/>
        <w:jc w:val="left"/>
        <w:rPr>
          <w:rFonts w:asciiTheme="minorHAnsi" w:hAnsiTheme="minorHAnsi"/>
          <w:bCs/>
          <w:sz w:val="22"/>
          <w:szCs w:val="22"/>
        </w:rPr>
      </w:pPr>
      <w:r w:rsidRPr="00EB36A7">
        <w:rPr>
          <w:rFonts w:asciiTheme="minorHAnsi" w:hAnsiTheme="minorHAnsi"/>
          <w:bCs/>
          <w:sz w:val="22"/>
          <w:szCs w:val="22"/>
        </w:rPr>
        <w:t>For voting purposes, a</w:t>
      </w:r>
      <w:r w:rsidR="001D08C1" w:rsidRPr="00EB36A7">
        <w:rPr>
          <w:rFonts w:asciiTheme="minorHAnsi" w:hAnsiTheme="minorHAnsi"/>
          <w:bCs/>
          <w:sz w:val="22"/>
          <w:szCs w:val="22"/>
        </w:rPr>
        <w:t xml:space="preserve"> quorum of the </w:t>
      </w:r>
      <w:r w:rsidR="006B4F5F" w:rsidRPr="00EB36A7">
        <w:rPr>
          <w:rFonts w:asciiTheme="minorHAnsi" w:hAnsiTheme="minorHAnsi"/>
          <w:bCs/>
          <w:sz w:val="22"/>
          <w:szCs w:val="22"/>
        </w:rPr>
        <w:t>Faculty Council R</w:t>
      </w:r>
      <w:r w:rsidR="001D08C1" w:rsidRPr="00EB36A7">
        <w:rPr>
          <w:rFonts w:asciiTheme="minorHAnsi" w:hAnsiTheme="minorHAnsi"/>
          <w:bCs/>
          <w:sz w:val="22"/>
          <w:szCs w:val="22"/>
        </w:rPr>
        <w:t xml:space="preserve">epresentative </w:t>
      </w:r>
      <w:r w:rsidR="00627BBB" w:rsidRPr="00EB36A7">
        <w:rPr>
          <w:rFonts w:asciiTheme="minorHAnsi" w:hAnsiTheme="minorHAnsi"/>
          <w:bCs/>
          <w:sz w:val="22"/>
          <w:szCs w:val="22"/>
        </w:rPr>
        <w:t xml:space="preserve">Committee </w:t>
      </w:r>
      <w:r w:rsidR="001D08C1" w:rsidRPr="00EB36A7">
        <w:rPr>
          <w:rFonts w:asciiTheme="minorHAnsi" w:hAnsiTheme="minorHAnsi"/>
          <w:bCs/>
          <w:sz w:val="22"/>
          <w:szCs w:val="22"/>
        </w:rPr>
        <w:t xml:space="preserve">will be reached if </w:t>
      </w:r>
      <w:r w:rsidR="007E1F08" w:rsidRPr="00EB36A7">
        <w:rPr>
          <w:rFonts w:asciiTheme="minorHAnsi" w:hAnsiTheme="minorHAnsi"/>
          <w:bCs/>
          <w:sz w:val="22"/>
          <w:szCs w:val="22"/>
        </w:rPr>
        <w:t xml:space="preserve">over </w:t>
      </w:r>
      <w:r w:rsidR="001D08C1" w:rsidRPr="00EB36A7">
        <w:rPr>
          <w:rFonts w:asciiTheme="minorHAnsi" w:hAnsiTheme="minorHAnsi"/>
          <w:bCs/>
          <w:sz w:val="22"/>
          <w:szCs w:val="22"/>
        </w:rPr>
        <w:t xml:space="preserve">50% </w:t>
      </w:r>
      <w:r w:rsidR="007E1F08" w:rsidRPr="00EB36A7">
        <w:rPr>
          <w:rFonts w:asciiTheme="minorHAnsi" w:hAnsiTheme="minorHAnsi"/>
          <w:bCs/>
          <w:sz w:val="22"/>
          <w:szCs w:val="22"/>
        </w:rPr>
        <w:t>of its</w:t>
      </w:r>
      <w:r w:rsidR="001D08C1" w:rsidRPr="00EB36A7">
        <w:rPr>
          <w:rFonts w:asciiTheme="minorHAnsi" w:hAnsiTheme="minorHAnsi"/>
          <w:bCs/>
          <w:sz w:val="22"/>
          <w:szCs w:val="22"/>
        </w:rPr>
        <w:t xml:space="preserve"> members are present in person or via teleconference.</w:t>
      </w:r>
      <w:r w:rsidR="003D7BC9" w:rsidRPr="00EB36A7">
        <w:rPr>
          <w:rFonts w:asciiTheme="minorHAnsi" w:hAnsiTheme="minorHAnsi"/>
          <w:bCs/>
          <w:sz w:val="22"/>
          <w:szCs w:val="22"/>
        </w:rPr>
        <w:t xml:space="preserve"> Matters of vote will be decided by </w:t>
      </w:r>
      <w:proofErr w:type="gramStart"/>
      <w:r w:rsidR="003D7BC9" w:rsidRPr="00EB36A7">
        <w:rPr>
          <w:rFonts w:asciiTheme="minorHAnsi" w:hAnsiTheme="minorHAnsi"/>
          <w:bCs/>
          <w:sz w:val="22"/>
          <w:szCs w:val="22"/>
        </w:rPr>
        <w:t>a majority of</w:t>
      </w:r>
      <w:proofErr w:type="gramEnd"/>
      <w:r w:rsidR="003D7BC9" w:rsidRPr="00EB36A7">
        <w:rPr>
          <w:rFonts w:asciiTheme="minorHAnsi" w:hAnsiTheme="minorHAnsi"/>
          <w:bCs/>
          <w:sz w:val="22"/>
          <w:szCs w:val="22"/>
        </w:rPr>
        <w:t xml:space="preserve"> those voting within the allotted </w:t>
      </w:r>
      <w:proofErr w:type="gramStart"/>
      <w:r w:rsidR="003D7BC9" w:rsidRPr="00EB36A7">
        <w:rPr>
          <w:rFonts w:asciiTheme="minorHAnsi" w:hAnsiTheme="minorHAnsi"/>
          <w:bCs/>
          <w:sz w:val="22"/>
          <w:szCs w:val="22"/>
        </w:rPr>
        <w:t>time period</w:t>
      </w:r>
      <w:proofErr w:type="gramEnd"/>
      <w:r w:rsidR="003D7BC9" w:rsidRPr="00EB36A7">
        <w:rPr>
          <w:rFonts w:asciiTheme="minorHAnsi" w:hAnsiTheme="minorHAnsi"/>
          <w:bCs/>
          <w:sz w:val="22"/>
          <w:szCs w:val="22"/>
        </w:rPr>
        <w:t>.</w:t>
      </w:r>
    </w:p>
    <w:p w14:paraId="421B2154" w14:textId="744125BD" w:rsidR="00922E0B" w:rsidRPr="00EB36A7" w:rsidRDefault="0045689E" w:rsidP="0091665B">
      <w:pPr>
        <w:numPr>
          <w:ilvl w:val="1"/>
          <w:numId w:val="14"/>
        </w:numPr>
        <w:spacing w:before="240" w:after="120" w:line="240" w:lineRule="auto"/>
        <w:ind w:left="720"/>
        <w:jc w:val="left"/>
        <w:rPr>
          <w:rFonts w:asciiTheme="minorHAnsi" w:hAnsiTheme="minorHAnsi"/>
          <w:bCs/>
          <w:sz w:val="22"/>
          <w:szCs w:val="22"/>
        </w:rPr>
      </w:pPr>
      <w:r w:rsidRPr="00EB36A7">
        <w:rPr>
          <w:rFonts w:asciiTheme="minorHAnsi" w:hAnsiTheme="minorHAnsi"/>
          <w:bCs/>
          <w:sz w:val="22"/>
          <w:szCs w:val="22"/>
        </w:rPr>
        <w:t xml:space="preserve">Any </w:t>
      </w:r>
      <w:r w:rsidR="00B03F3C" w:rsidRPr="00EB36A7">
        <w:rPr>
          <w:rFonts w:asciiTheme="minorHAnsi" w:hAnsiTheme="minorHAnsi"/>
          <w:sz w:val="22"/>
          <w:szCs w:val="22"/>
        </w:rPr>
        <w:t xml:space="preserve">member of the </w:t>
      </w:r>
      <w:r w:rsidR="00B03F3C" w:rsidRPr="00EB36A7">
        <w:rPr>
          <w:rFonts w:asciiTheme="minorHAnsi" w:hAnsiTheme="minorHAnsi"/>
          <w:bCs/>
          <w:sz w:val="22"/>
          <w:szCs w:val="22"/>
        </w:rPr>
        <w:t xml:space="preserve">Faculty Council </w:t>
      </w:r>
      <w:r w:rsidR="00B03F3C" w:rsidRPr="00EB36A7">
        <w:rPr>
          <w:rFonts w:asciiTheme="minorHAnsi" w:hAnsiTheme="minorHAnsi"/>
          <w:sz w:val="22"/>
          <w:szCs w:val="22"/>
        </w:rPr>
        <w:t xml:space="preserve">Representative </w:t>
      </w:r>
      <w:r w:rsidR="00627BBB" w:rsidRPr="00EB36A7">
        <w:rPr>
          <w:rFonts w:asciiTheme="minorHAnsi" w:hAnsiTheme="minorHAnsi"/>
          <w:sz w:val="22"/>
          <w:szCs w:val="22"/>
        </w:rPr>
        <w:t>Committee</w:t>
      </w:r>
      <w:r w:rsidRPr="00EB36A7">
        <w:rPr>
          <w:rFonts w:asciiTheme="minorHAnsi" w:hAnsiTheme="minorHAnsi"/>
          <w:sz w:val="22"/>
          <w:szCs w:val="22"/>
        </w:rPr>
        <w:t xml:space="preserve">, if unable to attend a </w:t>
      </w:r>
      <w:r w:rsidR="00B03F3C" w:rsidRPr="00EB36A7">
        <w:rPr>
          <w:rFonts w:asciiTheme="minorHAnsi" w:hAnsiTheme="minorHAnsi"/>
          <w:bCs/>
          <w:sz w:val="22"/>
          <w:szCs w:val="22"/>
        </w:rPr>
        <w:t xml:space="preserve">Faculty Council </w:t>
      </w:r>
      <w:r w:rsidR="00B03F3C" w:rsidRPr="00EB36A7">
        <w:rPr>
          <w:rFonts w:asciiTheme="minorHAnsi" w:hAnsiTheme="minorHAnsi"/>
          <w:sz w:val="22"/>
          <w:szCs w:val="22"/>
        </w:rPr>
        <w:t>Representative c</w:t>
      </w:r>
      <w:r w:rsidRPr="00EB36A7">
        <w:rPr>
          <w:rFonts w:asciiTheme="minorHAnsi" w:hAnsiTheme="minorHAnsi"/>
          <w:sz w:val="22"/>
          <w:szCs w:val="22"/>
        </w:rPr>
        <w:t xml:space="preserve">ommittee meeting, may vote by proxy on specific motions identified in the agenda for which a "vote” is required. The absent representative must request, in writing or via email to </w:t>
      </w:r>
      <w:hyperlink r:id="rId14" w:history="1">
        <w:r w:rsidRPr="00EB36A7">
          <w:rPr>
            <w:rStyle w:val="Hyperlink"/>
            <w:rFonts w:asciiTheme="minorHAnsi" w:hAnsiTheme="minorHAnsi"/>
            <w:color w:val="auto"/>
            <w:sz w:val="22"/>
            <w:szCs w:val="22"/>
          </w:rPr>
          <w:t>COMfacultycouncil@ucf.edu</w:t>
        </w:r>
      </w:hyperlink>
      <w:r w:rsidRPr="00EB36A7">
        <w:rPr>
          <w:rFonts w:asciiTheme="minorHAnsi" w:hAnsiTheme="minorHAnsi"/>
          <w:sz w:val="22"/>
          <w:szCs w:val="22"/>
        </w:rPr>
        <w:t>, that his or her vote will be by proxy, stating on which motion the proxy vote is to be used and whether the proxy vote is for or against the motion. The written request must be submitted to and verified by a member of the Faculty Council Leadership prior to the meeting at which the proxy vote is to be used. The vice president shall hold all proxy votes at</w:t>
      </w:r>
      <w:r w:rsidRPr="00EB36A7">
        <w:rPr>
          <w:rFonts w:asciiTheme="minorHAnsi" w:hAnsiTheme="minorHAnsi"/>
          <w:bCs/>
          <w:sz w:val="22"/>
          <w:szCs w:val="22"/>
        </w:rPr>
        <w:t xml:space="preserve"> meetings.</w:t>
      </w:r>
    </w:p>
    <w:p w14:paraId="25DA5AD9" w14:textId="77777777" w:rsidR="00BF737D" w:rsidRPr="00EB36A7" w:rsidRDefault="0085246F" w:rsidP="0085246F">
      <w:pPr>
        <w:spacing w:before="100" w:beforeAutospacing="1" w:after="120" w:line="240" w:lineRule="auto"/>
        <w:ind w:left="270" w:hanging="270"/>
        <w:jc w:val="left"/>
        <w:rPr>
          <w:rFonts w:asciiTheme="minorHAnsi" w:hAnsiTheme="minorHAnsi"/>
          <w:bCs/>
          <w:caps/>
          <w:spacing w:val="15"/>
          <w:sz w:val="22"/>
          <w:shd w:val="clear" w:color="auto" w:fill="DBE5F1"/>
        </w:rPr>
      </w:pPr>
      <w:r w:rsidRPr="00EB36A7">
        <w:rPr>
          <w:b/>
          <w:sz w:val="22"/>
          <w:szCs w:val="22"/>
        </w:rPr>
        <w:t>4.</w:t>
      </w:r>
      <w:r w:rsidRPr="00EB36A7">
        <w:t xml:space="preserve"> </w:t>
      </w:r>
      <w:r w:rsidRPr="00EB36A7">
        <w:tab/>
      </w:r>
      <w:r w:rsidR="00C61E80" w:rsidRPr="00EB36A7">
        <w:rPr>
          <w:rFonts w:asciiTheme="minorHAnsi" w:hAnsiTheme="minorHAnsi"/>
          <w:b/>
          <w:bCs/>
          <w:caps/>
          <w:spacing w:val="15"/>
          <w:sz w:val="22"/>
          <w:shd w:val="clear" w:color="auto" w:fill="DBE5F1"/>
        </w:rPr>
        <w:t xml:space="preserve">FACULTY COUNCIL </w:t>
      </w:r>
      <w:r w:rsidR="00416C0F" w:rsidRPr="00EB36A7">
        <w:rPr>
          <w:rFonts w:asciiTheme="minorHAnsi" w:hAnsiTheme="minorHAnsi"/>
          <w:b/>
          <w:bCs/>
          <w:caps/>
          <w:spacing w:val="15"/>
          <w:sz w:val="22"/>
          <w:shd w:val="clear" w:color="auto" w:fill="DBE5F1"/>
        </w:rPr>
        <w:t>Nominating</w:t>
      </w:r>
      <w:r w:rsidR="00E6023B" w:rsidRPr="00EB36A7">
        <w:rPr>
          <w:rFonts w:asciiTheme="minorHAnsi" w:hAnsiTheme="minorHAnsi"/>
          <w:b/>
          <w:bCs/>
          <w:caps/>
          <w:spacing w:val="15"/>
          <w:sz w:val="22"/>
          <w:shd w:val="clear" w:color="auto" w:fill="DBE5F1"/>
        </w:rPr>
        <w:t xml:space="preserve"> Committee</w:t>
      </w:r>
    </w:p>
    <w:p w14:paraId="44DC0DAD" w14:textId="4CA9522F" w:rsidR="00E6023B" w:rsidRPr="00EB36A7" w:rsidRDefault="0061050B" w:rsidP="0091665B">
      <w:pPr>
        <w:pStyle w:val="ListParagraph"/>
        <w:numPr>
          <w:ilvl w:val="0"/>
          <w:numId w:val="15"/>
        </w:numPr>
        <w:tabs>
          <w:tab w:val="clear" w:pos="360"/>
          <w:tab w:val="num" w:pos="810"/>
        </w:tabs>
        <w:spacing w:before="100" w:beforeAutospacing="1" w:after="120" w:line="240" w:lineRule="auto"/>
        <w:ind w:left="720"/>
        <w:contextualSpacing w:val="0"/>
        <w:jc w:val="left"/>
        <w:rPr>
          <w:rFonts w:asciiTheme="minorHAnsi" w:hAnsiTheme="minorHAnsi"/>
          <w:sz w:val="22"/>
          <w:szCs w:val="22"/>
        </w:rPr>
      </w:pPr>
      <w:r w:rsidRPr="00EB36A7">
        <w:rPr>
          <w:rFonts w:asciiTheme="minorHAnsi" w:hAnsiTheme="minorHAnsi"/>
          <w:sz w:val="22"/>
          <w:szCs w:val="22"/>
        </w:rPr>
        <w:t>Members of t</w:t>
      </w:r>
      <w:r w:rsidR="00BF737D" w:rsidRPr="00EB36A7">
        <w:rPr>
          <w:rFonts w:asciiTheme="minorHAnsi" w:hAnsiTheme="minorHAnsi"/>
          <w:sz w:val="22"/>
          <w:szCs w:val="22"/>
        </w:rPr>
        <w:t xml:space="preserve">he Nominating </w:t>
      </w:r>
      <w:r w:rsidR="00AF604C" w:rsidRPr="00EB36A7">
        <w:rPr>
          <w:rFonts w:asciiTheme="minorHAnsi" w:hAnsiTheme="minorHAnsi"/>
          <w:sz w:val="22"/>
          <w:szCs w:val="22"/>
        </w:rPr>
        <w:t xml:space="preserve">Committee </w:t>
      </w:r>
      <w:r w:rsidR="00CB393F" w:rsidRPr="00EB36A7">
        <w:rPr>
          <w:rFonts w:asciiTheme="minorHAnsi" w:hAnsiTheme="minorHAnsi"/>
          <w:sz w:val="22"/>
          <w:szCs w:val="22"/>
        </w:rPr>
        <w:t>are appointed by the Leadership Committee</w:t>
      </w:r>
      <w:r w:rsidR="00A266CD" w:rsidRPr="00EB36A7">
        <w:rPr>
          <w:rFonts w:asciiTheme="minorHAnsi" w:hAnsiTheme="minorHAnsi"/>
          <w:sz w:val="22"/>
          <w:szCs w:val="22"/>
        </w:rPr>
        <w:t>.</w:t>
      </w:r>
      <w:r w:rsidR="00210E13" w:rsidRPr="00EB36A7">
        <w:rPr>
          <w:rFonts w:asciiTheme="minorHAnsi" w:hAnsiTheme="minorHAnsi"/>
          <w:sz w:val="22"/>
          <w:szCs w:val="22"/>
        </w:rPr>
        <w:t xml:space="preserve"> The committee shall be composed of five additional</w:t>
      </w:r>
      <w:r w:rsidR="006F3405" w:rsidRPr="00EB36A7">
        <w:rPr>
          <w:rFonts w:asciiTheme="minorHAnsi" w:hAnsiTheme="minorHAnsi"/>
          <w:sz w:val="22"/>
          <w:szCs w:val="22"/>
        </w:rPr>
        <w:t xml:space="preserve"> salaried Core</w:t>
      </w:r>
      <w:r w:rsidR="00210E13" w:rsidRPr="00EB36A7">
        <w:rPr>
          <w:rFonts w:asciiTheme="minorHAnsi" w:hAnsiTheme="minorHAnsi"/>
          <w:sz w:val="22"/>
          <w:szCs w:val="22"/>
        </w:rPr>
        <w:t xml:space="preserve"> </w:t>
      </w:r>
      <w:r w:rsidR="00955BDD" w:rsidRPr="00EB36A7">
        <w:rPr>
          <w:rFonts w:asciiTheme="minorHAnsi" w:hAnsiTheme="minorHAnsi"/>
          <w:sz w:val="22"/>
          <w:szCs w:val="22"/>
        </w:rPr>
        <w:t>f</w:t>
      </w:r>
      <w:r w:rsidR="00210E13" w:rsidRPr="00EB36A7">
        <w:rPr>
          <w:rFonts w:asciiTheme="minorHAnsi" w:hAnsiTheme="minorHAnsi"/>
          <w:sz w:val="22"/>
          <w:szCs w:val="22"/>
        </w:rPr>
        <w:t>aculty members</w:t>
      </w:r>
      <w:r w:rsidR="006F3405" w:rsidRPr="00EB36A7">
        <w:rPr>
          <w:rFonts w:asciiTheme="minorHAnsi" w:hAnsiTheme="minorHAnsi"/>
          <w:sz w:val="22"/>
          <w:szCs w:val="22"/>
        </w:rPr>
        <w:t xml:space="preserve"> from the </w:t>
      </w:r>
      <w:r w:rsidR="00D55324" w:rsidRPr="00EB36A7">
        <w:rPr>
          <w:rFonts w:asciiTheme="minorHAnsi" w:hAnsiTheme="minorHAnsi" w:cs="Arial"/>
          <w:bCs/>
          <w:iCs/>
          <w:sz w:val="22"/>
          <w:szCs w:val="22"/>
        </w:rPr>
        <w:t xml:space="preserve">Departments of the </w:t>
      </w:r>
      <w:r w:rsidR="00D55324" w:rsidRPr="00EB36A7">
        <w:rPr>
          <w:rFonts w:asciiTheme="minorHAnsi" w:hAnsiTheme="minorHAnsi"/>
          <w:sz w:val="22"/>
          <w:szCs w:val="22"/>
        </w:rPr>
        <w:t>Burnett School of Biomedical Sciences</w:t>
      </w:r>
      <w:r w:rsidR="00D55324" w:rsidRPr="00EB36A7">
        <w:rPr>
          <w:rFonts w:asciiTheme="minorHAnsi" w:hAnsiTheme="minorHAnsi" w:cs="Arial"/>
          <w:bCs/>
          <w:iCs/>
          <w:sz w:val="22"/>
          <w:szCs w:val="22"/>
        </w:rPr>
        <w:t>, Medical Education, Clinical Sciences, Medicine, and Population Health Sciences</w:t>
      </w:r>
      <w:r w:rsidR="00210E13" w:rsidRPr="00EB36A7">
        <w:rPr>
          <w:rFonts w:asciiTheme="minorHAnsi" w:hAnsiTheme="minorHAnsi"/>
          <w:sz w:val="22"/>
          <w:szCs w:val="22"/>
        </w:rPr>
        <w:t xml:space="preserve"> for equal representation from the</w:t>
      </w:r>
      <w:r w:rsidR="008772FF" w:rsidRPr="00EB36A7">
        <w:rPr>
          <w:rFonts w:asciiTheme="minorHAnsi" w:hAnsiTheme="minorHAnsi"/>
          <w:sz w:val="22"/>
          <w:szCs w:val="22"/>
        </w:rPr>
        <w:t>se</w:t>
      </w:r>
      <w:r w:rsidR="00210E13" w:rsidRPr="00EB36A7">
        <w:rPr>
          <w:rFonts w:asciiTheme="minorHAnsi" w:hAnsiTheme="minorHAnsi"/>
          <w:sz w:val="22"/>
          <w:szCs w:val="22"/>
        </w:rPr>
        <w:t xml:space="preserve"> Departments within the College of Medicine.</w:t>
      </w:r>
      <w:r w:rsidR="00A266CD" w:rsidRPr="00EB36A7">
        <w:rPr>
          <w:rFonts w:asciiTheme="minorHAnsi" w:hAnsiTheme="minorHAnsi"/>
          <w:sz w:val="22"/>
          <w:szCs w:val="22"/>
        </w:rPr>
        <w:t xml:space="preserve"> </w:t>
      </w:r>
      <w:r w:rsidR="00BF737D" w:rsidRPr="00EB36A7">
        <w:rPr>
          <w:rFonts w:asciiTheme="minorHAnsi" w:hAnsiTheme="minorHAnsi"/>
          <w:sz w:val="22"/>
          <w:szCs w:val="22"/>
        </w:rPr>
        <w:t>The chair of this committee shall be the immediate past president of the Faculty Council.</w:t>
      </w:r>
      <w:r w:rsidR="00D27914" w:rsidRPr="00EB36A7">
        <w:rPr>
          <w:rFonts w:asciiTheme="minorHAnsi" w:hAnsiTheme="minorHAnsi"/>
          <w:sz w:val="22"/>
          <w:szCs w:val="22"/>
        </w:rPr>
        <w:t xml:space="preserve"> Members shall serve staggered three-year terms</w:t>
      </w:r>
      <w:r w:rsidR="002D7AE2" w:rsidRPr="00EB36A7">
        <w:rPr>
          <w:rFonts w:asciiTheme="minorHAnsi" w:hAnsiTheme="minorHAnsi"/>
          <w:sz w:val="22"/>
          <w:szCs w:val="22"/>
        </w:rPr>
        <w:t xml:space="preserve">. </w:t>
      </w:r>
      <w:r w:rsidR="008E3945" w:rsidRPr="00EB36A7">
        <w:rPr>
          <w:rFonts w:asciiTheme="minorHAnsi" w:hAnsiTheme="minorHAnsi"/>
          <w:bCs/>
          <w:sz w:val="22"/>
          <w:szCs w:val="22"/>
        </w:rPr>
        <w:t xml:space="preserve">Committee members </w:t>
      </w:r>
      <w:r w:rsidR="002D7AE2" w:rsidRPr="00EB36A7">
        <w:rPr>
          <w:rFonts w:asciiTheme="minorHAnsi" w:hAnsiTheme="minorHAnsi"/>
          <w:bCs/>
          <w:sz w:val="22"/>
          <w:szCs w:val="22"/>
        </w:rPr>
        <w:t xml:space="preserve">cannot serve two consecutive terms. They must rotate off the Committee after a three-year term, for at least one term, to allow for new voices on the Committee. </w:t>
      </w:r>
      <w:r w:rsidR="002D7AE2" w:rsidRPr="00EB36A7">
        <w:rPr>
          <w:rFonts w:asciiTheme="minorHAnsi" w:hAnsiTheme="minorHAnsi"/>
          <w:sz w:val="22"/>
          <w:szCs w:val="22"/>
        </w:rPr>
        <w:t xml:space="preserve"> </w:t>
      </w:r>
    </w:p>
    <w:p w14:paraId="49056D54" w14:textId="775E042A" w:rsidR="00D27914" w:rsidRPr="00EB36A7" w:rsidRDefault="00BF737D" w:rsidP="0091665B">
      <w:pPr>
        <w:pStyle w:val="ListParagraph"/>
        <w:numPr>
          <w:ilvl w:val="0"/>
          <w:numId w:val="15"/>
        </w:numPr>
        <w:tabs>
          <w:tab w:val="clear" w:pos="360"/>
          <w:tab w:val="num" w:pos="810"/>
        </w:tabs>
        <w:spacing w:before="100" w:beforeAutospacing="1" w:after="120" w:line="240" w:lineRule="auto"/>
        <w:ind w:left="720"/>
        <w:contextualSpacing w:val="0"/>
        <w:jc w:val="left"/>
        <w:rPr>
          <w:rFonts w:asciiTheme="minorHAnsi" w:hAnsiTheme="minorHAnsi"/>
          <w:sz w:val="22"/>
          <w:szCs w:val="22"/>
        </w:rPr>
      </w:pPr>
      <w:bookmarkStart w:id="38" w:name="_Hlk187804339"/>
      <w:r w:rsidRPr="00EB36A7">
        <w:rPr>
          <w:rFonts w:asciiTheme="minorHAnsi" w:hAnsiTheme="minorHAnsi"/>
          <w:sz w:val="22"/>
          <w:szCs w:val="22"/>
        </w:rPr>
        <w:t>The Nominating</w:t>
      </w:r>
      <w:r w:rsidR="00E6023B" w:rsidRPr="00EB36A7">
        <w:rPr>
          <w:rFonts w:asciiTheme="minorHAnsi" w:hAnsiTheme="minorHAnsi"/>
          <w:sz w:val="22"/>
          <w:szCs w:val="22"/>
        </w:rPr>
        <w:t xml:space="preserve"> Committee </w:t>
      </w:r>
      <w:bookmarkEnd w:id="38"/>
      <w:r w:rsidR="00E6023B" w:rsidRPr="00EB36A7">
        <w:rPr>
          <w:rFonts w:asciiTheme="minorHAnsi" w:hAnsiTheme="minorHAnsi"/>
          <w:sz w:val="22"/>
          <w:szCs w:val="22"/>
        </w:rPr>
        <w:t xml:space="preserve">shall have the responsibility of </w:t>
      </w:r>
      <w:r w:rsidR="003C183D" w:rsidRPr="00EB36A7">
        <w:rPr>
          <w:rFonts w:asciiTheme="minorHAnsi" w:hAnsiTheme="minorHAnsi"/>
          <w:sz w:val="22"/>
          <w:szCs w:val="22"/>
        </w:rPr>
        <w:t>approving</w:t>
      </w:r>
      <w:r w:rsidR="00E6023B" w:rsidRPr="00EB36A7">
        <w:rPr>
          <w:rFonts w:asciiTheme="minorHAnsi" w:hAnsiTheme="minorHAnsi"/>
          <w:sz w:val="22"/>
          <w:szCs w:val="22"/>
        </w:rPr>
        <w:t xml:space="preserve"> candidates</w:t>
      </w:r>
      <w:r w:rsidR="0073026B" w:rsidRPr="00EB36A7">
        <w:rPr>
          <w:rFonts w:asciiTheme="minorHAnsi" w:hAnsiTheme="minorHAnsi"/>
          <w:sz w:val="22"/>
          <w:szCs w:val="22"/>
        </w:rPr>
        <w:t xml:space="preserve"> (</w:t>
      </w:r>
      <w:r w:rsidR="004427FF" w:rsidRPr="00EB36A7">
        <w:rPr>
          <w:rFonts w:asciiTheme="minorHAnsi" w:hAnsiTheme="minorHAnsi"/>
          <w:sz w:val="22"/>
          <w:szCs w:val="22"/>
        </w:rPr>
        <w:t>nominated</w:t>
      </w:r>
      <w:r w:rsidR="0073026B" w:rsidRPr="00EB36A7">
        <w:rPr>
          <w:rFonts w:asciiTheme="minorHAnsi" w:hAnsiTheme="minorHAnsi"/>
          <w:sz w:val="22"/>
          <w:szCs w:val="22"/>
        </w:rPr>
        <w:t xml:space="preserve"> by Department Chairs)</w:t>
      </w:r>
      <w:r w:rsidR="003C183D" w:rsidRPr="00EB36A7">
        <w:rPr>
          <w:rFonts w:asciiTheme="minorHAnsi" w:hAnsiTheme="minorHAnsi"/>
          <w:sz w:val="22"/>
          <w:szCs w:val="22"/>
        </w:rPr>
        <w:t xml:space="preserve"> for the office of </w:t>
      </w:r>
      <w:r w:rsidR="00B46A7E" w:rsidRPr="00EB36A7">
        <w:rPr>
          <w:rFonts w:asciiTheme="minorHAnsi" w:hAnsiTheme="minorHAnsi"/>
          <w:sz w:val="22"/>
          <w:szCs w:val="22"/>
        </w:rPr>
        <w:t>vice president</w:t>
      </w:r>
      <w:r w:rsidR="005E6D8A" w:rsidRPr="00EB36A7">
        <w:rPr>
          <w:rFonts w:asciiTheme="minorHAnsi" w:hAnsiTheme="minorHAnsi"/>
          <w:sz w:val="22"/>
          <w:szCs w:val="22"/>
        </w:rPr>
        <w:t xml:space="preserve"> </w:t>
      </w:r>
      <w:r w:rsidR="00C4732B" w:rsidRPr="00EB36A7">
        <w:rPr>
          <w:rFonts w:asciiTheme="minorHAnsi" w:hAnsiTheme="minorHAnsi"/>
          <w:sz w:val="22"/>
          <w:szCs w:val="22"/>
        </w:rPr>
        <w:t xml:space="preserve">and </w:t>
      </w:r>
      <w:r w:rsidRPr="00EB36A7">
        <w:rPr>
          <w:rFonts w:asciiTheme="minorHAnsi" w:hAnsiTheme="minorHAnsi"/>
          <w:sz w:val="22"/>
          <w:szCs w:val="22"/>
        </w:rPr>
        <w:t>positions</w:t>
      </w:r>
      <w:r w:rsidR="00416C0F" w:rsidRPr="00EB36A7">
        <w:rPr>
          <w:rFonts w:asciiTheme="minorHAnsi" w:hAnsiTheme="minorHAnsi"/>
          <w:sz w:val="22"/>
          <w:szCs w:val="22"/>
        </w:rPr>
        <w:t xml:space="preserve"> for the </w:t>
      </w:r>
      <w:r w:rsidRPr="00EB36A7">
        <w:rPr>
          <w:rFonts w:asciiTheme="minorHAnsi" w:hAnsiTheme="minorHAnsi"/>
          <w:sz w:val="22"/>
          <w:szCs w:val="22"/>
        </w:rPr>
        <w:t>Faculty Council R</w:t>
      </w:r>
      <w:r w:rsidR="00416C0F" w:rsidRPr="00EB36A7">
        <w:rPr>
          <w:rFonts w:asciiTheme="minorHAnsi" w:hAnsiTheme="minorHAnsi"/>
          <w:sz w:val="22"/>
          <w:szCs w:val="22"/>
        </w:rPr>
        <w:t xml:space="preserve">epresentative </w:t>
      </w:r>
      <w:r w:rsidR="00AA0B47" w:rsidRPr="00EB36A7">
        <w:rPr>
          <w:rFonts w:asciiTheme="minorHAnsi" w:hAnsiTheme="minorHAnsi"/>
          <w:sz w:val="22"/>
          <w:szCs w:val="22"/>
        </w:rPr>
        <w:t>Committee</w:t>
      </w:r>
      <w:r w:rsidR="00D27914" w:rsidRPr="00EB36A7">
        <w:rPr>
          <w:rFonts w:asciiTheme="minorHAnsi" w:hAnsiTheme="minorHAnsi"/>
          <w:sz w:val="22"/>
          <w:szCs w:val="22"/>
        </w:rPr>
        <w:t>.</w:t>
      </w:r>
      <w:r w:rsidR="00901542" w:rsidRPr="00EB36A7">
        <w:rPr>
          <w:rFonts w:asciiTheme="minorHAnsi" w:hAnsiTheme="minorHAnsi"/>
          <w:sz w:val="22"/>
          <w:szCs w:val="22"/>
        </w:rPr>
        <w:t xml:space="preserve"> To promote a broad viewpoint in all issues affecting faculty, the committee will consider all forms of</w:t>
      </w:r>
      <w:r w:rsidR="00FC461F" w:rsidRPr="00EB36A7">
        <w:rPr>
          <w:rFonts w:asciiTheme="minorHAnsi" w:hAnsiTheme="minorHAnsi"/>
          <w:sz w:val="22"/>
          <w:szCs w:val="22"/>
        </w:rPr>
        <w:t xml:space="preserve"> unique perspectives, backgrounds, and experiences</w:t>
      </w:r>
      <w:r w:rsidR="00901542" w:rsidRPr="00EB36A7">
        <w:rPr>
          <w:rFonts w:asciiTheme="minorHAnsi" w:hAnsiTheme="minorHAnsi"/>
          <w:sz w:val="22"/>
          <w:szCs w:val="22"/>
        </w:rPr>
        <w:t xml:space="preserve"> in its </w:t>
      </w:r>
      <w:r w:rsidR="005E6D8A" w:rsidRPr="00EB36A7">
        <w:rPr>
          <w:rFonts w:asciiTheme="minorHAnsi" w:hAnsiTheme="minorHAnsi"/>
          <w:sz w:val="22"/>
          <w:szCs w:val="22"/>
        </w:rPr>
        <w:t xml:space="preserve">approval </w:t>
      </w:r>
      <w:r w:rsidR="00901542" w:rsidRPr="00EB36A7">
        <w:rPr>
          <w:rFonts w:asciiTheme="minorHAnsi" w:hAnsiTheme="minorHAnsi"/>
          <w:sz w:val="22"/>
          <w:szCs w:val="22"/>
        </w:rPr>
        <w:t xml:space="preserve">of candidates for open positions. </w:t>
      </w:r>
      <w:r w:rsidR="00D27914" w:rsidRPr="00EB36A7">
        <w:rPr>
          <w:rFonts w:asciiTheme="minorHAnsi" w:hAnsiTheme="minorHAnsi"/>
          <w:sz w:val="22"/>
          <w:szCs w:val="22"/>
        </w:rPr>
        <w:t>Members of the Nominating</w:t>
      </w:r>
      <w:r w:rsidR="00E6023B" w:rsidRPr="00EB36A7">
        <w:rPr>
          <w:rFonts w:asciiTheme="minorHAnsi" w:hAnsiTheme="minorHAnsi"/>
          <w:sz w:val="22"/>
          <w:szCs w:val="22"/>
        </w:rPr>
        <w:t xml:space="preserve"> Committee may not</w:t>
      </w:r>
      <w:r w:rsidR="00416C0F" w:rsidRPr="00EB36A7">
        <w:rPr>
          <w:rFonts w:asciiTheme="minorHAnsi" w:hAnsiTheme="minorHAnsi"/>
          <w:sz w:val="22"/>
          <w:szCs w:val="22"/>
        </w:rPr>
        <w:t xml:space="preserve"> be candidates for these positions</w:t>
      </w:r>
      <w:r w:rsidR="00E6023B" w:rsidRPr="00EB36A7">
        <w:rPr>
          <w:rFonts w:asciiTheme="minorHAnsi" w:hAnsiTheme="minorHAnsi"/>
          <w:sz w:val="22"/>
          <w:szCs w:val="22"/>
        </w:rPr>
        <w:t xml:space="preserve">. </w:t>
      </w:r>
      <w:r w:rsidR="00D27914" w:rsidRPr="00EB36A7">
        <w:rPr>
          <w:rFonts w:asciiTheme="minorHAnsi" w:hAnsiTheme="minorHAnsi"/>
          <w:sz w:val="22"/>
          <w:szCs w:val="22"/>
        </w:rPr>
        <w:t xml:space="preserve">  </w:t>
      </w:r>
    </w:p>
    <w:p w14:paraId="7040144B" w14:textId="03567AD0" w:rsidR="00D27914" w:rsidRPr="00EB36A7" w:rsidRDefault="00D27914" w:rsidP="0091665B">
      <w:pPr>
        <w:pStyle w:val="ListParagraph"/>
        <w:numPr>
          <w:ilvl w:val="0"/>
          <w:numId w:val="15"/>
        </w:numPr>
        <w:tabs>
          <w:tab w:val="clear" w:pos="360"/>
          <w:tab w:val="num" w:pos="810"/>
        </w:tabs>
        <w:spacing w:before="100" w:beforeAutospacing="1" w:after="120" w:line="240" w:lineRule="auto"/>
        <w:ind w:left="720"/>
        <w:contextualSpacing w:val="0"/>
        <w:jc w:val="left"/>
        <w:rPr>
          <w:rFonts w:asciiTheme="minorHAnsi" w:hAnsiTheme="minorHAnsi"/>
          <w:sz w:val="22"/>
          <w:szCs w:val="22"/>
        </w:rPr>
      </w:pPr>
      <w:r w:rsidRPr="00EB36A7">
        <w:rPr>
          <w:rFonts w:asciiTheme="minorHAnsi" w:hAnsiTheme="minorHAnsi"/>
          <w:sz w:val="22"/>
          <w:szCs w:val="22"/>
        </w:rPr>
        <w:t>The Nominating Committee shall confirm the willingness of nominated faculty to serve in positions prior to elections.</w:t>
      </w:r>
    </w:p>
    <w:p w14:paraId="655766D9" w14:textId="77777777" w:rsidR="001D2F20" w:rsidRPr="00EB36A7" w:rsidRDefault="00D27914" w:rsidP="0091665B">
      <w:pPr>
        <w:pStyle w:val="ListParagraph"/>
        <w:numPr>
          <w:ilvl w:val="0"/>
          <w:numId w:val="15"/>
        </w:numPr>
        <w:tabs>
          <w:tab w:val="clear" w:pos="360"/>
          <w:tab w:val="num" w:pos="810"/>
        </w:tabs>
        <w:spacing w:before="100" w:beforeAutospacing="1" w:after="120" w:line="240" w:lineRule="auto"/>
        <w:ind w:left="720"/>
        <w:jc w:val="left"/>
        <w:rPr>
          <w:rFonts w:asciiTheme="minorHAnsi" w:hAnsiTheme="minorHAnsi"/>
          <w:sz w:val="22"/>
          <w:szCs w:val="22"/>
        </w:rPr>
      </w:pPr>
      <w:r w:rsidRPr="00EB36A7">
        <w:rPr>
          <w:rFonts w:asciiTheme="minorHAnsi" w:hAnsiTheme="minorHAnsi"/>
          <w:sz w:val="22"/>
          <w:szCs w:val="22"/>
        </w:rPr>
        <w:t xml:space="preserve">The Nominating Committee of the Faculty Council shall report to the Leadership Committee the names of confirmed candidates for these positions to be filled by </w:t>
      </w:r>
      <w:r w:rsidR="00B167C1" w:rsidRPr="00EB36A7">
        <w:rPr>
          <w:rFonts w:asciiTheme="minorHAnsi" w:hAnsiTheme="minorHAnsi"/>
          <w:sz w:val="22"/>
          <w:szCs w:val="22"/>
        </w:rPr>
        <w:t>May 15</w:t>
      </w:r>
      <w:r w:rsidRPr="00EB36A7">
        <w:rPr>
          <w:rFonts w:asciiTheme="minorHAnsi" w:hAnsiTheme="minorHAnsi"/>
          <w:sz w:val="22"/>
          <w:szCs w:val="22"/>
        </w:rPr>
        <w:t>, prior to the start of the term of the open position(s).</w:t>
      </w:r>
    </w:p>
    <w:p w14:paraId="6511785C" w14:textId="77777777" w:rsidR="00E6023B" w:rsidRPr="00EB36A7" w:rsidRDefault="0085246F" w:rsidP="0085246F">
      <w:pPr>
        <w:keepNext/>
        <w:spacing w:before="240" w:after="120" w:line="240" w:lineRule="auto"/>
        <w:ind w:left="270" w:hanging="270"/>
        <w:jc w:val="left"/>
        <w:rPr>
          <w:rFonts w:asciiTheme="minorHAnsi" w:hAnsiTheme="minorHAnsi"/>
          <w:b/>
          <w:bCs/>
          <w:caps/>
          <w:spacing w:val="15"/>
          <w:sz w:val="22"/>
          <w:shd w:val="clear" w:color="auto" w:fill="DBE5F1"/>
        </w:rPr>
      </w:pPr>
      <w:r w:rsidRPr="00EB36A7">
        <w:rPr>
          <w:b/>
          <w:sz w:val="22"/>
          <w:szCs w:val="22"/>
        </w:rPr>
        <w:lastRenderedPageBreak/>
        <w:t>5</w:t>
      </w:r>
      <w:r w:rsidRPr="00EB36A7">
        <w:t>.</w:t>
      </w:r>
      <w:r w:rsidRPr="00EB36A7">
        <w:tab/>
      </w:r>
      <w:r w:rsidR="00E6023B" w:rsidRPr="00EB36A7">
        <w:rPr>
          <w:rFonts w:asciiTheme="minorHAnsi" w:hAnsiTheme="minorHAnsi"/>
          <w:b/>
          <w:bCs/>
          <w:caps/>
          <w:spacing w:val="15"/>
          <w:sz w:val="22"/>
          <w:shd w:val="clear" w:color="auto" w:fill="DBE5F1"/>
        </w:rPr>
        <w:t>Committee on Committees</w:t>
      </w:r>
    </w:p>
    <w:p w14:paraId="6A433FFB" w14:textId="77777777" w:rsidR="00CD79DD" w:rsidRPr="00EB36A7" w:rsidRDefault="00CD79DD" w:rsidP="0091665B">
      <w:pPr>
        <w:pStyle w:val="ListParagraph"/>
        <w:numPr>
          <w:ilvl w:val="0"/>
          <w:numId w:val="16"/>
        </w:numPr>
        <w:tabs>
          <w:tab w:val="clear" w:pos="360"/>
          <w:tab w:val="num" w:pos="720"/>
        </w:tabs>
        <w:spacing w:before="100" w:beforeAutospacing="1" w:after="120" w:line="240" w:lineRule="auto"/>
        <w:ind w:left="720"/>
        <w:contextualSpacing w:val="0"/>
        <w:jc w:val="left"/>
        <w:rPr>
          <w:rFonts w:asciiTheme="minorHAnsi" w:hAnsiTheme="minorHAnsi"/>
          <w:sz w:val="22"/>
          <w:szCs w:val="22"/>
        </w:rPr>
      </w:pPr>
      <w:r w:rsidRPr="00EB36A7">
        <w:rPr>
          <w:rFonts w:asciiTheme="minorHAnsi" w:hAnsiTheme="minorHAnsi"/>
          <w:sz w:val="22"/>
          <w:szCs w:val="22"/>
        </w:rPr>
        <w:t>The vice president of the faculty council s</w:t>
      </w:r>
      <w:r w:rsidR="00D5085B" w:rsidRPr="00EB36A7">
        <w:rPr>
          <w:rFonts w:asciiTheme="minorHAnsi" w:hAnsiTheme="minorHAnsi"/>
          <w:sz w:val="22"/>
          <w:szCs w:val="22"/>
        </w:rPr>
        <w:t>hall serve as the chair of the C</w:t>
      </w:r>
      <w:r w:rsidRPr="00EB36A7">
        <w:rPr>
          <w:rFonts w:asciiTheme="minorHAnsi" w:hAnsiTheme="minorHAnsi"/>
          <w:sz w:val="22"/>
          <w:szCs w:val="22"/>
        </w:rPr>
        <w:t>ommittee</w:t>
      </w:r>
      <w:r w:rsidR="00D5085B" w:rsidRPr="00EB36A7">
        <w:rPr>
          <w:rFonts w:asciiTheme="minorHAnsi" w:hAnsiTheme="minorHAnsi"/>
          <w:sz w:val="22"/>
          <w:szCs w:val="22"/>
        </w:rPr>
        <w:t xml:space="preserve"> on Committees</w:t>
      </w:r>
      <w:r w:rsidRPr="00EB36A7">
        <w:rPr>
          <w:rFonts w:asciiTheme="minorHAnsi" w:hAnsiTheme="minorHAnsi"/>
          <w:sz w:val="22"/>
          <w:szCs w:val="22"/>
        </w:rPr>
        <w:t xml:space="preserve">. </w:t>
      </w:r>
    </w:p>
    <w:p w14:paraId="30FA62DE" w14:textId="4F092D3D" w:rsidR="001E49FC" w:rsidRPr="00EB36A7" w:rsidRDefault="001E49FC" w:rsidP="0091665B">
      <w:pPr>
        <w:pStyle w:val="ListParagraph"/>
        <w:numPr>
          <w:ilvl w:val="0"/>
          <w:numId w:val="16"/>
        </w:numPr>
        <w:tabs>
          <w:tab w:val="clear" w:pos="360"/>
          <w:tab w:val="num" w:pos="720"/>
        </w:tabs>
        <w:spacing w:before="100" w:beforeAutospacing="1" w:after="120" w:line="240" w:lineRule="auto"/>
        <w:ind w:left="720"/>
        <w:contextualSpacing w:val="0"/>
        <w:jc w:val="left"/>
        <w:rPr>
          <w:rFonts w:asciiTheme="minorHAnsi" w:hAnsiTheme="minorHAnsi"/>
          <w:sz w:val="22"/>
          <w:szCs w:val="22"/>
        </w:rPr>
      </w:pPr>
      <w:r w:rsidRPr="00EB36A7">
        <w:rPr>
          <w:rFonts w:asciiTheme="minorHAnsi" w:hAnsiTheme="minorHAnsi"/>
          <w:sz w:val="22"/>
          <w:szCs w:val="22"/>
        </w:rPr>
        <w:t xml:space="preserve">The committee shall be composed </w:t>
      </w:r>
      <w:r w:rsidR="006F6BFF" w:rsidRPr="00EB36A7">
        <w:rPr>
          <w:rFonts w:asciiTheme="minorHAnsi" w:hAnsiTheme="minorHAnsi"/>
          <w:sz w:val="22"/>
          <w:szCs w:val="22"/>
        </w:rPr>
        <w:t xml:space="preserve">five additional salaried Core faculty members from the </w:t>
      </w:r>
      <w:r w:rsidR="006F6BFF" w:rsidRPr="00EB36A7">
        <w:rPr>
          <w:rFonts w:asciiTheme="minorHAnsi" w:hAnsiTheme="minorHAnsi" w:cs="Arial"/>
          <w:bCs/>
          <w:iCs/>
          <w:sz w:val="22"/>
          <w:szCs w:val="22"/>
        </w:rPr>
        <w:t xml:space="preserve">Departments of the </w:t>
      </w:r>
      <w:r w:rsidR="006F6BFF" w:rsidRPr="00EB36A7">
        <w:rPr>
          <w:rFonts w:asciiTheme="minorHAnsi" w:hAnsiTheme="minorHAnsi"/>
          <w:sz w:val="22"/>
          <w:szCs w:val="22"/>
        </w:rPr>
        <w:t>Burnett School of Biomedical Sciences</w:t>
      </w:r>
      <w:r w:rsidR="006F6BFF" w:rsidRPr="00EB36A7">
        <w:rPr>
          <w:rFonts w:asciiTheme="minorHAnsi" w:hAnsiTheme="minorHAnsi" w:cs="Arial"/>
          <w:bCs/>
          <w:iCs/>
          <w:sz w:val="22"/>
          <w:szCs w:val="22"/>
        </w:rPr>
        <w:t>, Medical Education, Clinical Sciences, Medicine, and Population Health Sciences</w:t>
      </w:r>
      <w:r w:rsidR="00CD79DD" w:rsidRPr="00EB36A7">
        <w:rPr>
          <w:rFonts w:asciiTheme="minorHAnsi" w:hAnsiTheme="minorHAnsi"/>
          <w:sz w:val="22"/>
          <w:szCs w:val="22"/>
        </w:rPr>
        <w:t xml:space="preserve"> for </w:t>
      </w:r>
      <w:r w:rsidR="004A773F" w:rsidRPr="00EB36A7">
        <w:rPr>
          <w:rFonts w:asciiTheme="minorHAnsi" w:hAnsiTheme="minorHAnsi"/>
          <w:sz w:val="22"/>
          <w:szCs w:val="22"/>
        </w:rPr>
        <w:t xml:space="preserve">equal </w:t>
      </w:r>
      <w:r w:rsidR="00CD79DD" w:rsidRPr="00EB36A7">
        <w:rPr>
          <w:rFonts w:asciiTheme="minorHAnsi" w:hAnsiTheme="minorHAnsi"/>
          <w:sz w:val="22"/>
          <w:szCs w:val="22"/>
        </w:rPr>
        <w:t xml:space="preserve">representation from </w:t>
      </w:r>
      <w:r w:rsidRPr="00EB36A7">
        <w:rPr>
          <w:rFonts w:asciiTheme="minorHAnsi" w:hAnsiTheme="minorHAnsi"/>
          <w:sz w:val="22"/>
          <w:szCs w:val="22"/>
        </w:rPr>
        <w:t>the</w:t>
      </w:r>
      <w:r w:rsidR="006F6BFF" w:rsidRPr="00EB36A7">
        <w:rPr>
          <w:rFonts w:asciiTheme="minorHAnsi" w:hAnsiTheme="minorHAnsi"/>
          <w:sz w:val="22"/>
          <w:szCs w:val="22"/>
        </w:rPr>
        <w:t>se</w:t>
      </w:r>
      <w:r w:rsidRPr="00EB36A7">
        <w:rPr>
          <w:rFonts w:asciiTheme="minorHAnsi" w:hAnsiTheme="minorHAnsi"/>
          <w:sz w:val="22"/>
          <w:szCs w:val="22"/>
        </w:rPr>
        <w:t xml:space="preserve"> </w:t>
      </w:r>
      <w:r w:rsidR="00F02D12" w:rsidRPr="00EB36A7">
        <w:rPr>
          <w:rFonts w:asciiTheme="minorHAnsi" w:hAnsiTheme="minorHAnsi"/>
          <w:sz w:val="22"/>
          <w:szCs w:val="22"/>
        </w:rPr>
        <w:t>Departments</w:t>
      </w:r>
      <w:r w:rsidRPr="00EB36A7">
        <w:rPr>
          <w:rFonts w:asciiTheme="minorHAnsi" w:hAnsiTheme="minorHAnsi"/>
          <w:sz w:val="22"/>
          <w:szCs w:val="22"/>
        </w:rPr>
        <w:t xml:space="preserve">. </w:t>
      </w:r>
      <w:r w:rsidR="00CD79DD" w:rsidRPr="00EB36A7">
        <w:rPr>
          <w:rFonts w:asciiTheme="minorHAnsi" w:hAnsiTheme="minorHAnsi"/>
          <w:sz w:val="22"/>
          <w:szCs w:val="22"/>
        </w:rPr>
        <w:t>Members will serve staggered three-year terms.</w:t>
      </w:r>
      <w:r w:rsidR="00343C76" w:rsidRPr="00EB36A7">
        <w:rPr>
          <w:rFonts w:asciiTheme="minorHAnsi" w:hAnsiTheme="minorHAnsi"/>
          <w:sz w:val="22"/>
          <w:szCs w:val="22"/>
        </w:rPr>
        <w:t xml:space="preserve"> </w:t>
      </w:r>
      <w:r w:rsidR="00343C76" w:rsidRPr="00EB36A7">
        <w:rPr>
          <w:rFonts w:asciiTheme="minorHAnsi" w:hAnsiTheme="minorHAnsi"/>
          <w:bCs/>
          <w:sz w:val="22"/>
          <w:szCs w:val="22"/>
        </w:rPr>
        <w:t>Committee members cannot serve two consecutive three-year terms. They must rotate off the Committee after a three-year</w:t>
      </w:r>
      <w:r w:rsidR="002D7AE2" w:rsidRPr="00EB36A7">
        <w:rPr>
          <w:rFonts w:asciiTheme="minorHAnsi" w:hAnsiTheme="minorHAnsi"/>
          <w:bCs/>
          <w:sz w:val="22"/>
          <w:szCs w:val="22"/>
        </w:rPr>
        <w:t>, for at least one</w:t>
      </w:r>
      <w:r w:rsidR="00343C76" w:rsidRPr="00EB36A7">
        <w:rPr>
          <w:rFonts w:asciiTheme="minorHAnsi" w:hAnsiTheme="minorHAnsi"/>
          <w:bCs/>
          <w:sz w:val="22"/>
          <w:szCs w:val="22"/>
        </w:rPr>
        <w:t xml:space="preserve"> term</w:t>
      </w:r>
      <w:r w:rsidR="002D7AE2" w:rsidRPr="00EB36A7">
        <w:rPr>
          <w:rFonts w:asciiTheme="minorHAnsi" w:hAnsiTheme="minorHAnsi"/>
          <w:bCs/>
          <w:sz w:val="22"/>
          <w:szCs w:val="22"/>
        </w:rPr>
        <w:t>,</w:t>
      </w:r>
      <w:r w:rsidR="00343C76" w:rsidRPr="00EB36A7">
        <w:rPr>
          <w:rFonts w:asciiTheme="minorHAnsi" w:hAnsiTheme="minorHAnsi"/>
          <w:bCs/>
          <w:sz w:val="22"/>
          <w:szCs w:val="22"/>
        </w:rPr>
        <w:t xml:space="preserve"> to allow for new voices on the Committee.</w:t>
      </w:r>
    </w:p>
    <w:p w14:paraId="170AEF9B" w14:textId="77777777" w:rsidR="009D6125" w:rsidRPr="00EB36A7" w:rsidRDefault="009D6125" w:rsidP="0091665B">
      <w:pPr>
        <w:pStyle w:val="ListParagraph"/>
        <w:numPr>
          <w:ilvl w:val="0"/>
          <w:numId w:val="16"/>
        </w:numPr>
        <w:tabs>
          <w:tab w:val="clear" w:pos="360"/>
          <w:tab w:val="num" w:pos="720"/>
        </w:tabs>
        <w:spacing w:before="100" w:beforeAutospacing="1" w:after="120" w:line="240" w:lineRule="auto"/>
        <w:ind w:left="720"/>
        <w:contextualSpacing w:val="0"/>
        <w:jc w:val="left"/>
        <w:rPr>
          <w:rFonts w:asciiTheme="minorHAnsi" w:hAnsiTheme="minorHAnsi"/>
          <w:sz w:val="22"/>
          <w:szCs w:val="22"/>
        </w:rPr>
      </w:pPr>
      <w:bookmarkStart w:id="39" w:name="_Hlk174623575"/>
      <w:r w:rsidRPr="00EB36A7">
        <w:rPr>
          <w:rFonts w:asciiTheme="minorHAnsi" w:hAnsiTheme="minorHAnsi"/>
          <w:sz w:val="22"/>
          <w:szCs w:val="22"/>
        </w:rPr>
        <w:t xml:space="preserve">The administrative contact for each committee seeking new members will submit a request including criteria and deadlines to the faculty council administrator two months before the deadline.  </w:t>
      </w:r>
    </w:p>
    <w:p w14:paraId="10AF9A98" w14:textId="6CD2BCFC" w:rsidR="00CD79DD" w:rsidRPr="00EB36A7" w:rsidRDefault="009D6125" w:rsidP="0091665B">
      <w:pPr>
        <w:pStyle w:val="ListParagraph"/>
        <w:numPr>
          <w:ilvl w:val="0"/>
          <w:numId w:val="16"/>
        </w:numPr>
        <w:tabs>
          <w:tab w:val="clear" w:pos="360"/>
          <w:tab w:val="num" w:pos="720"/>
        </w:tabs>
        <w:spacing w:before="100" w:beforeAutospacing="1" w:after="120" w:line="240" w:lineRule="auto"/>
        <w:ind w:left="720"/>
        <w:contextualSpacing w:val="0"/>
        <w:jc w:val="left"/>
        <w:rPr>
          <w:rFonts w:asciiTheme="minorHAnsi" w:hAnsiTheme="minorHAnsi"/>
          <w:sz w:val="22"/>
          <w:szCs w:val="22"/>
        </w:rPr>
      </w:pPr>
      <w:r w:rsidRPr="00EB36A7">
        <w:rPr>
          <w:rFonts w:asciiTheme="minorHAnsi" w:hAnsiTheme="minorHAnsi"/>
          <w:sz w:val="22"/>
          <w:szCs w:val="22"/>
        </w:rPr>
        <w:t>The faculty council administrator will send an open call to all faculty</w:t>
      </w:r>
      <w:r w:rsidR="00CD79DD" w:rsidRPr="00EB36A7">
        <w:rPr>
          <w:rFonts w:asciiTheme="minorHAnsi" w:hAnsiTheme="minorHAnsi"/>
          <w:sz w:val="22"/>
          <w:szCs w:val="22"/>
        </w:rPr>
        <w:t xml:space="preserve"> so that interested </w:t>
      </w:r>
      <w:r w:rsidRPr="00EB36A7">
        <w:rPr>
          <w:rFonts w:asciiTheme="minorHAnsi" w:hAnsiTheme="minorHAnsi"/>
          <w:sz w:val="22"/>
          <w:szCs w:val="22"/>
        </w:rPr>
        <w:t xml:space="preserve">and eligible </w:t>
      </w:r>
      <w:r w:rsidR="00CD79DD" w:rsidRPr="00EB36A7">
        <w:rPr>
          <w:rFonts w:asciiTheme="minorHAnsi" w:hAnsiTheme="minorHAnsi"/>
          <w:sz w:val="22"/>
          <w:szCs w:val="22"/>
        </w:rPr>
        <w:t>individuals can be identified or recruited.</w:t>
      </w:r>
      <w:r w:rsidR="006D4C0D" w:rsidRPr="00EB36A7">
        <w:rPr>
          <w:rFonts w:asciiTheme="minorHAnsi" w:hAnsiTheme="minorHAnsi"/>
          <w:sz w:val="22"/>
          <w:szCs w:val="22"/>
        </w:rPr>
        <w:t xml:space="preserve"> </w:t>
      </w:r>
      <w:r w:rsidR="00FA6F94" w:rsidRPr="00EB36A7">
        <w:rPr>
          <w:rFonts w:asciiTheme="minorHAnsi" w:hAnsiTheme="minorHAnsi"/>
          <w:sz w:val="22"/>
          <w:szCs w:val="22"/>
        </w:rPr>
        <w:t>To promote a broad viewpoint in all issues affecting faculty, the committee will consider all forms of</w:t>
      </w:r>
      <w:r w:rsidR="008A4A90" w:rsidRPr="00EB36A7">
        <w:rPr>
          <w:rFonts w:asciiTheme="minorHAnsi" w:hAnsiTheme="minorHAnsi"/>
          <w:sz w:val="22"/>
          <w:szCs w:val="22"/>
        </w:rPr>
        <w:t xml:space="preserve"> unique perspectives, backgrounds, and experiences</w:t>
      </w:r>
      <w:r w:rsidR="00FA6F94" w:rsidRPr="00EB36A7">
        <w:rPr>
          <w:rFonts w:asciiTheme="minorHAnsi" w:hAnsiTheme="minorHAnsi"/>
          <w:sz w:val="22"/>
          <w:szCs w:val="22"/>
        </w:rPr>
        <w:t xml:space="preserve"> in its identification of candidates for open positions.</w:t>
      </w:r>
    </w:p>
    <w:p w14:paraId="71AE208C" w14:textId="3E08AC09" w:rsidR="004E7852" w:rsidRPr="00EB36A7" w:rsidRDefault="00E465BD" w:rsidP="001C3CA8">
      <w:pPr>
        <w:pStyle w:val="ListParagraph"/>
        <w:numPr>
          <w:ilvl w:val="0"/>
          <w:numId w:val="16"/>
        </w:numPr>
        <w:tabs>
          <w:tab w:val="clear" w:pos="360"/>
          <w:tab w:val="num" w:pos="720"/>
        </w:tabs>
        <w:spacing w:before="100" w:beforeAutospacing="1" w:after="120" w:line="240" w:lineRule="auto"/>
        <w:ind w:left="720"/>
        <w:contextualSpacing w:val="0"/>
        <w:jc w:val="left"/>
        <w:rPr>
          <w:rFonts w:asciiTheme="minorHAnsi" w:hAnsiTheme="minorHAnsi"/>
          <w:sz w:val="22"/>
          <w:szCs w:val="22"/>
        </w:rPr>
      </w:pPr>
      <w:r w:rsidRPr="00EB36A7">
        <w:rPr>
          <w:rFonts w:asciiTheme="minorHAnsi" w:hAnsiTheme="minorHAnsi"/>
          <w:sz w:val="22"/>
          <w:szCs w:val="22"/>
        </w:rPr>
        <w:t xml:space="preserve">The faculty council administrator will communicate nominations to the </w:t>
      </w:r>
      <w:r w:rsidR="004E7852" w:rsidRPr="00EB36A7">
        <w:rPr>
          <w:rFonts w:asciiTheme="minorHAnsi" w:hAnsiTheme="minorHAnsi"/>
          <w:sz w:val="22"/>
          <w:szCs w:val="22"/>
        </w:rPr>
        <w:t xml:space="preserve">committee chair </w:t>
      </w:r>
      <w:r w:rsidRPr="00EB36A7">
        <w:rPr>
          <w:rFonts w:asciiTheme="minorHAnsi" w:hAnsiTheme="minorHAnsi"/>
          <w:sz w:val="22"/>
          <w:szCs w:val="22"/>
        </w:rPr>
        <w:t xml:space="preserve">who </w:t>
      </w:r>
      <w:r w:rsidR="004E7852" w:rsidRPr="00EB36A7">
        <w:rPr>
          <w:rFonts w:asciiTheme="minorHAnsi" w:hAnsiTheme="minorHAnsi"/>
          <w:sz w:val="22"/>
          <w:szCs w:val="22"/>
        </w:rPr>
        <w:t xml:space="preserve">will confirm with the administrative contact that all final candidates meet eligibility requirements and return the final slate to the faculty council administrator. </w:t>
      </w:r>
    </w:p>
    <w:p w14:paraId="76612C4A" w14:textId="6DBCAC55" w:rsidR="009D6125" w:rsidRPr="00EB36A7" w:rsidRDefault="009D6125" w:rsidP="0091665B">
      <w:pPr>
        <w:pStyle w:val="ListParagraph"/>
        <w:numPr>
          <w:ilvl w:val="0"/>
          <w:numId w:val="16"/>
        </w:numPr>
        <w:tabs>
          <w:tab w:val="clear" w:pos="360"/>
          <w:tab w:val="num" w:pos="720"/>
        </w:tabs>
        <w:spacing w:before="100" w:beforeAutospacing="1" w:after="120" w:line="240" w:lineRule="auto"/>
        <w:ind w:left="720"/>
        <w:contextualSpacing w:val="0"/>
        <w:jc w:val="left"/>
        <w:rPr>
          <w:rFonts w:asciiTheme="minorHAnsi" w:hAnsiTheme="minorHAnsi"/>
          <w:sz w:val="22"/>
          <w:szCs w:val="22"/>
        </w:rPr>
      </w:pPr>
      <w:r w:rsidRPr="00EB36A7">
        <w:rPr>
          <w:rFonts w:asciiTheme="minorHAnsi" w:hAnsiTheme="minorHAnsi"/>
          <w:sz w:val="22"/>
          <w:szCs w:val="22"/>
        </w:rPr>
        <w:t xml:space="preserve">The faculty council administrator will communicate nominations to the </w:t>
      </w:r>
      <w:r w:rsidR="00334C4F" w:rsidRPr="00EB36A7">
        <w:rPr>
          <w:rFonts w:asciiTheme="minorHAnsi" w:hAnsiTheme="minorHAnsi"/>
          <w:sz w:val="22"/>
          <w:szCs w:val="22"/>
        </w:rPr>
        <w:t>Committee on Committees for their review</w:t>
      </w:r>
      <w:r w:rsidR="00F4749F" w:rsidRPr="00EB36A7">
        <w:rPr>
          <w:rFonts w:asciiTheme="minorHAnsi" w:hAnsiTheme="minorHAnsi"/>
          <w:sz w:val="22"/>
          <w:szCs w:val="22"/>
        </w:rPr>
        <w:t xml:space="preserve"> and</w:t>
      </w:r>
      <w:r w:rsidR="00334C4F" w:rsidRPr="00EB36A7">
        <w:rPr>
          <w:rFonts w:asciiTheme="minorHAnsi" w:hAnsiTheme="minorHAnsi"/>
          <w:sz w:val="22"/>
          <w:szCs w:val="22"/>
        </w:rPr>
        <w:t xml:space="preserve"> feedback and to confirm final nominations.  </w:t>
      </w:r>
    </w:p>
    <w:p w14:paraId="5A81905C" w14:textId="300D8FB3" w:rsidR="00B0119E" w:rsidRPr="00EB36A7" w:rsidRDefault="00B0119E" w:rsidP="0091665B">
      <w:pPr>
        <w:pStyle w:val="ListParagraph"/>
        <w:numPr>
          <w:ilvl w:val="0"/>
          <w:numId w:val="16"/>
        </w:numPr>
        <w:tabs>
          <w:tab w:val="clear" w:pos="360"/>
          <w:tab w:val="num" w:pos="720"/>
        </w:tabs>
        <w:spacing w:before="100" w:beforeAutospacing="1" w:after="120" w:line="240" w:lineRule="auto"/>
        <w:ind w:left="720"/>
        <w:contextualSpacing w:val="0"/>
        <w:jc w:val="left"/>
        <w:rPr>
          <w:rFonts w:asciiTheme="minorHAnsi" w:hAnsiTheme="minorHAnsi"/>
          <w:sz w:val="22"/>
          <w:szCs w:val="22"/>
        </w:rPr>
      </w:pPr>
      <w:r w:rsidRPr="00EB36A7">
        <w:rPr>
          <w:rFonts w:asciiTheme="minorHAnsi" w:hAnsiTheme="minorHAnsi"/>
          <w:sz w:val="22"/>
          <w:szCs w:val="22"/>
        </w:rPr>
        <w:t xml:space="preserve">When applicable, the faculty council administrator will create a ballot and host an election for the open position(s) and communicate the </w:t>
      </w:r>
      <w:proofErr w:type="gramStart"/>
      <w:r w:rsidRPr="00EB36A7">
        <w:rPr>
          <w:rFonts w:asciiTheme="minorHAnsi" w:hAnsiTheme="minorHAnsi"/>
          <w:sz w:val="22"/>
          <w:szCs w:val="22"/>
        </w:rPr>
        <w:t>final results</w:t>
      </w:r>
      <w:proofErr w:type="gramEnd"/>
      <w:r w:rsidRPr="00EB36A7">
        <w:rPr>
          <w:rFonts w:asciiTheme="minorHAnsi" w:hAnsiTheme="minorHAnsi"/>
          <w:sz w:val="22"/>
          <w:szCs w:val="22"/>
        </w:rPr>
        <w:t xml:space="preserve"> to the administrative contact for the committee.</w:t>
      </w:r>
    </w:p>
    <w:bookmarkEnd w:id="39"/>
    <w:p w14:paraId="38D37D23" w14:textId="77777777" w:rsidR="00530E12" w:rsidRPr="00EB36A7" w:rsidRDefault="00B735F7" w:rsidP="0091665B">
      <w:pPr>
        <w:pStyle w:val="ListParagraph"/>
        <w:numPr>
          <w:ilvl w:val="0"/>
          <w:numId w:val="16"/>
        </w:numPr>
        <w:tabs>
          <w:tab w:val="clear" w:pos="360"/>
          <w:tab w:val="num" w:pos="720"/>
        </w:tabs>
        <w:spacing w:before="100" w:beforeAutospacing="1" w:after="120" w:line="240" w:lineRule="auto"/>
        <w:ind w:left="720"/>
        <w:jc w:val="left"/>
        <w:rPr>
          <w:rFonts w:asciiTheme="minorHAnsi" w:hAnsiTheme="minorHAnsi"/>
          <w:sz w:val="22"/>
          <w:szCs w:val="22"/>
        </w:rPr>
      </w:pPr>
      <w:r w:rsidRPr="00EB36A7">
        <w:rPr>
          <w:rFonts w:asciiTheme="minorHAnsi" w:hAnsiTheme="minorHAnsi"/>
          <w:sz w:val="22"/>
          <w:szCs w:val="22"/>
        </w:rPr>
        <w:t xml:space="preserve">This committee </w:t>
      </w:r>
      <w:r w:rsidR="00CD79DD" w:rsidRPr="00EB36A7">
        <w:rPr>
          <w:rFonts w:asciiTheme="minorHAnsi" w:hAnsiTheme="minorHAnsi"/>
          <w:sz w:val="22"/>
          <w:szCs w:val="22"/>
        </w:rPr>
        <w:t xml:space="preserve">may also be utilized to identify and recruit faculty members for additional elected or appointed positions whenever faculty council input into those positions is desired or appropriate.  </w:t>
      </w:r>
    </w:p>
    <w:p w14:paraId="4FA156B2" w14:textId="2079D9F6" w:rsidR="00E6023B" w:rsidRPr="00EB36A7" w:rsidRDefault="003B2818" w:rsidP="00B12FF4">
      <w:pPr>
        <w:spacing w:before="240" w:beforeAutospacing="1" w:after="120" w:line="240" w:lineRule="auto"/>
        <w:ind w:left="270" w:hanging="270"/>
        <w:jc w:val="left"/>
        <w:rPr>
          <w:rFonts w:asciiTheme="minorHAnsi" w:hAnsiTheme="minorHAnsi"/>
          <w:bCs/>
          <w:caps/>
          <w:spacing w:val="15"/>
          <w:sz w:val="22"/>
          <w:shd w:val="clear" w:color="auto" w:fill="DBE5F1"/>
        </w:rPr>
      </w:pPr>
      <w:r w:rsidRPr="00EB36A7">
        <w:rPr>
          <w:b/>
          <w:sz w:val="22"/>
          <w:szCs w:val="22"/>
        </w:rPr>
        <w:t>6</w:t>
      </w:r>
      <w:r w:rsidR="00B12FF4" w:rsidRPr="00EB36A7">
        <w:rPr>
          <w:b/>
          <w:sz w:val="22"/>
          <w:szCs w:val="22"/>
        </w:rPr>
        <w:t>.</w:t>
      </w:r>
      <w:r w:rsidR="00B12FF4" w:rsidRPr="00EB36A7">
        <w:tab/>
      </w:r>
      <w:r w:rsidR="00553738" w:rsidRPr="00EB36A7">
        <w:rPr>
          <w:rFonts w:asciiTheme="minorHAnsi" w:hAnsiTheme="minorHAnsi"/>
          <w:b/>
          <w:bCs/>
          <w:caps/>
          <w:spacing w:val="15"/>
          <w:sz w:val="22"/>
          <w:shd w:val="clear" w:color="auto" w:fill="DBE5F1"/>
        </w:rPr>
        <w:t>faculty council b</w:t>
      </w:r>
      <w:r w:rsidR="00F02D12" w:rsidRPr="00EB36A7">
        <w:rPr>
          <w:rFonts w:asciiTheme="minorHAnsi" w:hAnsiTheme="minorHAnsi"/>
          <w:b/>
          <w:bCs/>
          <w:caps/>
          <w:spacing w:val="15"/>
          <w:sz w:val="22"/>
          <w:shd w:val="clear" w:color="auto" w:fill="DBE5F1"/>
        </w:rPr>
        <w:t xml:space="preserve">ylaws </w:t>
      </w:r>
      <w:r w:rsidR="00E6023B" w:rsidRPr="00EB36A7">
        <w:rPr>
          <w:rFonts w:asciiTheme="minorHAnsi" w:hAnsiTheme="minorHAnsi"/>
          <w:b/>
          <w:bCs/>
          <w:caps/>
          <w:spacing w:val="15"/>
          <w:sz w:val="22"/>
          <w:shd w:val="clear" w:color="auto" w:fill="DBE5F1"/>
        </w:rPr>
        <w:t>Committee</w:t>
      </w:r>
    </w:p>
    <w:p w14:paraId="7B87DBBA" w14:textId="715A8736" w:rsidR="00553738" w:rsidRPr="00EB36A7" w:rsidRDefault="00553738" w:rsidP="0091665B">
      <w:pPr>
        <w:numPr>
          <w:ilvl w:val="0"/>
          <w:numId w:val="7"/>
        </w:numPr>
        <w:tabs>
          <w:tab w:val="num" w:pos="1440"/>
        </w:tabs>
        <w:spacing w:before="240" w:after="120" w:line="240" w:lineRule="auto"/>
        <w:jc w:val="left"/>
        <w:rPr>
          <w:rFonts w:asciiTheme="minorHAnsi" w:hAnsiTheme="minorHAnsi" w:cs="Arial"/>
          <w:bCs/>
          <w:iCs/>
          <w:sz w:val="22"/>
          <w:szCs w:val="22"/>
        </w:rPr>
      </w:pPr>
      <w:r w:rsidRPr="00EB36A7">
        <w:rPr>
          <w:rFonts w:asciiTheme="minorHAnsi" w:hAnsiTheme="minorHAnsi"/>
          <w:bCs/>
          <w:sz w:val="22"/>
          <w:szCs w:val="22"/>
        </w:rPr>
        <w:t xml:space="preserve">The Faculty Council Bylaws Committee shall review these bylaws every two years or as </w:t>
      </w:r>
      <w:proofErr w:type="gramStart"/>
      <w:r w:rsidRPr="00EB36A7">
        <w:rPr>
          <w:rFonts w:asciiTheme="minorHAnsi" w:hAnsiTheme="minorHAnsi"/>
          <w:bCs/>
          <w:sz w:val="22"/>
          <w:szCs w:val="22"/>
        </w:rPr>
        <w:t>needed, and</w:t>
      </w:r>
      <w:proofErr w:type="gramEnd"/>
      <w:r w:rsidRPr="00EB36A7">
        <w:rPr>
          <w:rFonts w:asciiTheme="minorHAnsi" w:hAnsiTheme="minorHAnsi"/>
          <w:bCs/>
          <w:sz w:val="22"/>
          <w:szCs w:val="22"/>
        </w:rPr>
        <w:t xml:space="preserve"> shall consider proposed changes brought to it as well as changes proposed by its own members. The Faculty Council Bylaws </w:t>
      </w:r>
      <w:r w:rsidR="00CE0C5B" w:rsidRPr="00EB36A7">
        <w:rPr>
          <w:rFonts w:asciiTheme="minorHAnsi" w:hAnsiTheme="minorHAnsi"/>
          <w:bCs/>
          <w:sz w:val="22"/>
          <w:szCs w:val="22"/>
        </w:rPr>
        <w:t xml:space="preserve">Committee </w:t>
      </w:r>
      <w:r w:rsidRPr="00EB36A7">
        <w:rPr>
          <w:rFonts w:asciiTheme="minorHAnsi" w:hAnsiTheme="minorHAnsi"/>
          <w:bCs/>
          <w:sz w:val="22"/>
          <w:szCs w:val="22"/>
        </w:rPr>
        <w:t xml:space="preserve">will make recommendations regarding such changes to the Faculty Council Leadership. </w:t>
      </w:r>
    </w:p>
    <w:p w14:paraId="50386B32" w14:textId="3E00028F" w:rsidR="002D7AE2" w:rsidRPr="00EB36A7" w:rsidRDefault="00553738" w:rsidP="006F3507">
      <w:pPr>
        <w:pStyle w:val="ListParagraph"/>
        <w:numPr>
          <w:ilvl w:val="0"/>
          <w:numId w:val="7"/>
        </w:numPr>
        <w:spacing w:before="240" w:after="120" w:line="240" w:lineRule="auto"/>
        <w:jc w:val="left"/>
        <w:rPr>
          <w:rFonts w:asciiTheme="minorHAnsi" w:hAnsiTheme="minorHAnsi"/>
          <w:bCs/>
          <w:sz w:val="22"/>
          <w:szCs w:val="22"/>
        </w:rPr>
      </w:pPr>
      <w:r w:rsidRPr="00EB36A7">
        <w:rPr>
          <w:rFonts w:asciiTheme="minorHAnsi" w:hAnsiTheme="minorHAnsi"/>
          <w:bCs/>
          <w:sz w:val="22"/>
          <w:szCs w:val="22"/>
        </w:rPr>
        <w:t>The committee shall be composed of members of the</w:t>
      </w:r>
      <w:r w:rsidR="00704560" w:rsidRPr="00EB36A7">
        <w:rPr>
          <w:rFonts w:asciiTheme="minorHAnsi" w:hAnsiTheme="minorHAnsi"/>
          <w:bCs/>
          <w:sz w:val="22"/>
          <w:szCs w:val="22"/>
        </w:rPr>
        <w:t xml:space="preserve"> </w:t>
      </w:r>
      <w:r w:rsidR="00C427F9" w:rsidRPr="00EB36A7">
        <w:rPr>
          <w:rFonts w:asciiTheme="minorHAnsi" w:hAnsiTheme="minorHAnsi"/>
          <w:bCs/>
          <w:sz w:val="22"/>
          <w:szCs w:val="22"/>
        </w:rPr>
        <w:t xml:space="preserve">salaried Core </w:t>
      </w:r>
      <w:r w:rsidRPr="00EB36A7">
        <w:rPr>
          <w:rFonts w:asciiTheme="minorHAnsi" w:hAnsiTheme="minorHAnsi"/>
          <w:bCs/>
          <w:sz w:val="22"/>
          <w:szCs w:val="22"/>
        </w:rPr>
        <w:t xml:space="preserve">faculty with proportional representatives from </w:t>
      </w:r>
      <w:r w:rsidR="00C427F9" w:rsidRPr="00EB36A7">
        <w:rPr>
          <w:rFonts w:asciiTheme="minorHAnsi" w:hAnsiTheme="minorHAnsi"/>
          <w:bCs/>
          <w:sz w:val="22"/>
          <w:szCs w:val="22"/>
        </w:rPr>
        <w:t xml:space="preserve">five </w:t>
      </w:r>
      <w:r w:rsidR="00C6190D" w:rsidRPr="00EB36A7">
        <w:rPr>
          <w:rFonts w:asciiTheme="minorHAnsi" w:hAnsiTheme="minorHAnsi"/>
          <w:bCs/>
          <w:sz w:val="22"/>
          <w:szCs w:val="22"/>
        </w:rPr>
        <w:t>Departments</w:t>
      </w:r>
      <w:r w:rsidRPr="00EB36A7">
        <w:rPr>
          <w:rFonts w:asciiTheme="minorHAnsi" w:hAnsiTheme="minorHAnsi"/>
          <w:bCs/>
          <w:sz w:val="22"/>
          <w:szCs w:val="22"/>
        </w:rPr>
        <w:t xml:space="preserve"> with</w:t>
      </w:r>
      <w:r w:rsidR="000609DE" w:rsidRPr="00EB36A7">
        <w:rPr>
          <w:rFonts w:asciiTheme="minorHAnsi" w:hAnsiTheme="minorHAnsi"/>
          <w:bCs/>
          <w:sz w:val="22"/>
          <w:szCs w:val="22"/>
        </w:rPr>
        <w:t>i</w:t>
      </w:r>
      <w:r w:rsidR="00325CDD" w:rsidRPr="00EB36A7">
        <w:rPr>
          <w:rFonts w:asciiTheme="minorHAnsi" w:hAnsiTheme="minorHAnsi"/>
          <w:bCs/>
          <w:sz w:val="22"/>
          <w:szCs w:val="22"/>
        </w:rPr>
        <w:t>n</w:t>
      </w:r>
      <w:r w:rsidRPr="00EB36A7">
        <w:rPr>
          <w:rFonts w:asciiTheme="minorHAnsi" w:hAnsiTheme="minorHAnsi"/>
          <w:bCs/>
          <w:sz w:val="22"/>
          <w:szCs w:val="22"/>
        </w:rPr>
        <w:t xml:space="preserve"> the College of Medicine</w:t>
      </w:r>
      <w:r w:rsidRPr="00EB36A7">
        <w:rPr>
          <w:rFonts w:asciiTheme="minorHAnsi" w:hAnsiTheme="minorHAnsi"/>
          <w:sz w:val="22"/>
          <w:szCs w:val="22"/>
        </w:rPr>
        <w:t>.</w:t>
      </w:r>
      <w:r w:rsidR="00C6190D" w:rsidRPr="00EB36A7">
        <w:rPr>
          <w:rFonts w:asciiTheme="minorHAnsi" w:hAnsiTheme="minorHAnsi"/>
          <w:sz w:val="22"/>
          <w:szCs w:val="22"/>
        </w:rPr>
        <w:t xml:space="preserve"> </w:t>
      </w:r>
      <w:r w:rsidR="00461277" w:rsidRPr="00EB36A7">
        <w:rPr>
          <w:rFonts w:asciiTheme="minorHAnsi" w:hAnsiTheme="minorHAnsi"/>
          <w:sz w:val="22"/>
          <w:szCs w:val="22"/>
        </w:rPr>
        <w:t>One representative will come from each of the following Departments: Medical Education</w:t>
      </w:r>
      <w:r w:rsidR="00722073" w:rsidRPr="00EB36A7">
        <w:rPr>
          <w:rFonts w:asciiTheme="minorHAnsi" w:hAnsiTheme="minorHAnsi"/>
          <w:sz w:val="22"/>
          <w:szCs w:val="22"/>
        </w:rPr>
        <w:t xml:space="preserve"> and</w:t>
      </w:r>
      <w:r w:rsidR="00461277" w:rsidRPr="00EB36A7">
        <w:rPr>
          <w:rFonts w:asciiTheme="minorHAnsi" w:hAnsiTheme="minorHAnsi"/>
          <w:sz w:val="22"/>
          <w:szCs w:val="22"/>
        </w:rPr>
        <w:t xml:space="preserve"> Population Health Sciences. Two representatives will come from the Burnett School of Biomedical Sciences: one from the Lake Nona campus, and one from the main campus/annex. Two representatives will come from the </w:t>
      </w:r>
      <w:r w:rsidR="00DF03AA" w:rsidRPr="00EB36A7">
        <w:rPr>
          <w:rFonts w:asciiTheme="minorHAnsi" w:hAnsiTheme="minorHAnsi"/>
          <w:sz w:val="22"/>
          <w:szCs w:val="22"/>
        </w:rPr>
        <w:t xml:space="preserve">Departments of </w:t>
      </w:r>
      <w:r w:rsidR="00461277" w:rsidRPr="00EB36A7">
        <w:rPr>
          <w:rFonts w:asciiTheme="minorHAnsi" w:hAnsiTheme="minorHAnsi"/>
          <w:sz w:val="22"/>
          <w:szCs w:val="22"/>
        </w:rPr>
        <w:t xml:space="preserve">Clinical Sciences and/or Medicine one from UCF Health, and one not from UCF Health (recommended that one clinical faculty come from the Department of Medicine and one from the Department of Clinical Sciences). </w:t>
      </w:r>
      <w:r w:rsidR="00C6190D" w:rsidRPr="00EB36A7">
        <w:rPr>
          <w:rFonts w:asciiTheme="minorHAnsi" w:hAnsiTheme="minorHAnsi"/>
          <w:bCs/>
          <w:sz w:val="22"/>
          <w:szCs w:val="22"/>
        </w:rPr>
        <w:t xml:space="preserve">As the College of Medicine </w:t>
      </w:r>
      <w:r w:rsidR="00C6190D" w:rsidRPr="00EB36A7">
        <w:rPr>
          <w:rFonts w:asciiTheme="minorHAnsi" w:hAnsiTheme="minorHAnsi"/>
          <w:bCs/>
          <w:sz w:val="22"/>
          <w:szCs w:val="22"/>
        </w:rPr>
        <w:lastRenderedPageBreak/>
        <w:t xml:space="preserve">develops more departments or units or as departments or units grow, additional </w:t>
      </w:r>
      <w:r w:rsidR="004B7F4E" w:rsidRPr="00EB36A7">
        <w:rPr>
          <w:rFonts w:asciiTheme="minorHAnsi" w:hAnsiTheme="minorHAnsi"/>
          <w:bCs/>
          <w:sz w:val="22"/>
          <w:szCs w:val="22"/>
        </w:rPr>
        <w:t xml:space="preserve">representative </w:t>
      </w:r>
      <w:r w:rsidR="00C6190D" w:rsidRPr="00EB36A7">
        <w:rPr>
          <w:rFonts w:asciiTheme="minorHAnsi" w:hAnsiTheme="minorHAnsi"/>
          <w:bCs/>
          <w:sz w:val="22"/>
          <w:szCs w:val="22"/>
        </w:rPr>
        <w:t xml:space="preserve">positions will be added to the </w:t>
      </w:r>
      <w:r w:rsidR="002D1B62" w:rsidRPr="00EB36A7">
        <w:rPr>
          <w:rFonts w:asciiTheme="minorHAnsi" w:hAnsiTheme="minorHAnsi"/>
          <w:bCs/>
          <w:sz w:val="22"/>
          <w:szCs w:val="22"/>
        </w:rPr>
        <w:t>Bylaws</w:t>
      </w:r>
      <w:r w:rsidR="00C6190D" w:rsidRPr="00EB36A7">
        <w:rPr>
          <w:rFonts w:asciiTheme="minorHAnsi" w:hAnsiTheme="minorHAnsi"/>
          <w:bCs/>
          <w:sz w:val="22"/>
          <w:szCs w:val="22"/>
        </w:rPr>
        <w:t xml:space="preserve"> Committee on a proportional basis.</w:t>
      </w:r>
      <w:r w:rsidRPr="00EB36A7">
        <w:rPr>
          <w:rFonts w:asciiTheme="minorHAnsi" w:hAnsiTheme="minorHAnsi"/>
          <w:bCs/>
          <w:sz w:val="22"/>
          <w:szCs w:val="22"/>
        </w:rPr>
        <w:t xml:space="preserve"> </w:t>
      </w:r>
    </w:p>
    <w:p w14:paraId="380A8C89" w14:textId="77777777" w:rsidR="002D7AE2" w:rsidRPr="00EB36A7" w:rsidRDefault="002D7AE2" w:rsidP="00EC461A">
      <w:pPr>
        <w:pStyle w:val="ListParagraph"/>
        <w:spacing w:before="240" w:after="120" w:line="240" w:lineRule="auto"/>
        <w:jc w:val="left"/>
        <w:rPr>
          <w:rFonts w:asciiTheme="minorHAnsi" w:hAnsiTheme="minorHAnsi"/>
          <w:bCs/>
          <w:sz w:val="22"/>
          <w:szCs w:val="22"/>
        </w:rPr>
      </w:pPr>
    </w:p>
    <w:p w14:paraId="26057272" w14:textId="235CD4D4" w:rsidR="00553738" w:rsidRPr="00EB36A7" w:rsidRDefault="002D7AE2" w:rsidP="006F3507">
      <w:pPr>
        <w:pStyle w:val="ListParagraph"/>
        <w:numPr>
          <w:ilvl w:val="0"/>
          <w:numId w:val="7"/>
        </w:numPr>
        <w:spacing w:before="240" w:after="120" w:line="240" w:lineRule="auto"/>
        <w:jc w:val="left"/>
        <w:rPr>
          <w:rFonts w:asciiTheme="minorHAnsi" w:hAnsiTheme="minorHAnsi"/>
          <w:bCs/>
          <w:sz w:val="22"/>
          <w:szCs w:val="22"/>
        </w:rPr>
      </w:pPr>
      <w:r w:rsidRPr="00EB36A7">
        <w:rPr>
          <w:rFonts w:asciiTheme="minorHAnsi" w:hAnsiTheme="minorHAnsi"/>
          <w:sz w:val="22"/>
          <w:szCs w:val="22"/>
        </w:rPr>
        <w:t xml:space="preserve">Members will serve staggered three-year terms. </w:t>
      </w:r>
      <w:r w:rsidRPr="00EB36A7">
        <w:rPr>
          <w:rFonts w:asciiTheme="minorHAnsi" w:hAnsiTheme="minorHAnsi"/>
          <w:bCs/>
          <w:sz w:val="22"/>
          <w:szCs w:val="22"/>
        </w:rPr>
        <w:t>Committee members cannot serve two consecutive three-year terms. They must rotate off the Committee after a three-year, for at least one term, to allow for new voices on the Committee.</w:t>
      </w:r>
      <w:r w:rsidR="00553738" w:rsidRPr="00EB36A7">
        <w:rPr>
          <w:rFonts w:asciiTheme="minorHAnsi" w:hAnsiTheme="minorHAnsi"/>
          <w:bCs/>
          <w:sz w:val="22"/>
          <w:szCs w:val="22"/>
        </w:rPr>
        <w:t xml:space="preserve"> </w:t>
      </w:r>
    </w:p>
    <w:p w14:paraId="3A044D44" w14:textId="2C3026CD" w:rsidR="00704560" w:rsidRPr="00EB36A7" w:rsidRDefault="00553738" w:rsidP="00C007E0">
      <w:pPr>
        <w:numPr>
          <w:ilvl w:val="0"/>
          <w:numId w:val="7"/>
        </w:numPr>
        <w:tabs>
          <w:tab w:val="num" w:pos="1440"/>
        </w:tabs>
        <w:spacing w:before="240" w:after="0" w:line="240" w:lineRule="auto"/>
        <w:jc w:val="left"/>
        <w:rPr>
          <w:rFonts w:asciiTheme="minorHAnsi" w:hAnsiTheme="minorHAnsi"/>
          <w:bCs/>
          <w:sz w:val="22"/>
          <w:szCs w:val="22"/>
        </w:rPr>
      </w:pPr>
      <w:r w:rsidRPr="00EB36A7">
        <w:rPr>
          <w:rFonts w:asciiTheme="minorHAnsi" w:hAnsiTheme="minorHAnsi"/>
          <w:bCs/>
          <w:sz w:val="22"/>
          <w:szCs w:val="22"/>
        </w:rPr>
        <w:t>The committee members will be appointed by the Faculty Council Leadership committee after consultation with the Committee on Committees. The President of the Faculty Council shall designate the Chair of the Bylaws Committee.</w:t>
      </w:r>
    </w:p>
    <w:p w14:paraId="32572B3C" w14:textId="77777777" w:rsidR="00DA023D" w:rsidRPr="00EB36A7" w:rsidRDefault="00DA023D" w:rsidP="006A32CF">
      <w:pPr>
        <w:tabs>
          <w:tab w:val="num" w:pos="1440"/>
        </w:tabs>
        <w:spacing w:after="120" w:line="240" w:lineRule="auto"/>
        <w:jc w:val="left"/>
        <w:rPr>
          <w:rFonts w:asciiTheme="minorHAnsi" w:hAnsiTheme="minorHAnsi"/>
          <w:bCs/>
          <w:sz w:val="22"/>
          <w:szCs w:val="22"/>
        </w:rPr>
      </w:pPr>
    </w:p>
    <w:p w14:paraId="27C084B4" w14:textId="234C9778" w:rsidR="001B46D6" w:rsidRPr="00EB36A7" w:rsidRDefault="005012D6" w:rsidP="006A32CF">
      <w:pPr>
        <w:pStyle w:val="xmsonormal"/>
        <w:shd w:val="clear" w:color="auto" w:fill="FFFFFF"/>
        <w:spacing w:before="0" w:beforeAutospacing="0" w:after="120" w:afterAutospacing="0"/>
        <w:rPr>
          <w:rFonts w:asciiTheme="minorHAnsi" w:hAnsiTheme="minorHAnsi" w:cstheme="minorHAnsi"/>
          <w:b/>
          <w:bCs/>
          <w:color w:val="242424"/>
          <w:sz w:val="22"/>
          <w:szCs w:val="22"/>
          <w:bdr w:val="none" w:sz="0" w:space="0" w:color="auto" w:frame="1"/>
        </w:rPr>
      </w:pPr>
      <w:r w:rsidRPr="00EB36A7">
        <w:rPr>
          <w:rFonts w:asciiTheme="minorHAnsi" w:hAnsiTheme="minorHAnsi" w:cstheme="minorHAnsi"/>
          <w:b/>
          <w:bCs/>
          <w:color w:val="242424"/>
          <w:sz w:val="22"/>
          <w:szCs w:val="22"/>
          <w:bdr w:val="none" w:sz="0" w:space="0" w:color="auto" w:frame="1"/>
        </w:rPr>
        <w:t xml:space="preserve">7. </w:t>
      </w:r>
      <w:r w:rsidR="00B7536A" w:rsidRPr="00EB36A7">
        <w:rPr>
          <w:rFonts w:asciiTheme="minorHAnsi" w:hAnsiTheme="minorHAnsi" w:cstheme="minorHAnsi"/>
          <w:b/>
          <w:bCs/>
          <w:color w:val="242424"/>
          <w:sz w:val="22"/>
          <w:szCs w:val="22"/>
          <w:bdr w:val="none" w:sz="0" w:space="0" w:color="auto" w:frame="1"/>
          <w:shd w:val="clear" w:color="auto" w:fill="DBE5F1" w:themeFill="accent1" w:themeFillTint="33"/>
        </w:rPr>
        <w:t xml:space="preserve">FACULTY </w:t>
      </w:r>
      <w:r w:rsidR="00622157" w:rsidRPr="00EB36A7">
        <w:rPr>
          <w:rFonts w:asciiTheme="minorHAnsi" w:hAnsiTheme="minorHAnsi" w:cstheme="minorHAnsi"/>
          <w:b/>
          <w:bCs/>
          <w:color w:val="242424"/>
          <w:sz w:val="22"/>
          <w:szCs w:val="22"/>
          <w:bdr w:val="none" w:sz="0" w:space="0" w:color="auto" w:frame="1"/>
          <w:shd w:val="clear" w:color="auto" w:fill="DBE5F1" w:themeFill="accent1" w:themeFillTint="33"/>
        </w:rPr>
        <w:t xml:space="preserve">SUPPORT </w:t>
      </w:r>
      <w:r w:rsidR="00B7536A" w:rsidRPr="00EB36A7">
        <w:rPr>
          <w:rFonts w:asciiTheme="minorHAnsi" w:hAnsiTheme="minorHAnsi" w:cstheme="minorHAnsi"/>
          <w:b/>
          <w:bCs/>
          <w:color w:val="242424"/>
          <w:sz w:val="22"/>
          <w:szCs w:val="22"/>
          <w:bdr w:val="none" w:sz="0" w:space="0" w:color="auto" w:frame="1"/>
          <w:shd w:val="clear" w:color="auto" w:fill="DBE5F1" w:themeFill="accent1" w:themeFillTint="33"/>
        </w:rPr>
        <w:t>COMMITTEE</w:t>
      </w:r>
      <w:r w:rsidR="00B7536A" w:rsidRPr="00EB36A7">
        <w:rPr>
          <w:rFonts w:asciiTheme="minorHAnsi" w:hAnsiTheme="minorHAnsi" w:cstheme="minorHAnsi"/>
          <w:b/>
          <w:bCs/>
          <w:color w:val="242424"/>
          <w:sz w:val="22"/>
          <w:szCs w:val="22"/>
          <w:bdr w:val="none" w:sz="0" w:space="0" w:color="auto" w:frame="1"/>
        </w:rPr>
        <w:t> </w:t>
      </w:r>
    </w:p>
    <w:p w14:paraId="2692B4C9" w14:textId="2DF8787B" w:rsidR="001B46D6" w:rsidRPr="00EB36A7" w:rsidRDefault="00B7536A" w:rsidP="001B46D6">
      <w:pPr>
        <w:pStyle w:val="xmsonormal"/>
        <w:numPr>
          <w:ilvl w:val="1"/>
          <w:numId w:val="27"/>
        </w:numPr>
        <w:shd w:val="clear" w:color="auto" w:fill="FFFFFF"/>
        <w:spacing w:before="0" w:beforeAutospacing="0" w:after="120" w:afterAutospacing="0"/>
        <w:rPr>
          <w:rFonts w:asciiTheme="minorHAnsi" w:hAnsiTheme="minorHAnsi" w:cstheme="minorHAnsi"/>
          <w:color w:val="242424"/>
        </w:rPr>
      </w:pPr>
      <w:r w:rsidRPr="00EB36A7">
        <w:rPr>
          <w:rFonts w:asciiTheme="minorHAnsi" w:hAnsiTheme="minorHAnsi" w:cstheme="minorHAnsi"/>
          <w:color w:val="242424"/>
          <w:sz w:val="22"/>
          <w:szCs w:val="22"/>
          <w:bdr w:val="none" w:sz="0" w:space="0" w:color="auto" w:frame="1"/>
        </w:rPr>
        <w:t xml:space="preserve">The Faculty </w:t>
      </w:r>
      <w:r w:rsidR="00622157" w:rsidRPr="00EB36A7">
        <w:rPr>
          <w:rFonts w:asciiTheme="minorHAnsi" w:hAnsiTheme="minorHAnsi" w:cstheme="minorHAnsi"/>
          <w:color w:val="242424"/>
          <w:sz w:val="22"/>
          <w:szCs w:val="22"/>
          <w:bdr w:val="none" w:sz="0" w:space="0" w:color="auto" w:frame="1"/>
        </w:rPr>
        <w:t>Support</w:t>
      </w:r>
      <w:r w:rsidRPr="00EB36A7">
        <w:rPr>
          <w:rFonts w:asciiTheme="minorHAnsi" w:hAnsiTheme="minorHAnsi" w:cstheme="minorHAnsi"/>
          <w:color w:val="242424"/>
          <w:sz w:val="22"/>
          <w:szCs w:val="22"/>
          <w:bdr w:val="none" w:sz="0" w:space="0" w:color="auto" w:frame="1"/>
        </w:rPr>
        <w:t xml:space="preserve"> Committee shall receive, hear</w:t>
      </w:r>
      <w:r w:rsidR="00B934A1" w:rsidRPr="00EB36A7">
        <w:rPr>
          <w:rFonts w:asciiTheme="minorHAnsi" w:hAnsiTheme="minorHAnsi" w:cstheme="minorHAnsi"/>
          <w:color w:val="242424"/>
          <w:sz w:val="22"/>
          <w:szCs w:val="22"/>
          <w:bdr w:val="none" w:sz="0" w:space="0" w:color="auto" w:frame="1"/>
        </w:rPr>
        <w:t>,</w:t>
      </w:r>
      <w:r w:rsidRPr="00EB36A7">
        <w:rPr>
          <w:rFonts w:asciiTheme="minorHAnsi" w:hAnsiTheme="minorHAnsi" w:cstheme="minorHAnsi"/>
          <w:color w:val="242424"/>
          <w:sz w:val="22"/>
          <w:szCs w:val="22"/>
          <w:bdr w:val="none" w:sz="0" w:space="0" w:color="auto" w:frame="1"/>
        </w:rPr>
        <w:t xml:space="preserve"> and make recommendations to individual faculty</w:t>
      </w:r>
      <w:r w:rsidR="001F6AA8" w:rsidRPr="00EB36A7">
        <w:rPr>
          <w:rFonts w:asciiTheme="minorHAnsi" w:hAnsiTheme="minorHAnsi" w:cstheme="minorHAnsi"/>
          <w:color w:val="242424"/>
          <w:sz w:val="22"/>
          <w:szCs w:val="22"/>
          <w:bdr w:val="none" w:sz="0" w:space="0" w:color="auto" w:frame="1"/>
        </w:rPr>
        <w:t xml:space="preserve"> regarding a relevant issue of concern</w:t>
      </w:r>
      <w:r w:rsidRPr="00EB36A7">
        <w:rPr>
          <w:rFonts w:asciiTheme="minorHAnsi" w:hAnsiTheme="minorHAnsi" w:cstheme="minorHAnsi"/>
          <w:color w:val="242424"/>
          <w:sz w:val="22"/>
          <w:szCs w:val="22"/>
          <w:bdr w:val="none" w:sz="0" w:space="0" w:color="auto" w:frame="1"/>
        </w:rPr>
        <w:t xml:space="preserve">. </w:t>
      </w:r>
    </w:p>
    <w:p w14:paraId="43FE726A" w14:textId="73CAD6C3" w:rsidR="001B46D6" w:rsidRPr="00EB36A7" w:rsidRDefault="6A622431" w:rsidP="474E2015">
      <w:pPr>
        <w:pStyle w:val="xmsonormal"/>
        <w:numPr>
          <w:ilvl w:val="1"/>
          <w:numId w:val="27"/>
        </w:numPr>
        <w:shd w:val="clear" w:color="auto" w:fill="FFFFFF" w:themeFill="background1"/>
        <w:spacing w:before="0" w:beforeAutospacing="0" w:after="120" w:afterAutospacing="0"/>
        <w:rPr>
          <w:rFonts w:asciiTheme="minorHAnsi" w:hAnsiTheme="minorHAnsi" w:cstheme="minorBidi"/>
          <w:color w:val="242424"/>
        </w:rPr>
      </w:pPr>
      <w:r w:rsidRPr="00EB36A7">
        <w:rPr>
          <w:rFonts w:asciiTheme="minorHAnsi" w:hAnsiTheme="minorHAnsi" w:cstheme="minorBidi"/>
          <w:color w:val="242424"/>
          <w:sz w:val="22"/>
          <w:szCs w:val="22"/>
          <w:bdr w:val="none" w:sz="0" w:space="0" w:color="auto" w:frame="1"/>
        </w:rPr>
        <w:t xml:space="preserve">The Committee shall be composed of </w:t>
      </w:r>
      <w:r w:rsidR="000C56AE" w:rsidRPr="00EB36A7">
        <w:rPr>
          <w:rFonts w:asciiTheme="minorHAnsi" w:hAnsiTheme="minorHAnsi" w:cstheme="minorBidi"/>
          <w:color w:val="242424"/>
          <w:sz w:val="22"/>
          <w:szCs w:val="22"/>
          <w:bdr w:val="none" w:sz="0" w:space="0" w:color="auto" w:frame="1"/>
        </w:rPr>
        <w:t>no more than</w:t>
      </w:r>
      <w:r w:rsidR="315C2F68" w:rsidRPr="00EB36A7">
        <w:rPr>
          <w:rFonts w:asciiTheme="minorHAnsi" w:hAnsiTheme="minorHAnsi" w:cstheme="minorBidi"/>
          <w:color w:val="242424"/>
          <w:sz w:val="22"/>
          <w:szCs w:val="22"/>
          <w:bdr w:val="none" w:sz="0" w:space="0" w:color="auto" w:frame="1"/>
        </w:rPr>
        <w:t xml:space="preserve"> three </w:t>
      </w:r>
      <w:r w:rsidRPr="00EB36A7">
        <w:rPr>
          <w:rFonts w:asciiTheme="minorHAnsi" w:hAnsiTheme="minorHAnsi" w:cstheme="minorBidi"/>
          <w:color w:val="242424"/>
          <w:sz w:val="22"/>
          <w:szCs w:val="22"/>
          <w:bdr w:val="none" w:sz="0" w:space="0" w:color="auto" w:frame="1"/>
        </w:rPr>
        <w:t>members</w:t>
      </w:r>
      <w:r w:rsidR="0E22E736" w:rsidRPr="00EB36A7">
        <w:rPr>
          <w:rFonts w:asciiTheme="minorHAnsi" w:hAnsiTheme="minorHAnsi" w:cstheme="minorBidi"/>
          <w:color w:val="242424"/>
          <w:sz w:val="22"/>
          <w:szCs w:val="22"/>
          <w:bdr w:val="none" w:sz="0" w:space="0" w:color="auto" w:frame="1"/>
        </w:rPr>
        <w:t xml:space="preserve">, including the Faculty Council President and/or Vice President and </w:t>
      </w:r>
      <w:r w:rsidR="00F842AF" w:rsidRPr="00EB36A7">
        <w:rPr>
          <w:rFonts w:asciiTheme="minorHAnsi" w:hAnsiTheme="minorHAnsi" w:cstheme="minorBidi"/>
          <w:color w:val="242424"/>
          <w:sz w:val="22"/>
          <w:szCs w:val="22"/>
          <w:bdr w:val="none" w:sz="0" w:space="0" w:color="auto" w:frame="1"/>
        </w:rPr>
        <w:t>any other</w:t>
      </w:r>
      <w:r w:rsidR="0098352A" w:rsidRPr="00EB36A7">
        <w:rPr>
          <w:rFonts w:asciiTheme="minorHAnsi" w:hAnsiTheme="minorHAnsi" w:cstheme="minorBidi"/>
          <w:color w:val="242424"/>
          <w:sz w:val="22"/>
          <w:szCs w:val="22"/>
          <w:bdr w:val="none" w:sz="0" w:space="0" w:color="auto" w:frame="1"/>
        </w:rPr>
        <w:t xml:space="preserve"> COM</w:t>
      </w:r>
      <w:r w:rsidR="00F842AF" w:rsidRPr="00EB36A7">
        <w:rPr>
          <w:rFonts w:asciiTheme="minorHAnsi" w:hAnsiTheme="minorHAnsi" w:cstheme="minorBidi"/>
          <w:color w:val="242424"/>
          <w:sz w:val="22"/>
          <w:szCs w:val="22"/>
          <w:bdr w:val="none" w:sz="0" w:space="0" w:color="auto" w:frame="1"/>
        </w:rPr>
        <w:t xml:space="preserve"> faculty member</w:t>
      </w:r>
      <w:r w:rsidR="00B70506" w:rsidRPr="00EB36A7">
        <w:rPr>
          <w:rFonts w:asciiTheme="minorHAnsi" w:hAnsiTheme="minorHAnsi" w:cstheme="minorBidi"/>
          <w:color w:val="242424"/>
          <w:sz w:val="22"/>
          <w:szCs w:val="22"/>
          <w:bdr w:val="none" w:sz="0" w:space="0" w:color="auto" w:frame="1"/>
        </w:rPr>
        <w:t>(s)</w:t>
      </w:r>
      <w:r w:rsidR="0E22E736" w:rsidRPr="00EB36A7">
        <w:rPr>
          <w:rFonts w:asciiTheme="minorHAnsi" w:hAnsiTheme="minorHAnsi" w:cstheme="minorBidi"/>
          <w:color w:val="242424"/>
          <w:sz w:val="22"/>
          <w:szCs w:val="22"/>
          <w:bdr w:val="none" w:sz="0" w:space="0" w:color="auto" w:frame="1"/>
        </w:rPr>
        <w:t xml:space="preserve"> identified by the Faculty Council President/Vice President</w:t>
      </w:r>
      <w:r w:rsidR="1BB6D692" w:rsidRPr="00EB36A7">
        <w:rPr>
          <w:rFonts w:asciiTheme="minorHAnsi" w:hAnsiTheme="minorHAnsi" w:cstheme="minorBidi"/>
          <w:color w:val="242424"/>
          <w:sz w:val="22"/>
          <w:szCs w:val="22"/>
          <w:bdr w:val="none" w:sz="0" w:space="0" w:color="auto" w:frame="1"/>
        </w:rPr>
        <w:t xml:space="preserve">, in consultation with the </w:t>
      </w:r>
      <w:r w:rsidR="2CFC1EAF" w:rsidRPr="00EB36A7">
        <w:rPr>
          <w:rFonts w:asciiTheme="minorHAnsi" w:hAnsiTheme="minorHAnsi" w:cstheme="minorBidi"/>
          <w:color w:val="242424"/>
          <w:sz w:val="22"/>
          <w:szCs w:val="22"/>
          <w:bdr w:val="none" w:sz="0" w:space="0" w:color="auto" w:frame="1"/>
        </w:rPr>
        <w:t>O</w:t>
      </w:r>
      <w:r w:rsidR="1BB6D692" w:rsidRPr="00EB36A7">
        <w:rPr>
          <w:rFonts w:asciiTheme="minorHAnsi" w:hAnsiTheme="minorHAnsi" w:cstheme="minorBidi"/>
          <w:color w:val="242424"/>
          <w:sz w:val="22"/>
          <w:szCs w:val="22"/>
          <w:bdr w:val="none" w:sz="0" w:space="0" w:color="auto" w:frame="1"/>
        </w:rPr>
        <w:t xml:space="preserve">ffice of Faculty Affairs, on an as needed basis. </w:t>
      </w:r>
    </w:p>
    <w:p w14:paraId="0E6098C3" w14:textId="38DDF650" w:rsidR="005D2743" w:rsidRPr="00EB36A7" w:rsidRDefault="00C168D2" w:rsidP="001B46D6">
      <w:pPr>
        <w:pStyle w:val="xmsonormal"/>
        <w:numPr>
          <w:ilvl w:val="1"/>
          <w:numId w:val="27"/>
        </w:numPr>
        <w:shd w:val="clear" w:color="auto" w:fill="FFFFFF"/>
        <w:spacing w:before="0" w:beforeAutospacing="0" w:after="120" w:afterAutospacing="0"/>
        <w:rPr>
          <w:rFonts w:asciiTheme="minorHAnsi" w:hAnsiTheme="minorHAnsi" w:cstheme="minorHAnsi"/>
          <w:color w:val="242424"/>
        </w:rPr>
      </w:pPr>
      <w:r w:rsidRPr="00EB36A7">
        <w:rPr>
          <w:rFonts w:asciiTheme="minorHAnsi" w:hAnsiTheme="minorHAnsi" w:cstheme="minorHAnsi"/>
          <w:color w:val="242424"/>
          <w:sz w:val="22"/>
          <w:szCs w:val="22"/>
          <w:bdr w:val="none" w:sz="0" w:space="0" w:color="auto" w:frame="1"/>
        </w:rPr>
        <w:t>T</w:t>
      </w:r>
      <w:r w:rsidR="00B7536A" w:rsidRPr="00EB36A7">
        <w:rPr>
          <w:rFonts w:asciiTheme="minorHAnsi" w:hAnsiTheme="minorHAnsi" w:cstheme="minorHAnsi"/>
          <w:color w:val="242424"/>
          <w:sz w:val="22"/>
          <w:szCs w:val="22"/>
          <w:bdr w:val="none" w:sz="0" w:space="0" w:color="auto" w:frame="1"/>
        </w:rPr>
        <w:t>he committee shall maintain confidentiality as much as possible. </w:t>
      </w:r>
    </w:p>
    <w:p w14:paraId="3431D8BF" w14:textId="16669DA6" w:rsidR="00F02D12" w:rsidRPr="00EB36A7" w:rsidRDefault="00B7536A" w:rsidP="00F02D12">
      <w:pPr>
        <w:spacing w:before="100" w:beforeAutospacing="1" w:after="120" w:line="240" w:lineRule="auto"/>
        <w:ind w:left="360" w:hanging="360"/>
        <w:jc w:val="left"/>
        <w:rPr>
          <w:rFonts w:asciiTheme="minorHAnsi" w:hAnsiTheme="minorHAnsi"/>
          <w:b/>
          <w:bCs/>
          <w:caps/>
          <w:spacing w:val="15"/>
          <w:sz w:val="22"/>
          <w:szCs w:val="22"/>
          <w:shd w:val="clear" w:color="auto" w:fill="DBE5F1"/>
        </w:rPr>
      </w:pPr>
      <w:r w:rsidRPr="00EB36A7">
        <w:rPr>
          <w:rFonts w:asciiTheme="minorHAnsi" w:hAnsiTheme="minorHAnsi"/>
          <w:b/>
          <w:bCs/>
          <w:caps/>
          <w:spacing w:val="15"/>
          <w:sz w:val="22"/>
        </w:rPr>
        <w:t>8</w:t>
      </w:r>
      <w:r w:rsidR="00246F94" w:rsidRPr="00EB36A7">
        <w:rPr>
          <w:rFonts w:asciiTheme="minorHAnsi" w:hAnsiTheme="minorHAnsi"/>
          <w:bCs/>
          <w:sz w:val="22"/>
          <w:szCs w:val="22"/>
        </w:rPr>
        <w:t>.</w:t>
      </w:r>
      <w:r w:rsidR="00246F94" w:rsidRPr="00EB36A7">
        <w:rPr>
          <w:rFonts w:asciiTheme="minorHAnsi" w:hAnsiTheme="minorHAnsi"/>
          <w:bCs/>
          <w:sz w:val="22"/>
          <w:szCs w:val="22"/>
        </w:rPr>
        <w:tab/>
      </w:r>
      <w:r w:rsidR="00F02D12" w:rsidRPr="00EB36A7">
        <w:rPr>
          <w:rFonts w:asciiTheme="minorHAnsi" w:hAnsiTheme="minorHAnsi"/>
          <w:b/>
          <w:bCs/>
          <w:caps/>
          <w:spacing w:val="15"/>
          <w:sz w:val="22"/>
          <w:szCs w:val="22"/>
          <w:shd w:val="clear" w:color="auto" w:fill="DBE5F1"/>
        </w:rPr>
        <w:t>Ad Hoc Committees</w:t>
      </w:r>
    </w:p>
    <w:p w14:paraId="7754DCEB" w14:textId="320A9F96" w:rsidR="00704560" w:rsidRPr="00EB36A7" w:rsidRDefault="00F02D12" w:rsidP="0091665B">
      <w:pPr>
        <w:pStyle w:val="ListParagraph"/>
        <w:numPr>
          <w:ilvl w:val="0"/>
          <w:numId w:val="24"/>
        </w:numPr>
        <w:spacing w:before="100" w:beforeAutospacing="1" w:after="120" w:line="240" w:lineRule="auto"/>
        <w:jc w:val="left"/>
        <w:rPr>
          <w:rFonts w:asciiTheme="minorHAnsi" w:hAnsiTheme="minorHAnsi"/>
          <w:sz w:val="22"/>
          <w:szCs w:val="22"/>
        </w:rPr>
      </w:pPr>
      <w:r w:rsidRPr="00EB36A7">
        <w:rPr>
          <w:rFonts w:asciiTheme="minorHAnsi" w:hAnsiTheme="minorHAnsi"/>
          <w:bCs/>
          <w:sz w:val="22"/>
          <w:szCs w:val="22"/>
        </w:rPr>
        <w:t>The president may recommend ad hoc Faculty Council committees, task forces, and working groups, as appropriate, and shall inform the Faculty Coun</w:t>
      </w:r>
      <w:r w:rsidRPr="00EB36A7">
        <w:rPr>
          <w:rFonts w:asciiTheme="minorHAnsi" w:hAnsiTheme="minorHAnsi"/>
          <w:sz w:val="22"/>
          <w:szCs w:val="22"/>
        </w:rPr>
        <w:t xml:space="preserve">cil and the Dean of the </w:t>
      </w:r>
      <w:r w:rsidR="00891B6B" w:rsidRPr="00EB36A7">
        <w:rPr>
          <w:rFonts w:asciiTheme="minorHAnsi" w:hAnsiTheme="minorHAnsi"/>
          <w:sz w:val="22"/>
          <w:szCs w:val="22"/>
        </w:rPr>
        <w:t xml:space="preserve">membership and purpose at the time of the committee's appointment  </w:t>
      </w:r>
    </w:p>
    <w:p w14:paraId="0DAC29CC" w14:textId="77777777" w:rsidR="007D0BF8" w:rsidRPr="00EB36A7" w:rsidRDefault="00E6023B" w:rsidP="003F270C">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40" w:name="_Toc235927682"/>
      <w:bookmarkStart w:id="41" w:name="_Toc370479186"/>
      <w:bookmarkStart w:id="42" w:name="_Toc517936599"/>
      <w:r w:rsidRPr="00EB36A7">
        <w:rPr>
          <w:rFonts w:asciiTheme="minorHAnsi" w:hAnsiTheme="minorHAnsi"/>
          <w:bCs/>
          <w:caps/>
          <w:spacing w:val="15"/>
          <w:sz w:val="22"/>
          <w:szCs w:val="22"/>
        </w:rPr>
        <w:t>Arti</w:t>
      </w:r>
      <w:r w:rsidR="00B12FF4" w:rsidRPr="00EB36A7">
        <w:rPr>
          <w:rFonts w:asciiTheme="minorHAnsi" w:hAnsiTheme="minorHAnsi"/>
          <w:bCs/>
          <w:caps/>
          <w:spacing w:val="15"/>
          <w:sz w:val="22"/>
          <w:szCs w:val="22"/>
        </w:rPr>
        <w:t>cle VII</w:t>
      </w:r>
      <w:r w:rsidR="00CD5AB1" w:rsidRPr="00EB36A7">
        <w:rPr>
          <w:rFonts w:asciiTheme="minorHAnsi" w:hAnsiTheme="minorHAnsi"/>
          <w:bCs/>
          <w:caps/>
          <w:spacing w:val="15"/>
          <w:sz w:val="22"/>
          <w:szCs w:val="22"/>
        </w:rPr>
        <w:t>I</w:t>
      </w:r>
      <w:r w:rsidR="007D0BF8" w:rsidRPr="00EB36A7">
        <w:rPr>
          <w:rFonts w:asciiTheme="minorHAnsi" w:hAnsiTheme="minorHAnsi"/>
          <w:bCs/>
          <w:caps/>
          <w:spacing w:val="15"/>
          <w:sz w:val="22"/>
          <w:szCs w:val="22"/>
        </w:rPr>
        <w:t>: COLLEGE of medicine</w:t>
      </w:r>
      <w:r w:rsidRPr="00EB36A7">
        <w:rPr>
          <w:rFonts w:asciiTheme="minorHAnsi" w:hAnsiTheme="minorHAnsi"/>
          <w:bCs/>
          <w:caps/>
          <w:spacing w:val="15"/>
          <w:sz w:val="22"/>
          <w:szCs w:val="22"/>
        </w:rPr>
        <w:t xml:space="preserve"> COMMITTEES</w:t>
      </w:r>
      <w:bookmarkEnd w:id="40"/>
      <w:bookmarkEnd w:id="41"/>
      <w:bookmarkEnd w:id="42"/>
    </w:p>
    <w:p w14:paraId="20CC257E" w14:textId="4EDB6B99" w:rsidR="008763B6" w:rsidRPr="00EB36A7" w:rsidRDefault="009F2E4D" w:rsidP="7C88925C">
      <w:pPr>
        <w:spacing w:before="240" w:after="120" w:line="240" w:lineRule="auto"/>
        <w:ind w:left="360" w:hanging="360"/>
        <w:jc w:val="left"/>
        <w:rPr>
          <w:rFonts w:asciiTheme="minorHAnsi" w:hAnsiTheme="minorHAnsi"/>
          <w:b/>
          <w:bCs/>
          <w:caps/>
          <w:spacing w:val="15"/>
          <w:sz w:val="22"/>
          <w:szCs w:val="22"/>
          <w:shd w:val="clear" w:color="auto" w:fill="DBE5F1"/>
        </w:rPr>
      </w:pPr>
      <w:r w:rsidRPr="00EB36A7">
        <w:rPr>
          <w:b/>
          <w:bCs/>
          <w:sz w:val="22"/>
          <w:szCs w:val="22"/>
        </w:rPr>
        <w:t>1.</w:t>
      </w:r>
      <w:r w:rsidRPr="00EB36A7">
        <w:tab/>
      </w:r>
      <w:r w:rsidR="008763B6" w:rsidRPr="00EB36A7">
        <w:rPr>
          <w:rFonts w:asciiTheme="minorHAnsi" w:hAnsiTheme="minorHAnsi"/>
          <w:b/>
          <w:bCs/>
          <w:caps/>
          <w:spacing w:val="15"/>
          <w:sz w:val="22"/>
          <w:szCs w:val="22"/>
          <w:shd w:val="clear" w:color="auto" w:fill="DBE5F1"/>
        </w:rPr>
        <w:t xml:space="preserve">College of Medicine Promotion and Tenure </w:t>
      </w:r>
      <w:r w:rsidR="3100435E" w:rsidRPr="00EB36A7">
        <w:rPr>
          <w:rFonts w:asciiTheme="minorHAnsi" w:hAnsiTheme="minorHAnsi"/>
          <w:b/>
          <w:bCs/>
          <w:caps/>
          <w:spacing w:val="15"/>
          <w:sz w:val="22"/>
          <w:szCs w:val="22"/>
          <w:shd w:val="clear" w:color="auto" w:fill="DBE5F1"/>
        </w:rPr>
        <w:t>Committees</w:t>
      </w:r>
      <w:r w:rsidR="008763B6" w:rsidRPr="00EB36A7">
        <w:rPr>
          <w:rFonts w:asciiTheme="minorHAnsi" w:hAnsiTheme="minorHAnsi"/>
          <w:b/>
          <w:bCs/>
          <w:caps/>
          <w:spacing w:val="15"/>
          <w:sz w:val="22"/>
          <w:szCs w:val="22"/>
          <w:shd w:val="clear" w:color="auto" w:fill="DBE5F1"/>
        </w:rPr>
        <w:t xml:space="preserve"> </w:t>
      </w:r>
    </w:p>
    <w:p w14:paraId="05E85012" w14:textId="456CF4C1" w:rsidR="000C64CD" w:rsidRPr="00EB36A7" w:rsidRDefault="000C64CD" w:rsidP="000C64CD">
      <w:pPr>
        <w:pStyle w:val="StyleTimesNewRoman11ptBoldJustifiedBefore5ptAfter"/>
        <w:numPr>
          <w:ilvl w:val="1"/>
          <w:numId w:val="29"/>
        </w:numPr>
        <w:spacing w:before="0" w:after="0"/>
        <w:jc w:val="left"/>
        <w:rPr>
          <w:rFonts w:asciiTheme="minorHAnsi" w:hAnsiTheme="minorHAnsi"/>
          <w:b w:val="0"/>
          <w:szCs w:val="22"/>
        </w:rPr>
      </w:pPr>
      <w:r w:rsidRPr="00EB36A7">
        <w:rPr>
          <w:rFonts w:asciiTheme="minorHAnsi" w:hAnsiTheme="minorHAnsi"/>
          <w:b w:val="0"/>
          <w:szCs w:val="22"/>
        </w:rPr>
        <w:t>Faculty members in the College of Medicine are appointed as tenure track (TT) faculty, non-tenure track (NTT) faculty, clinical track faculty, medical librarian, instructor, lecturer, non-salaried core faculty, non-salaried core faculty with tenure of title, affiliated faculty, and volunteer faculty. Faculty appointed as Assistant Professor and Associate Professor will be considered for promotion and/or tenure in accordance with specific Unit, College</w:t>
      </w:r>
      <w:r w:rsidR="00E578D3" w:rsidRPr="00EB36A7">
        <w:rPr>
          <w:rFonts w:asciiTheme="minorHAnsi" w:hAnsiTheme="minorHAnsi"/>
          <w:b w:val="0"/>
          <w:szCs w:val="22"/>
        </w:rPr>
        <w:t>,</w:t>
      </w:r>
      <w:r w:rsidRPr="00EB36A7">
        <w:rPr>
          <w:rFonts w:asciiTheme="minorHAnsi" w:hAnsiTheme="minorHAnsi"/>
          <w:b w:val="0"/>
          <w:szCs w:val="22"/>
        </w:rPr>
        <w:t xml:space="preserve"> and University standards and policies.</w:t>
      </w:r>
    </w:p>
    <w:p w14:paraId="321DC98C" w14:textId="77777777" w:rsidR="000C64CD" w:rsidRPr="00EB36A7" w:rsidRDefault="000C64CD" w:rsidP="007C7C81">
      <w:pPr>
        <w:pStyle w:val="List2"/>
        <w:spacing w:after="0"/>
        <w:rPr>
          <w:lang w:bidi="ar-SA"/>
        </w:rPr>
      </w:pPr>
    </w:p>
    <w:p w14:paraId="18FAA646" w14:textId="77777777" w:rsidR="000C64CD" w:rsidRPr="00EB36A7" w:rsidRDefault="000C64CD" w:rsidP="000C64CD">
      <w:pPr>
        <w:pStyle w:val="StyleTimesNewRoman11ptBoldJustifiedBefore5ptAfter"/>
        <w:numPr>
          <w:ilvl w:val="1"/>
          <w:numId w:val="29"/>
        </w:numPr>
        <w:spacing w:before="0" w:after="0"/>
        <w:jc w:val="left"/>
        <w:rPr>
          <w:rFonts w:asciiTheme="minorHAnsi" w:hAnsiTheme="minorHAnsi"/>
          <w:b w:val="0"/>
          <w:szCs w:val="22"/>
        </w:rPr>
      </w:pPr>
      <w:r w:rsidRPr="00EB36A7">
        <w:rPr>
          <w:rFonts w:asciiTheme="minorHAnsi" w:hAnsiTheme="minorHAnsi"/>
          <w:b w:val="0"/>
          <w:szCs w:val="22"/>
        </w:rPr>
        <w:t>The Promotion and Tenure Committees for tenure and/or promotion to Associate/Full Professor shall be composed of faculty members holding an equivalent or higher rank as the rank being considered. For example, Associate and Full Professors are eligible to sit on a committee where a faculty member is coming up for promotion to an Associate Professor position. Further details on the Promotion and Tenure Committee can be found in the UCF Promotion and Tenure Guidelines.</w:t>
      </w:r>
    </w:p>
    <w:p w14:paraId="2A349186" w14:textId="77777777" w:rsidR="000C64CD" w:rsidRPr="00EB36A7" w:rsidRDefault="000C64CD" w:rsidP="007C7C81">
      <w:pPr>
        <w:pStyle w:val="List2"/>
        <w:spacing w:line="240" w:lineRule="auto"/>
        <w:rPr>
          <w:lang w:bidi="ar-SA"/>
        </w:rPr>
      </w:pPr>
    </w:p>
    <w:p w14:paraId="50DD948C" w14:textId="00CE95EA" w:rsidR="000C64CD" w:rsidRPr="00EB36A7" w:rsidRDefault="000C64CD" w:rsidP="007C7C81">
      <w:pPr>
        <w:pStyle w:val="List2"/>
        <w:numPr>
          <w:ilvl w:val="1"/>
          <w:numId w:val="29"/>
        </w:numPr>
        <w:spacing w:after="0" w:line="240" w:lineRule="auto"/>
        <w:jc w:val="left"/>
        <w:rPr>
          <w:sz w:val="22"/>
          <w:szCs w:val="22"/>
          <w:lang w:bidi="ar-SA"/>
        </w:rPr>
      </w:pPr>
      <w:r w:rsidRPr="00EB36A7">
        <w:rPr>
          <w:sz w:val="22"/>
          <w:szCs w:val="22"/>
        </w:rPr>
        <w:t xml:space="preserve">A college promotion committee for instructors/lecturers shall consist of at least three (3) instructors or lecturers at or above the rank being sought by the candidate and four (4) tenure </w:t>
      </w:r>
      <w:r w:rsidRPr="00EB36A7">
        <w:rPr>
          <w:sz w:val="22"/>
          <w:szCs w:val="22"/>
        </w:rPr>
        <w:lastRenderedPageBreak/>
        <w:t>earning or tenured faculty, or clinical faculty at the rank of assistant professor, associate professor, or professor. No more than two members of this committee may be from the same department/unit. In cases where there are no faculty available at the ranks indicated above within the department/unit, an appropriate faculty member will be identified to serve. Further details on the promotion committee and process for instructors/lecturers can be found in the UCF Instructor and Lecturer Faculty Promotion policy (UCF-3.0176).</w:t>
      </w:r>
    </w:p>
    <w:p w14:paraId="3CCBF2BE" w14:textId="33F3AE28" w:rsidR="0083743A" w:rsidRPr="00EB36A7" w:rsidRDefault="006D7AA8" w:rsidP="00332B2D">
      <w:pPr>
        <w:pStyle w:val="StyleTimesNewRoman11ptBoldJustifiedBefore5ptAfter"/>
        <w:spacing w:before="240"/>
        <w:jc w:val="left"/>
        <w:rPr>
          <w:rFonts w:asciiTheme="minorHAnsi" w:hAnsiTheme="minorHAnsi"/>
          <w:caps/>
          <w:spacing w:val="15"/>
          <w:shd w:val="clear" w:color="auto" w:fill="DBE5F1"/>
        </w:rPr>
      </w:pPr>
      <w:r w:rsidRPr="00EB36A7">
        <w:rPr>
          <w:rFonts w:asciiTheme="minorHAnsi" w:hAnsiTheme="minorHAnsi" w:cstheme="minorHAnsi"/>
          <w:szCs w:val="22"/>
        </w:rPr>
        <w:t>2</w:t>
      </w:r>
      <w:r w:rsidR="009F2E4D" w:rsidRPr="00EB36A7">
        <w:rPr>
          <w:rFonts w:asciiTheme="minorHAnsi" w:hAnsiTheme="minorHAnsi" w:cstheme="minorHAnsi"/>
          <w:szCs w:val="22"/>
        </w:rPr>
        <w:t>.</w:t>
      </w:r>
      <w:r w:rsidR="00332B2D" w:rsidRPr="00EB36A7">
        <w:t xml:space="preserve">  </w:t>
      </w:r>
      <w:r w:rsidR="000D1855" w:rsidRPr="00EB36A7">
        <w:rPr>
          <w:rFonts w:asciiTheme="minorHAnsi" w:hAnsiTheme="minorHAnsi"/>
          <w:caps/>
          <w:spacing w:val="15"/>
          <w:shd w:val="clear" w:color="auto" w:fill="DBE5F1"/>
        </w:rPr>
        <w:t>ADDITIONAL COMMITTEES</w:t>
      </w:r>
    </w:p>
    <w:p w14:paraId="772C3810" w14:textId="79F4DA59" w:rsidR="00425710" w:rsidRPr="00EB36A7" w:rsidRDefault="0083743A" w:rsidP="007B4AC0">
      <w:pPr>
        <w:spacing w:line="240" w:lineRule="auto"/>
        <w:ind w:left="720" w:hanging="360"/>
        <w:jc w:val="left"/>
        <w:rPr>
          <w:sz w:val="22"/>
          <w:szCs w:val="22"/>
        </w:rPr>
      </w:pPr>
      <w:r w:rsidRPr="00EB36A7">
        <w:rPr>
          <w:sz w:val="22"/>
          <w:szCs w:val="22"/>
        </w:rPr>
        <w:t xml:space="preserve">The College of Medicine shall have </w:t>
      </w:r>
      <w:r w:rsidR="008973A4" w:rsidRPr="00EB36A7">
        <w:rPr>
          <w:sz w:val="22"/>
          <w:szCs w:val="22"/>
        </w:rPr>
        <w:t xml:space="preserve">standing committees for all degree programs. </w:t>
      </w:r>
      <w:r w:rsidR="00D45460" w:rsidRPr="00EB36A7">
        <w:rPr>
          <w:sz w:val="22"/>
          <w:szCs w:val="22"/>
        </w:rPr>
        <w:t xml:space="preserve">Additional information on each committee can be found in respective policy manuals. </w:t>
      </w:r>
      <w:r w:rsidR="00F753F5" w:rsidRPr="00EB36A7">
        <w:rPr>
          <w:sz w:val="22"/>
          <w:szCs w:val="22"/>
        </w:rPr>
        <w:t xml:space="preserve">The college’s selection process for faculty committees ensures there is input from the general faculty in the governance process and the committees are composed of individuals whose perspectives are independent from the college leadership. </w:t>
      </w:r>
      <w:r w:rsidR="006655E7" w:rsidRPr="00EB36A7">
        <w:rPr>
          <w:sz w:val="22"/>
          <w:szCs w:val="22"/>
        </w:rPr>
        <w:t>For most committees, f</w:t>
      </w:r>
      <w:r w:rsidR="00F753F5" w:rsidRPr="00EB36A7">
        <w:rPr>
          <w:sz w:val="22"/>
          <w:szCs w:val="22"/>
        </w:rPr>
        <w:t xml:space="preserve">aculty are either elected by the </w:t>
      </w:r>
      <w:r w:rsidR="00D45460" w:rsidRPr="00EB36A7">
        <w:rPr>
          <w:sz w:val="22"/>
          <w:szCs w:val="22"/>
        </w:rPr>
        <w:t xml:space="preserve">core </w:t>
      </w:r>
      <w:r w:rsidR="00F753F5" w:rsidRPr="00EB36A7">
        <w:rPr>
          <w:sz w:val="22"/>
          <w:szCs w:val="22"/>
        </w:rPr>
        <w:t>faculty</w:t>
      </w:r>
      <w:r w:rsidR="00851F9E" w:rsidRPr="00EB36A7">
        <w:rPr>
          <w:sz w:val="22"/>
          <w:szCs w:val="22"/>
        </w:rPr>
        <w:t>,</w:t>
      </w:r>
      <w:r w:rsidR="00F565F7" w:rsidRPr="00EB36A7">
        <w:rPr>
          <w:sz w:val="22"/>
          <w:szCs w:val="22"/>
        </w:rPr>
        <w:t xml:space="preserve"> or</w:t>
      </w:r>
      <w:r w:rsidR="006655E7" w:rsidRPr="00EB36A7">
        <w:rPr>
          <w:sz w:val="22"/>
          <w:szCs w:val="22"/>
        </w:rPr>
        <w:t xml:space="preserve"> recommended</w:t>
      </w:r>
      <w:r w:rsidR="00F753F5" w:rsidRPr="00EB36A7">
        <w:rPr>
          <w:sz w:val="22"/>
          <w:szCs w:val="22"/>
        </w:rPr>
        <w:t xml:space="preserve"> or appointed by the Faculty Council Leadership, who are elected by the </w:t>
      </w:r>
      <w:r w:rsidR="00D45460" w:rsidRPr="00EB36A7">
        <w:rPr>
          <w:sz w:val="22"/>
          <w:szCs w:val="22"/>
        </w:rPr>
        <w:t xml:space="preserve">core </w:t>
      </w:r>
      <w:r w:rsidR="00F753F5" w:rsidRPr="00EB36A7">
        <w:rPr>
          <w:sz w:val="22"/>
          <w:szCs w:val="22"/>
        </w:rPr>
        <w:t xml:space="preserve">faculty, to serve on the college’s standing committees. </w:t>
      </w:r>
      <w:r w:rsidR="008973A4" w:rsidRPr="00EB36A7">
        <w:rPr>
          <w:sz w:val="22"/>
          <w:szCs w:val="22"/>
        </w:rPr>
        <w:t xml:space="preserve">The </w:t>
      </w:r>
      <w:r w:rsidR="005D0225" w:rsidRPr="00EB36A7">
        <w:rPr>
          <w:sz w:val="22"/>
          <w:szCs w:val="22"/>
        </w:rPr>
        <w:t>M.D.</w:t>
      </w:r>
      <w:r w:rsidR="008973A4" w:rsidRPr="00EB36A7">
        <w:rPr>
          <w:sz w:val="22"/>
          <w:szCs w:val="22"/>
        </w:rPr>
        <w:t xml:space="preserve"> </w:t>
      </w:r>
      <w:r w:rsidR="00F565F7" w:rsidRPr="00EB36A7">
        <w:rPr>
          <w:sz w:val="22"/>
          <w:szCs w:val="22"/>
        </w:rPr>
        <w:t xml:space="preserve">program </w:t>
      </w:r>
      <w:r w:rsidR="005D0225" w:rsidRPr="00EB36A7">
        <w:rPr>
          <w:sz w:val="22"/>
          <w:szCs w:val="22"/>
        </w:rPr>
        <w:t>committees include</w:t>
      </w:r>
      <w:r w:rsidR="00ED1BD6" w:rsidRPr="00EB36A7">
        <w:rPr>
          <w:sz w:val="22"/>
          <w:szCs w:val="22"/>
        </w:rPr>
        <w:t xml:space="preserve"> those described below. </w:t>
      </w:r>
      <w:r w:rsidR="005D0225" w:rsidRPr="00EB36A7">
        <w:rPr>
          <w:sz w:val="22"/>
          <w:szCs w:val="22"/>
        </w:rPr>
        <w:t xml:space="preserve"> </w:t>
      </w:r>
      <w:r w:rsidR="00425710" w:rsidRPr="00EB36A7">
        <w:rPr>
          <w:sz w:val="22"/>
          <w:szCs w:val="22"/>
        </w:rPr>
        <w:t xml:space="preserve"> </w:t>
      </w:r>
    </w:p>
    <w:p w14:paraId="45515181" w14:textId="6A4F5F5E" w:rsidR="00B35710" w:rsidRPr="00EB36A7" w:rsidRDefault="00B35710" w:rsidP="0091665B">
      <w:pPr>
        <w:pStyle w:val="ListParagraph"/>
        <w:numPr>
          <w:ilvl w:val="0"/>
          <w:numId w:val="26"/>
        </w:numPr>
        <w:spacing w:line="240" w:lineRule="auto"/>
        <w:jc w:val="left"/>
        <w:rPr>
          <w:sz w:val="22"/>
          <w:szCs w:val="22"/>
        </w:rPr>
      </w:pPr>
      <w:r w:rsidRPr="00EB36A7">
        <w:rPr>
          <w:b/>
          <w:bCs/>
          <w:sz w:val="22"/>
          <w:szCs w:val="22"/>
        </w:rPr>
        <w:t>Admissions Committee</w:t>
      </w:r>
      <w:r w:rsidRPr="00EB36A7">
        <w:rPr>
          <w:sz w:val="22"/>
          <w:szCs w:val="22"/>
        </w:rPr>
        <w:t xml:space="preserve">: The Admissions Committee implements the policies related to the application/admissions process. The committee is composed of </w:t>
      </w:r>
      <w:r w:rsidR="001C3F7D" w:rsidRPr="00EB36A7">
        <w:rPr>
          <w:sz w:val="22"/>
          <w:szCs w:val="22"/>
        </w:rPr>
        <w:t>12</w:t>
      </w:r>
      <w:r w:rsidRPr="00EB36A7">
        <w:rPr>
          <w:sz w:val="22"/>
          <w:szCs w:val="22"/>
        </w:rPr>
        <w:t xml:space="preserve"> faculty and </w:t>
      </w:r>
      <w:r w:rsidR="001C3F7D" w:rsidRPr="00EB36A7">
        <w:rPr>
          <w:sz w:val="22"/>
          <w:szCs w:val="22"/>
        </w:rPr>
        <w:t>4</w:t>
      </w:r>
      <w:r w:rsidRPr="00EB36A7">
        <w:rPr>
          <w:sz w:val="22"/>
          <w:szCs w:val="22"/>
        </w:rPr>
        <w:t xml:space="preserve"> student representatives. Faculty of the College of Medicine elect a minimum of </w:t>
      </w:r>
      <w:r w:rsidR="001C3F7D" w:rsidRPr="00EB36A7">
        <w:rPr>
          <w:sz w:val="22"/>
          <w:szCs w:val="22"/>
        </w:rPr>
        <w:t xml:space="preserve">2 </w:t>
      </w:r>
      <w:r w:rsidRPr="00EB36A7">
        <w:rPr>
          <w:sz w:val="22"/>
          <w:szCs w:val="22"/>
        </w:rPr>
        <w:t xml:space="preserve">faculty members of the </w:t>
      </w:r>
      <w:r w:rsidR="003F7DF1" w:rsidRPr="00EB36A7">
        <w:rPr>
          <w:sz w:val="22"/>
          <w:szCs w:val="22"/>
        </w:rPr>
        <w:t>Admissions C</w:t>
      </w:r>
      <w:r w:rsidRPr="00EB36A7">
        <w:rPr>
          <w:sz w:val="22"/>
          <w:szCs w:val="22"/>
        </w:rPr>
        <w:t>ommittee</w:t>
      </w:r>
      <w:r w:rsidR="001C3F7D" w:rsidRPr="00EB36A7">
        <w:rPr>
          <w:sz w:val="22"/>
          <w:szCs w:val="22"/>
        </w:rPr>
        <w:t>. T</w:t>
      </w:r>
      <w:r w:rsidRPr="00EB36A7">
        <w:rPr>
          <w:sz w:val="22"/>
          <w:szCs w:val="22"/>
        </w:rPr>
        <w:t>he Chair is elected by faculty members</w:t>
      </w:r>
      <w:r w:rsidR="001C3F7D" w:rsidRPr="00EB36A7">
        <w:rPr>
          <w:sz w:val="22"/>
          <w:szCs w:val="22"/>
        </w:rPr>
        <w:t xml:space="preserve"> serving on the Admissions Committee</w:t>
      </w:r>
      <w:r w:rsidRPr="00EB36A7">
        <w:rPr>
          <w:sz w:val="22"/>
          <w:szCs w:val="22"/>
        </w:rPr>
        <w:t>.</w:t>
      </w:r>
      <w:r w:rsidR="001C3F7D" w:rsidRPr="00EB36A7">
        <w:rPr>
          <w:sz w:val="22"/>
          <w:szCs w:val="22"/>
        </w:rPr>
        <w:t xml:space="preserve"> Students are selected from the M4 year.</w:t>
      </w:r>
      <w:r w:rsidRPr="00EB36A7">
        <w:rPr>
          <w:sz w:val="22"/>
          <w:szCs w:val="22"/>
        </w:rPr>
        <w:t xml:space="preserve"> The Chair</w:t>
      </w:r>
      <w:r w:rsidR="001C3F7D" w:rsidRPr="00EB36A7">
        <w:rPr>
          <w:sz w:val="22"/>
          <w:szCs w:val="22"/>
        </w:rPr>
        <w:t>,</w:t>
      </w:r>
      <w:r w:rsidRPr="00EB36A7">
        <w:rPr>
          <w:sz w:val="22"/>
          <w:szCs w:val="22"/>
        </w:rPr>
        <w:t xml:space="preserve"> in association with the director of admissions</w:t>
      </w:r>
      <w:r w:rsidR="001C3F7D" w:rsidRPr="00EB36A7">
        <w:rPr>
          <w:sz w:val="22"/>
          <w:szCs w:val="22"/>
        </w:rPr>
        <w:t>,</w:t>
      </w:r>
      <w:r w:rsidRPr="00EB36A7">
        <w:rPr>
          <w:sz w:val="22"/>
          <w:szCs w:val="22"/>
        </w:rPr>
        <w:t xml:space="preserve"> will be responsible for the appointment of the remaining faculty members to the committee</w:t>
      </w:r>
      <w:r w:rsidR="001C3F7D" w:rsidRPr="00EB36A7">
        <w:rPr>
          <w:sz w:val="22"/>
          <w:szCs w:val="22"/>
        </w:rPr>
        <w:t>,</w:t>
      </w:r>
      <w:r w:rsidRPr="00EB36A7">
        <w:rPr>
          <w:sz w:val="22"/>
          <w:szCs w:val="22"/>
        </w:rPr>
        <w:t xml:space="preserve"> as needed. The Chair of the Admissions Committee and the appointees evaluate all completed applications to the College of Medicine. The final decision about admission is made by the Admissions Committee, which has the independent responsibility for the selection of students. Committee decisions are implemented by the Director of Admissions.</w:t>
      </w:r>
    </w:p>
    <w:p w14:paraId="6FD42DCA" w14:textId="25DCD513" w:rsidR="0063205E" w:rsidRPr="00EB36A7" w:rsidRDefault="00ED1BD6" w:rsidP="0091665B">
      <w:pPr>
        <w:pStyle w:val="Default"/>
        <w:numPr>
          <w:ilvl w:val="0"/>
          <w:numId w:val="26"/>
        </w:numPr>
        <w:spacing w:before="240"/>
        <w:rPr>
          <w:rFonts w:asciiTheme="minorHAnsi" w:eastAsia="Times New Roman" w:hAnsiTheme="minorHAnsi" w:cs="Times New Roman"/>
          <w:bCs/>
          <w:color w:val="auto"/>
          <w:sz w:val="22"/>
          <w:szCs w:val="22"/>
          <w:lang w:bidi="en-US"/>
        </w:rPr>
      </w:pPr>
      <w:r w:rsidRPr="00EB36A7">
        <w:rPr>
          <w:rFonts w:asciiTheme="minorHAnsi" w:eastAsia="Times New Roman" w:hAnsiTheme="minorHAnsi" w:cs="Times New Roman"/>
          <w:b/>
          <w:color w:val="auto"/>
          <w:sz w:val="22"/>
          <w:szCs w:val="22"/>
          <w:lang w:bidi="en-US"/>
        </w:rPr>
        <w:t>Curriculum Committee</w:t>
      </w:r>
      <w:r w:rsidR="0063205E" w:rsidRPr="00EB36A7">
        <w:rPr>
          <w:rFonts w:asciiTheme="minorHAnsi" w:eastAsia="Times New Roman" w:hAnsiTheme="minorHAnsi" w:cs="Times New Roman"/>
          <w:color w:val="auto"/>
          <w:sz w:val="22"/>
          <w:szCs w:val="22"/>
          <w:lang w:bidi="en-US"/>
        </w:rPr>
        <w:t xml:space="preserve">: </w:t>
      </w:r>
      <w:r w:rsidR="0063205E" w:rsidRPr="00EB36A7">
        <w:rPr>
          <w:rFonts w:asciiTheme="minorHAnsi" w:eastAsia="Times New Roman" w:hAnsiTheme="minorHAnsi" w:cs="Times New Roman"/>
          <w:bCs/>
          <w:color w:val="auto"/>
          <w:sz w:val="22"/>
          <w:szCs w:val="22"/>
          <w:lang w:bidi="en-US"/>
        </w:rPr>
        <w:t>The Curriculum Committee has the responsibility to review, advise, and make policy on matters related to the design, development, delivery, and evaluation of the undergraduate medical education program. The Committee is composed of faculty and students elected by the faculty, and the entire student body respectively. The Committee also has representatives from Faculty Development, the Medical Library, Student Affairs, Planning and Knowledge Management</w:t>
      </w:r>
      <w:r w:rsidR="005F4638" w:rsidRPr="00EB36A7">
        <w:rPr>
          <w:rFonts w:asciiTheme="minorHAnsi" w:eastAsia="Times New Roman" w:hAnsiTheme="minorHAnsi" w:cs="Times New Roman"/>
          <w:bCs/>
          <w:color w:val="auto"/>
          <w:sz w:val="22"/>
          <w:szCs w:val="22"/>
          <w:lang w:bidi="en-US"/>
        </w:rPr>
        <w:t>,</w:t>
      </w:r>
      <w:r w:rsidR="0063205E" w:rsidRPr="00EB36A7">
        <w:rPr>
          <w:rFonts w:asciiTheme="minorHAnsi" w:eastAsia="Times New Roman" w:hAnsiTheme="minorHAnsi" w:cs="Times New Roman"/>
          <w:bCs/>
          <w:color w:val="auto"/>
          <w:sz w:val="22"/>
          <w:szCs w:val="22"/>
          <w:lang w:bidi="en-US"/>
        </w:rPr>
        <w:t xml:space="preserve"> in addition to the Assistant Deans of Medical Education and Directors for the Longitudinal Curriculum and Programs of Assessment appointed to serve as non-voting, ex officio members.  </w:t>
      </w:r>
    </w:p>
    <w:p w14:paraId="38A02ABC" w14:textId="77777777" w:rsidR="0063205E" w:rsidRPr="00EB36A7" w:rsidRDefault="00ED1BD6" w:rsidP="0091665B">
      <w:pPr>
        <w:pStyle w:val="Default"/>
        <w:numPr>
          <w:ilvl w:val="0"/>
          <w:numId w:val="26"/>
        </w:numPr>
        <w:spacing w:before="240"/>
        <w:rPr>
          <w:rFonts w:asciiTheme="minorHAnsi" w:hAnsiTheme="minorHAnsi"/>
          <w:sz w:val="22"/>
          <w:szCs w:val="22"/>
        </w:rPr>
      </w:pPr>
      <w:r w:rsidRPr="00EB36A7">
        <w:rPr>
          <w:rFonts w:asciiTheme="minorHAnsi" w:hAnsiTheme="minorHAnsi"/>
          <w:b/>
          <w:sz w:val="22"/>
          <w:szCs w:val="22"/>
        </w:rPr>
        <w:t>Student Evaluation and Promotion Committee</w:t>
      </w:r>
      <w:r w:rsidR="001C3F7D" w:rsidRPr="00EB36A7">
        <w:rPr>
          <w:rFonts w:asciiTheme="minorHAnsi" w:hAnsiTheme="minorHAnsi"/>
          <w:b/>
          <w:sz w:val="22"/>
          <w:szCs w:val="22"/>
        </w:rPr>
        <w:t xml:space="preserve"> (SEPC)</w:t>
      </w:r>
      <w:r w:rsidRPr="00EB36A7">
        <w:rPr>
          <w:rFonts w:asciiTheme="minorHAnsi" w:hAnsiTheme="minorHAnsi"/>
          <w:b/>
          <w:sz w:val="22"/>
          <w:szCs w:val="22"/>
        </w:rPr>
        <w:t xml:space="preserve">: </w:t>
      </w:r>
      <w:r w:rsidR="0063205E" w:rsidRPr="00EB36A7">
        <w:rPr>
          <w:rFonts w:asciiTheme="minorHAnsi" w:hAnsiTheme="minorHAnsi"/>
          <w:sz w:val="22"/>
          <w:szCs w:val="22"/>
        </w:rPr>
        <w:t>This committee, acting for the faculty, makes recommendations to the Dean regarding each student's enrollment and/or academic progress in the College of Medicine, including continuation, promotion to the next academic year, remediation, dismissal, or any variation thereof that in the opinion of the Committee is appropriate. Faculty members recommended to serve on this committee are appointed by the Associate Dean for Students to ensure broad representation and meet criteria for membership.  The SEPC follows students from matriculation to graduation.</w:t>
      </w:r>
    </w:p>
    <w:p w14:paraId="0486EA0A" w14:textId="73943F97" w:rsidR="00ED1BD6" w:rsidRPr="00EB36A7" w:rsidRDefault="00ED1BD6" w:rsidP="00B92089">
      <w:pPr>
        <w:pStyle w:val="Default"/>
        <w:numPr>
          <w:ilvl w:val="0"/>
          <w:numId w:val="26"/>
        </w:numPr>
        <w:spacing w:before="240"/>
        <w:rPr>
          <w:rFonts w:asciiTheme="minorHAnsi" w:hAnsiTheme="minorHAnsi"/>
          <w:sz w:val="22"/>
          <w:szCs w:val="22"/>
        </w:rPr>
      </w:pPr>
      <w:r w:rsidRPr="00EB36A7">
        <w:rPr>
          <w:rFonts w:asciiTheme="minorHAnsi" w:eastAsia="Times New Roman" w:hAnsiTheme="minorHAnsi" w:cs="Times New Roman"/>
          <w:b/>
          <w:color w:val="auto"/>
          <w:sz w:val="22"/>
          <w:szCs w:val="22"/>
          <w:lang w:bidi="en-US"/>
        </w:rPr>
        <w:t>Continuous Professional Development</w:t>
      </w:r>
      <w:r w:rsidR="0063045D" w:rsidRPr="00EB36A7">
        <w:rPr>
          <w:rFonts w:asciiTheme="minorHAnsi" w:eastAsia="Times New Roman" w:hAnsiTheme="minorHAnsi" w:cs="Times New Roman"/>
          <w:b/>
          <w:color w:val="auto"/>
          <w:sz w:val="22"/>
          <w:szCs w:val="22"/>
          <w:lang w:bidi="en-US"/>
        </w:rPr>
        <w:t xml:space="preserve"> (CPD)</w:t>
      </w:r>
      <w:r w:rsidRPr="00EB36A7">
        <w:rPr>
          <w:rFonts w:asciiTheme="minorHAnsi" w:eastAsia="Times New Roman" w:hAnsiTheme="minorHAnsi" w:cs="Times New Roman"/>
          <w:b/>
          <w:color w:val="auto"/>
          <w:sz w:val="22"/>
          <w:szCs w:val="22"/>
          <w:lang w:bidi="en-US"/>
        </w:rPr>
        <w:t xml:space="preserve"> Committee</w:t>
      </w:r>
      <w:r w:rsidRPr="00EB36A7">
        <w:rPr>
          <w:rFonts w:asciiTheme="minorHAnsi" w:eastAsia="Times New Roman" w:hAnsiTheme="minorHAnsi" w:cs="Times New Roman"/>
          <w:color w:val="auto"/>
          <w:sz w:val="22"/>
          <w:szCs w:val="22"/>
          <w:lang w:bidi="en-US"/>
        </w:rPr>
        <w:t xml:space="preserve">: </w:t>
      </w:r>
      <w:r w:rsidR="00FB76AC" w:rsidRPr="00EB36A7">
        <w:rPr>
          <w:rFonts w:asciiTheme="minorHAnsi" w:eastAsia="Times New Roman" w:hAnsiTheme="minorHAnsi" w:cs="Times New Roman"/>
          <w:color w:val="auto"/>
          <w:sz w:val="22"/>
          <w:szCs w:val="22"/>
          <w:lang w:bidi="en-US"/>
        </w:rPr>
        <w:t>T</w:t>
      </w:r>
      <w:r w:rsidRPr="00EB36A7">
        <w:rPr>
          <w:rFonts w:asciiTheme="minorHAnsi" w:eastAsia="Times New Roman" w:hAnsiTheme="minorHAnsi" w:cs="Times New Roman"/>
          <w:color w:val="auto"/>
          <w:sz w:val="22"/>
          <w:szCs w:val="22"/>
          <w:lang w:bidi="en-US"/>
        </w:rPr>
        <w:t>his committee evaluates and approves or denies CPD educational activities. The Committee also reviews presentations that may pose a poten</w:t>
      </w:r>
      <w:r w:rsidRPr="00EB36A7">
        <w:rPr>
          <w:rFonts w:asciiTheme="minorHAnsi" w:hAnsiTheme="minorHAnsi"/>
          <w:sz w:val="22"/>
          <w:szCs w:val="22"/>
        </w:rPr>
        <w:t>tial conflict of interest. Committee members are appointed by the dean.</w:t>
      </w:r>
    </w:p>
    <w:p w14:paraId="4AE8546B" w14:textId="489AA067" w:rsidR="00A766C7" w:rsidRPr="00EB36A7" w:rsidRDefault="006D7AA8" w:rsidP="00B92089">
      <w:pPr>
        <w:spacing w:after="0"/>
        <w:ind w:left="360" w:hanging="360"/>
        <w:rPr>
          <w:rFonts w:asciiTheme="minorHAnsi" w:hAnsiTheme="minorHAnsi"/>
          <w:b/>
          <w:bCs/>
          <w:caps/>
          <w:spacing w:val="15"/>
          <w:sz w:val="22"/>
          <w:shd w:val="clear" w:color="auto" w:fill="DBE5F1"/>
        </w:rPr>
      </w:pPr>
      <w:r w:rsidRPr="00EB36A7">
        <w:rPr>
          <w:b/>
          <w:sz w:val="22"/>
          <w:szCs w:val="22"/>
        </w:rPr>
        <w:lastRenderedPageBreak/>
        <w:t>3</w:t>
      </w:r>
      <w:r w:rsidR="00CB31D7" w:rsidRPr="00EB36A7">
        <w:rPr>
          <w:b/>
          <w:sz w:val="22"/>
          <w:szCs w:val="22"/>
        </w:rPr>
        <w:t>.</w:t>
      </w:r>
      <w:r w:rsidR="00CB31D7" w:rsidRPr="00EB36A7">
        <w:tab/>
      </w:r>
      <w:r w:rsidR="008763B6" w:rsidRPr="00EB36A7">
        <w:rPr>
          <w:rFonts w:asciiTheme="minorHAnsi" w:hAnsiTheme="minorHAnsi"/>
          <w:b/>
          <w:bCs/>
          <w:caps/>
          <w:spacing w:val="15"/>
          <w:sz w:val="22"/>
          <w:shd w:val="clear" w:color="auto" w:fill="DBE5F1"/>
        </w:rPr>
        <w:t xml:space="preserve">Ad Hoc Committees </w:t>
      </w:r>
    </w:p>
    <w:p w14:paraId="4DFB73F9" w14:textId="77777777" w:rsidR="00A773A8" w:rsidRPr="00EB36A7" w:rsidRDefault="00CB31D7" w:rsidP="009B26CC">
      <w:pPr>
        <w:tabs>
          <w:tab w:val="num" w:pos="1440"/>
        </w:tabs>
        <w:spacing w:before="240" w:after="120" w:line="240" w:lineRule="auto"/>
        <w:ind w:left="720" w:hanging="360"/>
        <w:jc w:val="left"/>
        <w:rPr>
          <w:rFonts w:asciiTheme="minorHAnsi" w:hAnsiTheme="minorHAnsi"/>
          <w:bCs/>
          <w:sz w:val="22"/>
          <w:szCs w:val="22"/>
        </w:rPr>
      </w:pPr>
      <w:r w:rsidRPr="00EB36A7">
        <w:rPr>
          <w:rFonts w:asciiTheme="minorHAnsi" w:hAnsiTheme="minorHAnsi"/>
          <w:bCs/>
          <w:sz w:val="22"/>
          <w:szCs w:val="22"/>
        </w:rPr>
        <w:t xml:space="preserve">a. </w:t>
      </w:r>
      <w:r w:rsidRPr="00EB36A7">
        <w:rPr>
          <w:rFonts w:asciiTheme="minorHAnsi" w:hAnsiTheme="minorHAnsi"/>
          <w:bCs/>
          <w:sz w:val="22"/>
          <w:szCs w:val="22"/>
        </w:rPr>
        <w:tab/>
      </w:r>
      <w:r w:rsidR="008763B6" w:rsidRPr="00EB36A7">
        <w:rPr>
          <w:rFonts w:asciiTheme="minorHAnsi" w:hAnsiTheme="minorHAnsi"/>
          <w:bCs/>
          <w:sz w:val="22"/>
          <w:szCs w:val="22"/>
        </w:rPr>
        <w:t>The Dean may appoint ad hoc committees, including administrative planning, assessment, research, employment search, space planning, strategic planning, and technology planning</w:t>
      </w:r>
      <w:r w:rsidR="004F5D6D" w:rsidRPr="00EB36A7">
        <w:rPr>
          <w:rFonts w:asciiTheme="minorHAnsi" w:hAnsiTheme="minorHAnsi"/>
          <w:bCs/>
          <w:sz w:val="22"/>
          <w:szCs w:val="22"/>
        </w:rPr>
        <w:t xml:space="preserve">.  The Faculty Council Leadership will </w:t>
      </w:r>
      <w:r w:rsidR="008763B6" w:rsidRPr="00EB36A7">
        <w:rPr>
          <w:rFonts w:asciiTheme="minorHAnsi" w:hAnsiTheme="minorHAnsi"/>
          <w:bCs/>
          <w:sz w:val="22"/>
          <w:szCs w:val="22"/>
        </w:rPr>
        <w:t xml:space="preserve">inform the Faculty Council of the </w:t>
      </w:r>
      <w:r w:rsidR="00891B6B" w:rsidRPr="00EB36A7">
        <w:rPr>
          <w:rFonts w:asciiTheme="minorHAnsi" w:hAnsiTheme="minorHAnsi"/>
          <w:sz w:val="22"/>
          <w:szCs w:val="22"/>
        </w:rPr>
        <w:t>membership and purpose at the time of the committee's appointment</w:t>
      </w:r>
      <w:r w:rsidR="008763B6" w:rsidRPr="00EB36A7">
        <w:rPr>
          <w:rFonts w:asciiTheme="minorHAnsi" w:hAnsiTheme="minorHAnsi"/>
          <w:bCs/>
          <w:sz w:val="22"/>
          <w:szCs w:val="22"/>
        </w:rPr>
        <w:t xml:space="preserve">. </w:t>
      </w:r>
    </w:p>
    <w:p w14:paraId="429CEEE6" w14:textId="4F1C47D2" w:rsidR="00E6023B" w:rsidRPr="00EB36A7" w:rsidRDefault="00E6023B" w:rsidP="00E6023B">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43" w:name="_Toc235927684"/>
      <w:bookmarkStart w:id="44" w:name="_Toc370479187"/>
      <w:bookmarkStart w:id="45" w:name="_Toc517936600"/>
      <w:r w:rsidRPr="00EB36A7">
        <w:rPr>
          <w:rFonts w:asciiTheme="minorHAnsi" w:hAnsiTheme="minorHAnsi"/>
          <w:bCs/>
          <w:caps/>
          <w:spacing w:val="15"/>
          <w:sz w:val="22"/>
          <w:szCs w:val="22"/>
        </w:rPr>
        <w:t xml:space="preserve">Article </w:t>
      </w:r>
      <w:r w:rsidR="00CD5AB1" w:rsidRPr="00EB36A7">
        <w:rPr>
          <w:rFonts w:asciiTheme="minorHAnsi" w:hAnsiTheme="minorHAnsi"/>
          <w:bCs/>
          <w:caps/>
          <w:spacing w:val="15"/>
          <w:sz w:val="22"/>
          <w:szCs w:val="22"/>
        </w:rPr>
        <w:t>IX</w:t>
      </w:r>
      <w:r w:rsidRPr="00EB36A7">
        <w:rPr>
          <w:rFonts w:asciiTheme="minorHAnsi" w:hAnsiTheme="minorHAnsi"/>
          <w:bCs/>
          <w:caps/>
          <w:spacing w:val="15"/>
          <w:sz w:val="22"/>
          <w:szCs w:val="22"/>
        </w:rPr>
        <w:t>: UNIVERSITY COMMITTEES</w:t>
      </w:r>
      <w:bookmarkEnd w:id="43"/>
      <w:bookmarkEnd w:id="44"/>
      <w:bookmarkEnd w:id="45"/>
    </w:p>
    <w:p w14:paraId="1985C66C" w14:textId="2C34A21D" w:rsidR="00E6023B" w:rsidRPr="00EB36A7" w:rsidRDefault="00FD62D5" w:rsidP="00F661CA">
      <w:pPr>
        <w:numPr>
          <w:ilvl w:val="0"/>
          <w:numId w:val="17"/>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Salaried </w:t>
      </w:r>
      <w:r w:rsidR="005432A8" w:rsidRPr="00EB36A7">
        <w:rPr>
          <w:rFonts w:asciiTheme="minorHAnsi" w:hAnsiTheme="minorHAnsi"/>
          <w:sz w:val="22"/>
          <w:szCs w:val="22"/>
        </w:rPr>
        <w:t xml:space="preserve">Core </w:t>
      </w:r>
      <w:r w:rsidR="00CE0C5B" w:rsidRPr="00EB36A7">
        <w:rPr>
          <w:rFonts w:asciiTheme="minorHAnsi" w:hAnsiTheme="minorHAnsi"/>
          <w:sz w:val="22"/>
          <w:szCs w:val="22"/>
        </w:rPr>
        <w:t xml:space="preserve">Faculty </w:t>
      </w:r>
      <w:r w:rsidR="00E6023B" w:rsidRPr="00EB36A7">
        <w:rPr>
          <w:rFonts w:asciiTheme="minorHAnsi" w:hAnsiTheme="minorHAnsi"/>
          <w:sz w:val="22"/>
          <w:szCs w:val="22"/>
        </w:rPr>
        <w:t xml:space="preserve">of the </w:t>
      </w:r>
      <w:r w:rsidR="004F5D6D" w:rsidRPr="00EB36A7">
        <w:rPr>
          <w:rFonts w:asciiTheme="minorHAnsi" w:hAnsiTheme="minorHAnsi"/>
          <w:sz w:val="22"/>
          <w:szCs w:val="22"/>
        </w:rPr>
        <w:t>C</w:t>
      </w:r>
      <w:r w:rsidR="00E6023B" w:rsidRPr="00EB36A7">
        <w:rPr>
          <w:rFonts w:asciiTheme="minorHAnsi" w:hAnsiTheme="minorHAnsi"/>
          <w:sz w:val="22"/>
          <w:szCs w:val="22"/>
        </w:rPr>
        <w:t xml:space="preserve">ollege may serve as </w:t>
      </w:r>
      <w:r w:rsidR="00D5085B" w:rsidRPr="00EB36A7">
        <w:rPr>
          <w:rFonts w:asciiTheme="minorHAnsi" w:hAnsiTheme="minorHAnsi"/>
          <w:sz w:val="22"/>
          <w:szCs w:val="22"/>
        </w:rPr>
        <w:t xml:space="preserve">COM </w:t>
      </w:r>
      <w:r w:rsidR="00E6023B" w:rsidRPr="00EB36A7">
        <w:rPr>
          <w:rFonts w:asciiTheme="minorHAnsi" w:hAnsiTheme="minorHAnsi"/>
          <w:sz w:val="22"/>
          <w:szCs w:val="22"/>
        </w:rPr>
        <w:t xml:space="preserve">members of </w:t>
      </w:r>
      <w:r w:rsidR="004F5D6D" w:rsidRPr="00EB36A7">
        <w:rPr>
          <w:rFonts w:asciiTheme="minorHAnsi" w:hAnsiTheme="minorHAnsi"/>
          <w:sz w:val="22"/>
          <w:szCs w:val="22"/>
        </w:rPr>
        <w:t>U</w:t>
      </w:r>
      <w:r w:rsidR="00E6023B" w:rsidRPr="00EB36A7">
        <w:rPr>
          <w:rFonts w:asciiTheme="minorHAnsi" w:hAnsiTheme="minorHAnsi"/>
          <w:sz w:val="22"/>
          <w:szCs w:val="22"/>
        </w:rPr>
        <w:t>nive</w:t>
      </w:r>
      <w:r w:rsidR="0083743A" w:rsidRPr="00EB36A7">
        <w:rPr>
          <w:rFonts w:asciiTheme="minorHAnsi" w:hAnsiTheme="minorHAnsi"/>
          <w:sz w:val="22"/>
          <w:szCs w:val="22"/>
        </w:rPr>
        <w:t xml:space="preserve">rsity committees. The Leadership </w:t>
      </w:r>
      <w:r w:rsidR="00E6023B" w:rsidRPr="00EB36A7">
        <w:rPr>
          <w:rFonts w:asciiTheme="minorHAnsi" w:hAnsiTheme="minorHAnsi"/>
          <w:sz w:val="22"/>
          <w:szCs w:val="22"/>
        </w:rPr>
        <w:t>Committee of the Faculty Council shall be consulted wherever possible regarding appointments to such committees</w:t>
      </w:r>
      <w:r w:rsidR="00FF54F3" w:rsidRPr="00EB36A7">
        <w:rPr>
          <w:rFonts w:asciiTheme="minorHAnsi" w:hAnsiTheme="minorHAnsi"/>
          <w:sz w:val="22"/>
          <w:szCs w:val="22"/>
        </w:rPr>
        <w:t>,</w:t>
      </w:r>
      <w:r w:rsidR="00D45460" w:rsidRPr="00EB36A7">
        <w:rPr>
          <w:rFonts w:asciiTheme="minorHAnsi" w:hAnsiTheme="minorHAnsi"/>
          <w:sz w:val="22"/>
          <w:szCs w:val="22"/>
        </w:rPr>
        <w:t xml:space="preserve"> where regulations and procedures permit</w:t>
      </w:r>
      <w:r w:rsidR="00E6023B" w:rsidRPr="00EB36A7">
        <w:rPr>
          <w:rFonts w:asciiTheme="minorHAnsi" w:hAnsiTheme="minorHAnsi"/>
          <w:sz w:val="22"/>
          <w:szCs w:val="22"/>
        </w:rPr>
        <w:t xml:space="preserve">. </w:t>
      </w:r>
    </w:p>
    <w:p w14:paraId="3C19E10C" w14:textId="77777777" w:rsidR="00E6023B" w:rsidRPr="00EB36A7" w:rsidRDefault="00E6023B" w:rsidP="00F661CA">
      <w:pPr>
        <w:numPr>
          <w:ilvl w:val="0"/>
          <w:numId w:val="17"/>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Election of faculty to serve on </w:t>
      </w:r>
      <w:proofErr w:type="gramStart"/>
      <w:r w:rsidR="004F5D6D" w:rsidRPr="00EB36A7">
        <w:rPr>
          <w:rFonts w:asciiTheme="minorHAnsi" w:hAnsiTheme="minorHAnsi"/>
          <w:sz w:val="22"/>
          <w:szCs w:val="22"/>
        </w:rPr>
        <w:t>U</w:t>
      </w:r>
      <w:r w:rsidRPr="00EB36A7">
        <w:rPr>
          <w:rFonts w:asciiTheme="minorHAnsi" w:hAnsiTheme="minorHAnsi"/>
          <w:sz w:val="22"/>
          <w:szCs w:val="22"/>
        </w:rPr>
        <w:t>niversity</w:t>
      </w:r>
      <w:proofErr w:type="gramEnd"/>
      <w:r w:rsidRPr="00EB36A7">
        <w:rPr>
          <w:rFonts w:asciiTheme="minorHAnsi" w:hAnsiTheme="minorHAnsi"/>
          <w:sz w:val="22"/>
          <w:szCs w:val="22"/>
        </w:rPr>
        <w:t xml:space="preserve"> committees will follow </w:t>
      </w:r>
      <w:r w:rsidR="004F5D6D" w:rsidRPr="00EB36A7">
        <w:rPr>
          <w:rFonts w:asciiTheme="minorHAnsi" w:hAnsiTheme="minorHAnsi"/>
          <w:sz w:val="22"/>
          <w:szCs w:val="22"/>
        </w:rPr>
        <w:t>U</w:t>
      </w:r>
      <w:r w:rsidRPr="00EB36A7">
        <w:rPr>
          <w:rFonts w:asciiTheme="minorHAnsi" w:hAnsiTheme="minorHAnsi"/>
          <w:sz w:val="22"/>
          <w:szCs w:val="22"/>
        </w:rPr>
        <w:t xml:space="preserve">niversity procedures with the election of faculty </w:t>
      </w:r>
      <w:proofErr w:type="gramStart"/>
      <w:r w:rsidRPr="00EB36A7">
        <w:rPr>
          <w:rFonts w:asciiTheme="minorHAnsi" w:hAnsiTheme="minorHAnsi"/>
          <w:sz w:val="22"/>
          <w:szCs w:val="22"/>
        </w:rPr>
        <w:t>on the basis of</w:t>
      </w:r>
      <w:proofErr w:type="gramEnd"/>
      <w:r w:rsidRPr="00EB36A7">
        <w:rPr>
          <w:rFonts w:asciiTheme="minorHAnsi" w:hAnsiTheme="minorHAnsi"/>
          <w:sz w:val="22"/>
          <w:szCs w:val="22"/>
        </w:rPr>
        <w:t xml:space="preserve"> apportionment to the </w:t>
      </w:r>
      <w:r w:rsidR="004F5D6D" w:rsidRPr="00EB36A7">
        <w:rPr>
          <w:rFonts w:asciiTheme="minorHAnsi" w:hAnsiTheme="minorHAnsi"/>
          <w:sz w:val="22"/>
          <w:szCs w:val="22"/>
        </w:rPr>
        <w:t>C</w:t>
      </w:r>
      <w:r w:rsidRPr="00EB36A7">
        <w:rPr>
          <w:rFonts w:asciiTheme="minorHAnsi" w:hAnsiTheme="minorHAnsi"/>
          <w:sz w:val="22"/>
          <w:szCs w:val="22"/>
        </w:rPr>
        <w:t xml:space="preserve">ollege units. </w:t>
      </w:r>
    </w:p>
    <w:p w14:paraId="47DB4B99" w14:textId="7FF65B7D" w:rsidR="00A773A8" w:rsidRPr="00EB36A7" w:rsidRDefault="006663E1" w:rsidP="0091665B">
      <w:pPr>
        <w:numPr>
          <w:ilvl w:val="0"/>
          <w:numId w:val="17"/>
        </w:numPr>
        <w:spacing w:before="100" w:beforeAutospacing="1" w:after="120" w:line="240" w:lineRule="auto"/>
        <w:jc w:val="left"/>
        <w:rPr>
          <w:rFonts w:asciiTheme="minorHAnsi" w:hAnsiTheme="minorHAnsi"/>
          <w:sz w:val="22"/>
          <w:szCs w:val="22"/>
        </w:rPr>
      </w:pPr>
      <w:r w:rsidRPr="00EB36A7">
        <w:rPr>
          <w:rFonts w:asciiTheme="minorHAnsi" w:hAnsiTheme="minorHAnsi"/>
          <w:sz w:val="22"/>
          <w:szCs w:val="22"/>
        </w:rPr>
        <w:t xml:space="preserve">College of Medicine </w:t>
      </w:r>
      <w:r w:rsidR="00E6023B" w:rsidRPr="00EB36A7">
        <w:rPr>
          <w:rFonts w:asciiTheme="minorHAnsi" w:hAnsiTheme="minorHAnsi"/>
          <w:sz w:val="22"/>
          <w:szCs w:val="22"/>
        </w:rPr>
        <w:t>Senators for</w:t>
      </w:r>
      <w:r w:rsidRPr="00EB36A7">
        <w:rPr>
          <w:rFonts w:asciiTheme="minorHAnsi" w:hAnsiTheme="minorHAnsi"/>
          <w:sz w:val="22"/>
          <w:szCs w:val="22"/>
        </w:rPr>
        <w:t xml:space="preserve"> the</w:t>
      </w:r>
      <w:r w:rsidR="00E6023B" w:rsidRPr="00EB36A7">
        <w:rPr>
          <w:rFonts w:asciiTheme="minorHAnsi" w:hAnsiTheme="minorHAnsi"/>
          <w:sz w:val="22"/>
          <w:szCs w:val="22"/>
        </w:rPr>
        <w:t xml:space="preserve"> Faculty Senate </w:t>
      </w:r>
      <w:r w:rsidRPr="00EB36A7">
        <w:rPr>
          <w:rFonts w:asciiTheme="minorHAnsi" w:hAnsiTheme="minorHAnsi"/>
          <w:sz w:val="22"/>
          <w:szCs w:val="22"/>
        </w:rPr>
        <w:t>are commonly</w:t>
      </w:r>
      <w:r w:rsidR="00E6023B" w:rsidRPr="00EB36A7">
        <w:rPr>
          <w:rFonts w:asciiTheme="minorHAnsi" w:hAnsiTheme="minorHAnsi"/>
          <w:sz w:val="22"/>
          <w:szCs w:val="22"/>
        </w:rPr>
        <w:t xml:space="preserve"> elected in proportion to </w:t>
      </w:r>
      <w:r w:rsidRPr="00EB36A7">
        <w:rPr>
          <w:rFonts w:asciiTheme="minorHAnsi" w:hAnsiTheme="minorHAnsi"/>
          <w:sz w:val="22"/>
          <w:szCs w:val="22"/>
        </w:rPr>
        <w:t xml:space="preserve">the </w:t>
      </w:r>
      <w:r w:rsidR="00E6023B" w:rsidRPr="00EB36A7">
        <w:rPr>
          <w:rFonts w:asciiTheme="minorHAnsi" w:hAnsiTheme="minorHAnsi"/>
          <w:sz w:val="22"/>
          <w:szCs w:val="22"/>
        </w:rPr>
        <w:t xml:space="preserve">eligible faculty within the college </w:t>
      </w:r>
      <w:r w:rsidRPr="00EB36A7">
        <w:rPr>
          <w:rFonts w:asciiTheme="minorHAnsi" w:hAnsiTheme="minorHAnsi"/>
          <w:sz w:val="22"/>
          <w:szCs w:val="22"/>
        </w:rPr>
        <w:t xml:space="preserve">academic </w:t>
      </w:r>
      <w:r w:rsidR="00E6023B" w:rsidRPr="00EB36A7">
        <w:rPr>
          <w:rFonts w:asciiTheme="minorHAnsi" w:hAnsiTheme="minorHAnsi"/>
          <w:sz w:val="22"/>
          <w:szCs w:val="22"/>
        </w:rPr>
        <w:t>units</w:t>
      </w:r>
      <w:r w:rsidRPr="00EB36A7">
        <w:rPr>
          <w:rFonts w:asciiTheme="minorHAnsi" w:hAnsiTheme="minorHAnsi"/>
          <w:sz w:val="22"/>
          <w:szCs w:val="22"/>
        </w:rPr>
        <w:t>, though other methods may be considered</w:t>
      </w:r>
      <w:r w:rsidR="00E6023B" w:rsidRPr="00EB36A7">
        <w:rPr>
          <w:rFonts w:asciiTheme="minorHAnsi" w:hAnsiTheme="minorHAnsi"/>
          <w:sz w:val="22"/>
          <w:szCs w:val="22"/>
        </w:rPr>
        <w:t xml:space="preserve">. </w:t>
      </w:r>
    </w:p>
    <w:p w14:paraId="0ABACB5D" w14:textId="0AFC291F" w:rsidR="00E6023B" w:rsidRPr="00EB36A7" w:rsidRDefault="00E6023B" w:rsidP="00E6023B">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46" w:name="_Toc235927685"/>
      <w:bookmarkStart w:id="47" w:name="_Toc370479188"/>
      <w:bookmarkStart w:id="48" w:name="_Toc517936601"/>
      <w:r w:rsidRPr="00EB36A7">
        <w:rPr>
          <w:rFonts w:asciiTheme="minorHAnsi" w:hAnsiTheme="minorHAnsi"/>
          <w:bCs/>
          <w:caps/>
          <w:spacing w:val="15"/>
          <w:sz w:val="22"/>
          <w:szCs w:val="22"/>
        </w:rPr>
        <w:t xml:space="preserve">Article </w:t>
      </w:r>
      <w:r w:rsidR="00E80E9A" w:rsidRPr="00EB36A7">
        <w:rPr>
          <w:rFonts w:asciiTheme="minorHAnsi" w:hAnsiTheme="minorHAnsi"/>
          <w:bCs/>
          <w:caps/>
          <w:spacing w:val="15"/>
          <w:sz w:val="22"/>
          <w:szCs w:val="22"/>
        </w:rPr>
        <w:t>X</w:t>
      </w:r>
      <w:r w:rsidRPr="00EB36A7">
        <w:rPr>
          <w:rFonts w:asciiTheme="minorHAnsi" w:hAnsiTheme="minorHAnsi"/>
          <w:bCs/>
          <w:caps/>
          <w:spacing w:val="15"/>
          <w:sz w:val="22"/>
          <w:szCs w:val="22"/>
        </w:rPr>
        <w:t>: RULES OF ORDER</w:t>
      </w:r>
      <w:bookmarkEnd w:id="46"/>
      <w:bookmarkEnd w:id="47"/>
      <w:bookmarkEnd w:id="48"/>
    </w:p>
    <w:p w14:paraId="3B1853BA" w14:textId="77777777" w:rsidR="00E6023B" w:rsidRPr="00EB36A7" w:rsidRDefault="000A6BC8" w:rsidP="00E80E9A">
      <w:pPr>
        <w:spacing w:before="240" w:after="120" w:line="240" w:lineRule="auto"/>
        <w:ind w:left="360" w:hanging="360"/>
        <w:jc w:val="left"/>
        <w:rPr>
          <w:rFonts w:asciiTheme="minorHAnsi" w:hAnsiTheme="minorHAnsi"/>
          <w:b/>
          <w:bCs/>
          <w:caps/>
          <w:spacing w:val="15"/>
          <w:sz w:val="22"/>
          <w:shd w:val="clear" w:color="auto" w:fill="DBE5F1"/>
        </w:rPr>
      </w:pPr>
      <w:r w:rsidRPr="00EB36A7">
        <w:rPr>
          <w:b/>
          <w:sz w:val="22"/>
          <w:szCs w:val="22"/>
        </w:rPr>
        <w:t>1.</w:t>
      </w:r>
      <w:r w:rsidR="00E80E9A" w:rsidRPr="00EB36A7">
        <w:rPr>
          <w:b/>
          <w:sz w:val="22"/>
          <w:szCs w:val="22"/>
        </w:rPr>
        <w:tab/>
      </w:r>
      <w:r w:rsidR="00E6023B" w:rsidRPr="00EB36A7">
        <w:rPr>
          <w:rFonts w:asciiTheme="minorHAnsi" w:hAnsiTheme="minorHAnsi"/>
          <w:b/>
          <w:bCs/>
          <w:caps/>
          <w:spacing w:val="15"/>
          <w:sz w:val="22"/>
          <w:shd w:val="clear" w:color="auto" w:fill="DBE5F1"/>
        </w:rPr>
        <w:t>Rules of Order</w:t>
      </w:r>
    </w:p>
    <w:p w14:paraId="2F50CF1A" w14:textId="3332504F" w:rsidR="00A773A8" w:rsidRPr="00EB36A7" w:rsidRDefault="00E6023B" w:rsidP="00C007E0">
      <w:pPr>
        <w:numPr>
          <w:ilvl w:val="1"/>
          <w:numId w:val="5"/>
        </w:numPr>
        <w:tabs>
          <w:tab w:val="clear" w:pos="1080"/>
          <w:tab w:val="num" w:pos="1800"/>
        </w:tabs>
        <w:spacing w:before="240" w:after="0" w:line="240" w:lineRule="auto"/>
        <w:ind w:left="720"/>
        <w:jc w:val="left"/>
        <w:rPr>
          <w:rFonts w:asciiTheme="minorHAnsi" w:hAnsiTheme="minorHAnsi" w:cs="Arial"/>
          <w:bCs/>
          <w:iCs/>
          <w:sz w:val="22"/>
          <w:szCs w:val="22"/>
        </w:rPr>
      </w:pPr>
      <w:r w:rsidRPr="00EB36A7">
        <w:rPr>
          <w:rFonts w:asciiTheme="minorHAnsi" w:hAnsiTheme="minorHAnsi"/>
          <w:bCs/>
          <w:sz w:val="22"/>
          <w:szCs w:val="22"/>
        </w:rPr>
        <w:t>Robert's Rules of Order, Newly Revised, shall prevail at the meetings of the Faculty Council, and the committees of the college, unless otherwise stated in these bylaws. The president of the Faculty Council may appoint a parliamentarian for the Faculty Council.</w:t>
      </w:r>
    </w:p>
    <w:p w14:paraId="4A25EBB1" w14:textId="0F2B9485" w:rsidR="002F55F6" w:rsidRPr="00EB36A7" w:rsidRDefault="00E80E9A" w:rsidP="002F55F6">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Theme="minorHAnsi" w:hAnsiTheme="minorHAnsi"/>
          <w:bCs/>
          <w:caps/>
          <w:spacing w:val="15"/>
          <w:sz w:val="22"/>
          <w:szCs w:val="22"/>
        </w:rPr>
      </w:pPr>
      <w:bookmarkStart w:id="49" w:name="_Toc235927686"/>
      <w:bookmarkStart w:id="50" w:name="_Toc370479189"/>
      <w:bookmarkStart w:id="51" w:name="_Toc517936603"/>
      <w:r w:rsidRPr="00EB36A7">
        <w:rPr>
          <w:rFonts w:asciiTheme="minorHAnsi" w:hAnsiTheme="minorHAnsi"/>
          <w:bCs/>
          <w:caps/>
          <w:spacing w:val="15"/>
          <w:sz w:val="22"/>
          <w:szCs w:val="22"/>
        </w:rPr>
        <w:t>Article X</w:t>
      </w:r>
      <w:r w:rsidR="00B239AB" w:rsidRPr="00EB36A7">
        <w:rPr>
          <w:rFonts w:asciiTheme="minorHAnsi" w:hAnsiTheme="minorHAnsi"/>
          <w:bCs/>
          <w:caps/>
          <w:spacing w:val="15"/>
          <w:sz w:val="22"/>
          <w:szCs w:val="22"/>
        </w:rPr>
        <w:t>I</w:t>
      </w:r>
      <w:r w:rsidR="00E6023B" w:rsidRPr="00EB36A7">
        <w:rPr>
          <w:rFonts w:asciiTheme="minorHAnsi" w:hAnsiTheme="minorHAnsi"/>
          <w:bCs/>
          <w:caps/>
          <w:spacing w:val="15"/>
          <w:sz w:val="22"/>
          <w:szCs w:val="22"/>
        </w:rPr>
        <w:t>: AMENDMENTS</w:t>
      </w:r>
      <w:bookmarkEnd w:id="49"/>
      <w:bookmarkEnd w:id="50"/>
      <w:bookmarkEnd w:id="51"/>
    </w:p>
    <w:p w14:paraId="2BCFB793" w14:textId="5A1350EF" w:rsidR="00E6023B" w:rsidRPr="00EB36A7" w:rsidRDefault="002F55F6" w:rsidP="0091665B">
      <w:pPr>
        <w:keepNext/>
        <w:numPr>
          <w:ilvl w:val="0"/>
          <w:numId w:val="6"/>
        </w:numPr>
        <w:spacing w:before="240" w:after="120" w:line="240" w:lineRule="auto"/>
        <w:jc w:val="left"/>
        <w:rPr>
          <w:rFonts w:asciiTheme="minorHAnsi" w:hAnsiTheme="minorHAnsi"/>
          <w:b/>
          <w:bCs/>
          <w:caps/>
          <w:spacing w:val="15"/>
          <w:sz w:val="22"/>
          <w:shd w:val="clear" w:color="auto" w:fill="DBE5F1"/>
        </w:rPr>
      </w:pPr>
      <w:r w:rsidRPr="00EB36A7">
        <w:rPr>
          <w:rFonts w:asciiTheme="minorHAnsi" w:hAnsiTheme="minorHAnsi"/>
          <w:b/>
          <w:bCs/>
          <w:caps/>
          <w:spacing w:val="15"/>
          <w:sz w:val="22"/>
          <w:shd w:val="clear" w:color="auto" w:fill="DBE5F1"/>
        </w:rPr>
        <w:t>Amendments to the bylaws</w:t>
      </w:r>
    </w:p>
    <w:p w14:paraId="2FF4FB11" w14:textId="77777777" w:rsidR="00256302" w:rsidRPr="00EB36A7" w:rsidRDefault="00E6023B" w:rsidP="0091665B">
      <w:pPr>
        <w:keepNext/>
        <w:numPr>
          <w:ilvl w:val="1"/>
          <w:numId w:val="6"/>
        </w:numPr>
        <w:tabs>
          <w:tab w:val="clear" w:pos="1080"/>
          <w:tab w:val="num" w:pos="720"/>
        </w:tabs>
        <w:spacing w:before="240" w:after="120" w:line="240" w:lineRule="auto"/>
        <w:ind w:left="720"/>
        <w:jc w:val="left"/>
        <w:rPr>
          <w:rFonts w:asciiTheme="minorHAnsi" w:hAnsiTheme="minorHAnsi" w:cs="Arial"/>
          <w:bCs/>
          <w:iCs/>
          <w:sz w:val="22"/>
          <w:szCs w:val="22"/>
        </w:rPr>
      </w:pPr>
      <w:r w:rsidRPr="00EB36A7">
        <w:rPr>
          <w:rFonts w:asciiTheme="minorHAnsi" w:hAnsiTheme="minorHAnsi"/>
          <w:bCs/>
          <w:sz w:val="22"/>
          <w:szCs w:val="22"/>
        </w:rPr>
        <w:t xml:space="preserve">Proposals to amend these bylaws may be initiated by the Bylaws Committee, the Faculty Council, or the Dean. A proposed amendment to the bylaws must be approved by a majority vote of the Faculty </w:t>
      </w:r>
      <w:proofErr w:type="gramStart"/>
      <w:r w:rsidRPr="00EB36A7">
        <w:rPr>
          <w:rFonts w:asciiTheme="minorHAnsi" w:hAnsiTheme="minorHAnsi"/>
          <w:bCs/>
          <w:sz w:val="22"/>
          <w:szCs w:val="22"/>
        </w:rPr>
        <w:t>Council, and</w:t>
      </w:r>
      <w:proofErr w:type="gramEnd"/>
      <w:r w:rsidRPr="00EB36A7">
        <w:rPr>
          <w:rFonts w:asciiTheme="minorHAnsi" w:hAnsiTheme="minorHAnsi"/>
          <w:bCs/>
          <w:sz w:val="22"/>
          <w:szCs w:val="22"/>
        </w:rPr>
        <w:t xml:space="preserve"> then approved by the Dean before it is incorporated into the bylaws. </w:t>
      </w:r>
    </w:p>
    <w:p w14:paraId="2C9F2346" w14:textId="397C304C" w:rsidR="00256302" w:rsidRPr="00EB36A7" w:rsidRDefault="00256302" w:rsidP="0091665B">
      <w:pPr>
        <w:keepNext/>
        <w:numPr>
          <w:ilvl w:val="1"/>
          <w:numId w:val="6"/>
        </w:numPr>
        <w:tabs>
          <w:tab w:val="clear" w:pos="1080"/>
          <w:tab w:val="num" w:pos="720"/>
        </w:tabs>
        <w:spacing w:before="240" w:after="120" w:line="240" w:lineRule="auto"/>
        <w:ind w:left="720"/>
        <w:jc w:val="left"/>
        <w:rPr>
          <w:rFonts w:asciiTheme="minorHAnsi" w:hAnsiTheme="minorHAnsi" w:cs="Arial"/>
          <w:bCs/>
          <w:iCs/>
          <w:sz w:val="22"/>
          <w:szCs w:val="22"/>
        </w:rPr>
      </w:pPr>
      <w:r w:rsidRPr="00EB36A7">
        <w:rPr>
          <w:sz w:val="22"/>
          <w:szCs w:val="22"/>
        </w:rPr>
        <w:t>If there is a change in the designation of an office, the title of an official, the name of a committee, the references to the bylaws, or the correction of a minor error that has no substantial effect, the bylaws will be automatically adjusted to reflect the change. Such changes will be reported to the Faculty Council at its next monthly meeting.</w:t>
      </w:r>
    </w:p>
    <w:p w14:paraId="6A236D2E" w14:textId="77777777" w:rsidR="002F55F6" w:rsidRPr="00EB36A7" w:rsidRDefault="00E6023B" w:rsidP="0091665B">
      <w:pPr>
        <w:keepNext/>
        <w:numPr>
          <w:ilvl w:val="1"/>
          <w:numId w:val="6"/>
        </w:numPr>
        <w:tabs>
          <w:tab w:val="clear" w:pos="1080"/>
          <w:tab w:val="num" w:pos="720"/>
        </w:tabs>
        <w:spacing w:before="240" w:after="120" w:line="240" w:lineRule="auto"/>
        <w:ind w:left="720"/>
        <w:jc w:val="left"/>
        <w:rPr>
          <w:rFonts w:asciiTheme="minorHAnsi" w:hAnsiTheme="minorHAnsi" w:cs="Arial"/>
          <w:bCs/>
          <w:iCs/>
          <w:sz w:val="22"/>
          <w:szCs w:val="22"/>
        </w:rPr>
      </w:pPr>
      <w:r w:rsidRPr="00EB36A7">
        <w:rPr>
          <w:rFonts w:asciiTheme="minorHAnsi" w:hAnsiTheme="minorHAnsi"/>
          <w:bCs/>
          <w:sz w:val="22"/>
          <w:szCs w:val="22"/>
        </w:rPr>
        <w:t xml:space="preserve">The bylaws of the college shall automatically stand amended as necessary to comply with the rules, regulations, policies, and procedures of the </w:t>
      </w:r>
      <w:r w:rsidR="004F5D6D" w:rsidRPr="00EB36A7">
        <w:rPr>
          <w:rFonts w:asciiTheme="minorHAnsi" w:hAnsiTheme="minorHAnsi"/>
          <w:bCs/>
          <w:sz w:val="22"/>
          <w:szCs w:val="22"/>
        </w:rPr>
        <w:t>U</w:t>
      </w:r>
      <w:r w:rsidRPr="00EB36A7">
        <w:rPr>
          <w:rFonts w:asciiTheme="minorHAnsi" w:hAnsiTheme="minorHAnsi"/>
          <w:bCs/>
          <w:sz w:val="22"/>
          <w:szCs w:val="22"/>
        </w:rPr>
        <w:t xml:space="preserve">niversity, the UCF Board of Trustees, the Board of Governors, and the State of Florida. </w:t>
      </w:r>
      <w:bookmarkEnd w:id="4"/>
    </w:p>
    <w:p w14:paraId="6C2072D2" w14:textId="77777777" w:rsidR="00941AF8" w:rsidRPr="00305701" w:rsidRDefault="00941AF8" w:rsidP="002F55F6">
      <w:pPr>
        <w:keepNext/>
        <w:spacing w:before="240" w:after="120" w:line="240" w:lineRule="auto"/>
        <w:jc w:val="left"/>
        <w:rPr>
          <w:rFonts w:asciiTheme="minorHAnsi" w:hAnsiTheme="minorHAnsi" w:cs="Arial"/>
          <w:bCs/>
          <w:iCs/>
          <w:sz w:val="22"/>
          <w:szCs w:val="22"/>
        </w:rPr>
      </w:pPr>
    </w:p>
    <w:sectPr w:rsidR="00941AF8" w:rsidRPr="00305701" w:rsidSect="007A6EF2">
      <w:pgSz w:w="12240" w:h="15840"/>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E68C" w14:textId="77777777" w:rsidR="00EC53FE" w:rsidRDefault="00EC53FE">
      <w:pPr>
        <w:spacing w:after="0" w:line="240" w:lineRule="auto"/>
      </w:pPr>
      <w:r>
        <w:separator/>
      </w:r>
    </w:p>
  </w:endnote>
  <w:endnote w:type="continuationSeparator" w:id="0">
    <w:p w14:paraId="6FDC24B8" w14:textId="77777777" w:rsidR="00EC53FE" w:rsidRDefault="00EC53FE">
      <w:pPr>
        <w:spacing w:after="0" w:line="240" w:lineRule="auto"/>
      </w:pPr>
      <w:r>
        <w:continuationSeparator/>
      </w:r>
    </w:p>
  </w:endnote>
  <w:endnote w:type="continuationNotice" w:id="1">
    <w:p w14:paraId="3291E58F" w14:textId="77777777" w:rsidR="00EC53FE" w:rsidRDefault="00EC5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69C2" w14:textId="00763D22" w:rsidR="00B31C08" w:rsidRDefault="00B31C08">
    <w:pPr>
      <w:pStyle w:val="Footer"/>
      <w:jc w:val="center"/>
    </w:pPr>
    <w:r>
      <w:fldChar w:fldCharType="begin"/>
    </w:r>
    <w:r>
      <w:instrText xml:space="preserve"> PAGE   \* MERGEFORMAT </w:instrText>
    </w:r>
    <w:r>
      <w:fldChar w:fldCharType="separate"/>
    </w:r>
    <w:r w:rsidR="00067CF3">
      <w:rPr>
        <w:noProof/>
      </w:rPr>
      <w:t>2</w:t>
    </w:r>
    <w:r>
      <w:rPr>
        <w:noProof/>
      </w:rPr>
      <w:fldChar w:fldCharType="end"/>
    </w:r>
  </w:p>
  <w:p w14:paraId="4AEA052D" w14:textId="77777777" w:rsidR="00B31C08" w:rsidRDefault="00B3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5C813" w14:textId="77777777" w:rsidR="00EC53FE" w:rsidRDefault="00EC53FE">
      <w:pPr>
        <w:spacing w:after="0" w:line="240" w:lineRule="auto"/>
      </w:pPr>
      <w:r>
        <w:separator/>
      </w:r>
    </w:p>
  </w:footnote>
  <w:footnote w:type="continuationSeparator" w:id="0">
    <w:p w14:paraId="69AD0317" w14:textId="77777777" w:rsidR="00EC53FE" w:rsidRDefault="00EC53FE">
      <w:pPr>
        <w:spacing w:after="0" w:line="240" w:lineRule="auto"/>
      </w:pPr>
      <w:r>
        <w:continuationSeparator/>
      </w:r>
    </w:p>
  </w:footnote>
  <w:footnote w:type="continuationNotice" w:id="1">
    <w:p w14:paraId="4DD495A3" w14:textId="77777777" w:rsidR="00EC53FE" w:rsidRDefault="00EC53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376"/>
    <w:multiLevelType w:val="hybridMultilevel"/>
    <w:tmpl w:val="43E06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01CA"/>
    <w:multiLevelType w:val="hybridMultilevel"/>
    <w:tmpl w:val="AD4A7E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D92DED"/>
    <w:multiLevelType w:val="hybridMultilevel"/>
    <w:tmpl w:val="6AA4929A"/>
    <w:lvl w:ilvl="0" w:tplc="AED84610">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146064"/>
    <w:multiLevelType w:val="hybridMultilevel"/>
    <w:tmpl w:val="E8688614"/>
    <w:lvl w:ilvl="0" w:tplc="0409000F">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6B7348"/>
    <w:multiLevelType w:val="hybridMultilevel"/>
    <w:tmpl w:val="B434D274"/>
    <w:lvl w:ilvl="0" w:tplc="EF9259C8">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24764B94">
      <w:start w:val="3"/>
      <w:numFmt w:val="decimal"/>
      <w:lvlText w:val="%3&amp;4"/>
      <w:lvlJc w:val="left"/>
      <w:pPr>
        <w:ind w:left="1980" w:hanging="360"/>
      </w:pPr>
      <w:rPr>
        <w:rFonts w:hint="default"/>
      </w:rPr>
    </w:lvl>
    <w:lvl w:ilvl="3" w:tplc="36C0CB86">
      <w:start w:val="3"/>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8051F3"/>
    <w:multiLevelType w:val="hybridMultilevel"/>
    <w:tmpl w:val="BF4433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CA3E79"/>
    <w:multiLevelType w:val="multilevel"/>
    <w:tmpl w:val="71C629C8"/>
    <w:styleLink w:val="Style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430C9A"/>
    <w:multiLevelType w:val="hybridMultilevel"/>
    <w:tmpl w:val="5574B89C"/>
    <w:lvl w:ilvl="0" w:tplc="B5EA5BB0">
      <w:start w:val="1"/>
      <w:numFmt w:val="decimal"/>
      <w:lvlText w:val="%1."/>
      <w:lvlJc w:val="left"/>
      <w:pPr>
        <w:ind w:left="1020" w:hanging="360"/>
      </w:pPr>
    </w:lvl>
    <w:lvl w:ilvl="1" w:tplc="D0B67086">
      <w:start w:val="1"/>
      <w:numFmt w:val="decimal"/>
      <w:lvlText w:val="%2."/>
      <w:lvlJc w:val="left"/>
      <w:pPr>
        <w:ind w:left="1020" w:hanging="360"/>
      </w:pPr>
    </w:lvl>
    <w:lvl w:ilvl="2" w:tplc="2468193C">
      <w:start w:val="1"/>
      <w:numFmt w:val="decimal"/>
      <w:lvlText w:val="%3."/>
      <w:lvlJc w:val="left"/>
      <w:pPr>
        <w:ind w:left="1020" w:hanging="360"/>
      </w:pPr>
    </w:lvl>
    <w:lvl w:ilvl="3" w:tplc="6CEC27BC">
      <w:start w:val="1"/>
      <w:numFmt w:val="decimal"/>
      <w:lvlText w:val="%4."/>
      <w:lvlJc w:val="left"/>
      <w:pPr>
        <w:ind w:left="1020" w:hanging="360"/>
      </w:pPr>
    </w:lvl>
    <w:lvl w:ilvl="4" w:tplc="DF902AB6">
      <w:start w:val="1"/>
      <w:numFmt w:val="decimal"/>
      <w:lvlText w:val="%5."/>
      <w:lvlJc w:val="left"/>
      <w:pPr>
        <w:ind w:left="1020" w:hanging="360"/>
      </w:pPr>
    </w:lvl>
    <w:lvl w:ilvl="5" w:tplc="08BC6EE0">
      <w:start w:val="1"/>
      <w:numFmt w:val="decimal"/>
      <w:lvlText w:val="%6."/>
      <w:lvlJc w:val="left"/>
      <w:pPr>
        <w:ind w:left="1020" w:hanging="360"/>
      </w:pPr>
    </w:lvl>
    <w:lvl w:ilvl="6" w:tplc="F6EC79E2">
      <w:start w:val="1"/>
      <w:numFmt w:val="decimal"/>
      <w:lvlText w:val="%7."/>
      <w:lvlJc w:val="left"/>
      <w:pPr>
        <w:ind w:left="1020" w:hanging="360"/>
      </w:pPr>
    </w:lvl>
    <w:lvl w:ilvl="7" w:tplc="34121C82">
      <w:start w:val="1"/>
      <w:numFmt w:val="decimal"/>
      <w:lvlText w:val="%8."/>
      <w:lvlJc w:val="left"/>
      <w:pPr>
        <w:ind w:left="1020" w:hanging="360"/>
      </w:pPr>
    </w:lvl>
    <w:lvl w:ilvl="8" w:tplc="F2CAF79C">
      <w:start w:val="1"/>
      <w:numFmt w:val="decimal"/>
      <w:lvlText w:val="%9."/>
      <w:lvlJc w:val="left"/>
      <w:pPr>
        <w:ind w:left="1020" w:hanging="360"/>
      </w:pPr>
    </w:lvl>
  </w:abstractNum>
  <w:abstractNum w:abstractNumId="8" w15:restartNumberingAfterBreak="0">
    <w:nsid w:val="2B495413"/>
    <w:multiLevelType w:val="hybridMultilevel"/>
    <w:tmpl w:val="63BC8420"/>
    <w:lvl w:ilvl="0" w:tplc="3C5029DC">
      <w:start w:val="1"/>
      <w:numFmt w:val="lowerLetter"/>
      <w:lvlText w:val="%1."/>
      <w:lvlJc w:val="left"/>
      <w:pPr>
        <w:ind w:left="720" w:hanging="360"/>
      </w:pPr>
      <w:rPr>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205E1"/>
    <w:multiLevelType w:val="hybridMultilevel"/>
    <w:tmpl w:val="2364F84A"/>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D985E7E"/>
    <w:multiLevelType w:val="hybridMultilevel"/>
    <w:tmpl w:val="F8D00DC6"/>
    <w:lvl w:ilvl="0" w:tplc="04090019">
      <w:start w:val="1"/>
      <w:numFmt w:val="lowerLetter"/>
      <w:lvlText w:val="%1."/>
      <w:lvlJc w:val="left"/>
      <w:pPr>
        <w:ind w:left="1440" w:hanging="360"/>
      </w:pPr>
      <w:rPr>
        <w:rFonts w:hint="default"/>
      </w:rPr>
    </w:lvl>
    <w:lvl w:ilvl="1" w:tplc="B262DF8A">
      <w:start w:val="1"/>
      <w:numFmt w:val="lowerLetter"/>
      <w:lvlText w:val="%2."/>
      <w:lvlJc w:val="left"/>
      <w:pPr>
        <w:ind w:left="720" w:hanging="360"/>
      </w:pPr>
      <w:rPr>
        <w:rFonts w:hint="default"/>
      </w:rPr>
    </w:lvl>
    <w:lvl w:ilvl="2" w:tplc="D1C2ADDA">
      <w:start w:val="1"/>
      <w:numFmt w:val="lowerRoman"/>
      <w:lvlText w:val="%3."/>
      <w:lvlJc w:val="right"/>
      <w:pPr>
        <w:ind w:left="2880" w:hanging="180"/>
      </w:pPr>
      <w:rPr>
        <w:i w:val="0"/>
      </w:rPr>
    </w:lvl>
    <w:lvl w:ilvl="3" w:tplc="0409000F">
      <w:start w:val="1"/>
      <w:numFmt w:val="decimal"/>
      <w:lvlText w:val="%4."/>
      <w:lvlJc w:val="left"/>
      <w:pPr>
        <w:ind w:left="3600" w:hanging="360"/>
      </w:pPr>
    </w:lvl>
    <w:lvl w:ilvl="4" w:tplc="B6068408">
      <w:start w:val="29"/>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DD325B"/>
    <w:multiLevelType w:val="hybridMultilevel"/>
    <w:tmpl w:val="096A7E78"/>
    <w:lvl w:ilvl="0" w:tplc="3C6ED1F4">
      <w:start w:val="1"/>
      <w:numFmt w:val="decimal"/>
      <w:lvlText w:val="%1."/>
      <w:lvlJc w:val="left"/>
      <w:pPr>
        <w:ind w:left="720" w:hanging="360"/>
      </w:pPr>
      <w:rPr>
        <w:rFonts w:cs="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66927"/>
    <w:multiLevelType w:val="hybridMultilevel"/>
    <w:tmpl w:val="2F8EB998"/>
    <w:lvl w:ilvl="0" w:tplc="FFFFFFFF">
      <w:start w:val="1"/>
      <w:numFmt w:val="lowerLetter"/>
      <w:lvlText w:val="%1."/>
      <w:lvlJc w:val="left"/>
      <w:pPr>
        <w:tabs>
          <w:tab w:val="num" w:pos="720"/>
        </w:tabs>
        <w:ind w:left="720" w:hanging="360"/>
      </w:pPr>
      <w:rPr>
        <w:i w:val="0"/>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7F57003"/>
    <w:multiLevelType w:val="hybridMultilevel"/>
    <w:tmpl w:val="8BB87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8673B"/>
    <w:multiLevelType w:val="hybridMultilevel"/>
    <w:tmpl w:val="DD32512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4730B9"/>
    <w:multiLevelType w:val="multilevel"/>
    <w:tmpl w:val="71C629C8"/>
    <w:numStyleLink w:val="Style1"/>
  </w:abstractNum>
  <w:abstractNum w:abstractNumId="16" w15:restartNumberingAfterBreak="0">
    <w:nsid w:val="424632C3"/>
    <w:multiLevelType w:val="hybridMultilevel"/>
    <w:tmpl w:val="4238D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F4E8A"/>
    <w:multiLevelType w:val="hybridMultilevel"/>
    <w:tmpl w:val="AC12E0BE"/>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D1E26"/>
    <w:multiLevelType w:val="hybridMultilevel"/>
    <w:tmpl w:val="24F677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F0776"/>
    <w:multiLevelType w:val="hybridMultilevel"/>
    <w:tmpl w:val="AFBC69D2"/>
    <w:lvl w:ilvl="0" w:tplc="F9282E6E">
      <w:start w:val="1"/>
      <w:numFmt w:val="lowerLetter"/>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48F461D"/>
    <w:multiLevelType w:val="hybridMultilevel"/>
    <w:tmpl w:val="1A440CD8"/>
    <w:lvl w:ilvl="0" w:tplc="F7F07F34">
      <w:start w:val="1"/>
      <w:numFmt w:val="decimal"/>
      <w:lvlText w:val="%1."/>
      <w:lvlJc w:val="left"/>
      <w:pPr>
        <w:ind w:left="360" w:hanging="360"/>
      </w:pPr>
      <w:rPr>
        <w:rFonts w:cs="Times New Roman"/>
        <w:b/>
      </w:rPr>
    </w:lvl>
    <w:lvl w:ilvl="1" w:tplc="ED6C11A0">
      <w:start w:val="1"/>
      <w:numFmt w:val="lowerLetter"/>
      <w:lvlText w:val="%2."/>
      <w:lvlJc w:val="left"/>
      <w:pPr>
        <w:ind w:left="720" w:hanging="360"/>
      </w:pPr>
      <w:rPr>
        <w:rFonts w:cs="Times New Roman" w:hint="default"/>
        <w:i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56513779"/>
    <w:multiLevelType w:val="hybridMultilevel"/>
    <w:tmpl w:val="D61C84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72E4589"/>
    <w:multiLevelType w:val="hybridMultilevel"/>
    <w:tmpl w:val="D646CF88"/>
    <w:lvl w:ilvl="0" w:tplc="3C5029DC">
      <w:start w:val="1"/>
      <w:numFmt w:val="lowerLetter"/>
      <w:lvlText w:val="%1."/>
      <w:lvlJc w:val="left"/>
      <w:pPr>
        <w:ind w:left="720" w:hanging="360"/>
      </w:pPr>
      <w:rPr>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55D60"/>
    <w:multiLevelType w:val="hybridMultilevel"/>
    <w:tmpl w:val="F51E1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C6022"/>
    <w:multiLevelType w:val="hybridMultilevel"/>
    <w:tmpl w:val="94669A98"/>
    <w:lvl w:ilvl="0" w:tplc="4FDE823C">
      <w:start w:val="1"/>
      <w:numFmt w:val="lowerLetter"/>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691862"/>
    <w:multiLevelType w:val="hybridMultilevel"/>
    <w:tmpl w:val="EF4CB9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18526346">
      <w:start w:val="1"/>
      <w:numFmt w:val="lowerRoman"/>
      <w:lvlText w:val="%3."/>
      <w:lvlJc w:val="right"/>
      <w:pPr>
        <w:ind w:left="2520" w:hanging="180"/>
      </w:pPr>
      <w:rPr>
        <w:i w:val="0"/>
      </w:rPr>
    </w:lvl>
    <w:lvl w:ilvl="3" w:tplc="0409000F">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8E08A9"/>
    <w:multiLevelType w:val="hybridMultilevel"/>
    <w:tmpl w:val="D554AFFA"/>
    <w:lvl w:ilvl="0" w:tplc="3C5029DC">
      <w:start w:val="1"/>
      <w:numFmt w:val="lowerLetter"/>
      <w:lvlText w:val="%1."/>
      <w:lvlJc w:val="left"/>
      <w:pPr>
        <w:ind w:left="720" w:hanging="360"/>
      </w:pPr>
      <w:rPr>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C2CD8"/>
    <w:multiLevelType w:val="hybridMultilevel"/>
    <w:tmpl w:val="34F61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E519E6"/>
    <w:multiLevelType w:val="hybridMultilevel"/>
    <w:tmpl w:val="BB04FF46"/>
    <w:lvl w:ilvl="0" w:tplc="6A50212A">
      <w:start w:val="1"/>
      <w:numFmt w:val="lowerLetter"/>
      <w:lvlText w:val="%1."/>
      <w:lvlJc w:val="left"/>
      <w:pPr>
        <w:tabs>
          <w:tab w:val="num" w:pos="720"/>
        </w:tabs>
        <w:ind w:left="720" w:hanging="360"/>
      </w:pPr>
      <w:rPr>
        <w:rFonts w:asciiTheme="minorHAnsi" w:hAnsiTheme="minorHAnsi" w:cstheme="minorHAnsi" w:hint="default"/>
        <w:b w:val="0"/>
        <w:bCs w:val="0"/>
        <w:i w:val="0"/>
      </w:rPr>
    </w:lvl>
    <w:lvl w:ilvl="1" w:tplc="04090019">
      <w:start w:val="1"/>
      <w:numFmt w:val="lowerLetter"/>
      <w:lvlText w:val="%2."/>
      <w:lvlJc w:val="left"/>
      <w:pPr>
        <w:ind w:left="72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0FA69C7"/>
    <w:multiLevelType w:val="hybridMultilevel"/>
    <w:tmpl w:val="AA087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1B3126"/>
    <w:multiLevelType w:val="hybridMultilevel"/>
    <w:tmpl w:val="BD367B48"/>
    <w:lvl w:ilvl="0" w:tplc="EE420268">
      <w:start w:val="1"/>
      <w:numFmt w:val="lowerLetter"/>
      <w:lvlText w:val="%1."/>
      <w:lvlJc w:val="left"/>
      <w:pPr>
        <w:ind w:left="1440" w:hanging="360"/>
      </w:pPr>
      <w:rPr>
        <w:rFonts w:hint="default"/>
      </w:rPr>
    </w:lvl>
    <w:lvl w:ilvl="1" w:tplc="B262DF8A">
      <w:start w:val="1"/>
      <w:numFmt w:val="lowerLetter"/>
      <w:lvlText w:val="%2."/>
      <w:lvlJc w:val="left"/>
      <w:pPr>
        <w:ind w:left="7650" w:hanging="360"/>
      </w:pPr>
      <w:rPr>
        <w:rFonts w:hint="default"/>
      </w:rPr>
    </w:lvl>
    <w:lvl w:ilvl="2" w:tplc="D1C2ADDA">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06311B"/>
    <w:multiLevelType w:val="hybridMultilevel"/>
    <w:tmpl w:val="8D3CA2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18526346">
      <w:start w:val="1"/>
      <w:numFmt w:val="lowerRoman"/>
      <w:lvlText w:val="%3."/>
      <w:lvlJc w:val="right"/>
      <w:pPr>
        <w:ind w:left="2520" w:hanging="180"/>
      </w:pPr>
      <w:rPr>
        <w:i w:val="0"/>
      </w:rPr>
    </w:lvl>
    <w:lvl w:ilvl="3" w:tplc="D6CE2CB8">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7823708">
    <w:abstractNumId w:val="20"/>
  </w:num>
  <w:num w:numId="2" w16cid:durableId="742527050">
    <w:abstractNumId w:val="15"/>
  </w:num>
  <w:num w:numId="3" w16cid:durableId="125707518">
    <w:abstractNumId w:val="11"/>
  </w:num>
  <w:num w:numId="4" w16cid:durableId="876819133">
    <w:abstractNumId w:val="9"/>
  </w:num>
  <w:num w:numId="5" w16cid:durableId="198514022">
    <w:abstractNumId w:val="4"/>
  </w:num>
  <w:num w:numId="6" w16cid:durableId="382025358">
    <w:abstractNumId w:val="1"/>
  </w:num>
  <w:num w:numId="7" w16cid:durableId="1618177216">
    <w:abstractNumId w:val="14"/>
  </w:num>
  <w:num w:numId="8" w16cid:durableId="1305432063">
    <w:abstractNumId w:val="10"/>
  </w:num>
  <w:num w:numId="9" w16cid:durableId="161942543">
    <w:abstractNumId w:val="6"/>
  </w:num>
  <w:num w:numId="10" w16cid:durableId="846015891">
    <w:abstractNumId w:val="13"/>
  </w:num>
  <w:num w:numId="11" w16cid:durableId="560554076">
    <w:abstractNumId w:val="8"/>
  </w:num>
  <w:num w:numId="12" w16cid:durableId="1441291468">
    <w:abstractNumId w:val="25"/>
  </w:num>
  <w:num w:numId="13" w16cid:durableId="484975224">
    <w:abstractNumId w:val="3"/>
  </w:num>
  <w:num w:numId="14" w16cid:durableId="1410543688">
    <w:abstractNumId w:val="30"/>
  </w:num>
  <w:num w:numId="15" w16cid:durableId="154955636">
    <w:abstractNumId w:val="19"/>
  </w:num>
  <w:num w:numId="16" w16cid:durableId="1470516335">
    <w:abstractNumId w:val="24"/>
  </w:num>
  <w:num w:numId="17" w16cid:durableId="1542134731">
    <w:abstractNumId w:val="2"/>
  </w:num>
  <w:num w:numId="18" w16cid:durableId="744035882">
    <w:abstractNumId w:val="18"/>
  </w:num>
  <w:num w:numId="19" w16cid:durableId="1217468471">
    <w:abstractNumId w:val="23"/>
  </w:num>
  <w:num w:numId="20" w16cid:durableId="358554218">
    <w:abstractNumId w:val="5"/>
  </w:num>
  <w:num w:numId="21" w16cid:durableId="1849981265">
    <w:abstractNumId w:val="22"/>
  </w:num>
  <w:num w:numId="22" w16cid:durableId="2018605795">
    <w:abstractNumId w:val="26"/>
  </w:num>
  <w:num w:numId="23" w16cid:durableId="1805851056">
    <w:abstractNumId w:val="31"/>
  </w:num>
  <w:num w:numId="24" w16cid:durableId="1815636118">
    <w:abstractNumId w:val="29"/>
  </w:num>
  <w:num w:numId="25" w16cid:durableId="1795369784">
    <w:abstractNumId w:val="0"/>
  </w:num>
  <w:num w:numId="26" w16cid:durableId="328365733">
    <w:abstractNumId w:val="12"/>
  </w:num>
  <w:num w:numId="27" w16cid:durableId="1628193653">
    <w:abstractNumId w:val="17"/>
  </w:num>
  <w:num w:numId="28" w16cid:durableId="112939411">
    <w:abstractNumId w:val="7"/>
  </w:num>
  <w:num w:numId="29" w16cid:durableId="2130583186">
    <w:abstractNumId w:val="28"/>
  </w:num>
  <w:num w:numId="30" w16cid:durableId="626663952">
    <w:abstractNumId w:val="27"/>
  </w:num>
  <w:num w:numId="31" w16cid:durableId="584460277">
    <w:abstractNumId w:val="16"/>
  </w:num>
  <w:num w:numId="32" w16cid:durableId="191470198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E6023B"/>
    <w:rsid w:val="000006A8"/>
    <w:rsid w:val="0000135E"/>
    <w:rsid w:val="00002F49"/>
    <w:rsid w:val="000061F5"/>
    <w:rsid w:val="00007423"/>
    <w:rsid w:val="00007BC3"/>
    <w:rsid w:val="00011734"/>
    <w:rsid w:val="00011AA2"/>
    <w:rsid w:val="00013B9E"/>
    <w:rsid w:val="00014B7E"/>
    <w:rsid w:val="00014BEC"/>
    <w:rsid w:val="00015345"/>
    <w:rsid w:val="00020237"/>
    <w:rsid w:val="00021743"/>
    <w:rsid w:val="00021A89"/>
    <w:rsid w:val="0002201C"/>
    <w:rsid w:val="0002384A"/>
    <w:rsid w:val="000239CC"/>
    <w:rsid w:val="00023EA3"/>
    <w:rsid w:val="00025810"/>
    <w:rsid w:val="00026169"/>
    <w:rsid w:val="00031CC4"/>
    <w:rsid w:val="00041E18"/>
    <w:rsid w:val="000433DB"/>
    <w:rsid w:val="0005047E"/>
    <w:rsid w:val="00050F6D"/>
    <w:rsid w:val="00051F7A"/>
    <w:rsid w:val="00055C82"/>
    <w:rsid w:val="000609DE"/>
    <w:rsid w:val="00061548"/>
    <w:rsid w:val="00061EBF"/>
    <w:rsid w:val="00065644"/>
    <w:rsid w:val="00066485"/>
    <w:rsid w:val="00067C09"/>
    <w:rsid w:val="00067CF3"/>
    <w:rsid w:val="00071E3A"/>
    <w:rsid w:val="00076000"/>
    <w:rsid w:val="00081A3F"/>
    <w:rsid w:val="00081DD4"/>
    <w:rsid w:val="00082E9C"/>
    <w:rsid w:val="000834D2"/>
    <w:rsid w:val="00084D80"/>
    <w:rsid w:val="00085244"/>
    <w:rsid w:val="00086E48"/>
    <w:rsid w:val="00090289"/>
    <w:rsid w:val="00096C9D"/>
    <w:rsid w:val="000A0E32"/>
    <w:rsid w:val="000A2125"/>
    <w:rsid w:val="000A43FA"/>
    <w:rsid w:val="000A4A5D"/>
    <w:rsid w:val="000A6BC8"/>
    <w:rsid w:val="000B2779"/>
    <w:rsid w:val="000B2C9F"/>
    <w:rsid w:val="000B5E37"/>
    <w:rsid w:val="000B692B"/>
    <w:rsid w:val="000B6DDD"/>
    <w:rsid w:val="000C2946"/>
    <w:rsid w:val="000C4CC8"/>
    <w:rsid w:val="000C56AE"/>
    <w:rsid w:val="000C64CD"/>
    <w:rsid w:val="000D1855"/>
    <w:rsid w:val="000D512B"/>
    <w:rsid w:val="000D7257"/>
    <w:rsid w:val="000E0F83"/>
    <w:rsid w:val="000E31CA"/>
    <w:rsid w:val="000E373A"/>
    <w:rsid w:val="000E4847"/>
    <w:rsid w:val="000E49CF"/>
    <w:rsid w:val="000E7D96"/>
    <w:rsid w:val="000E7EB3"/>
    <w:rsid w:val="000F1CC1"/>
    <w:rsid w:val="000F2174"/>
    <w:rsid w:val="000F2F7F"/>
    <w:rsid w:val="000F49C7"/>
    <w:rsid w:val="000F5D47"/>
    <w:rsid w:val="000F7690"/>
    <w:rsid w:val="00102872"/>
    <w:rsid w:val="00102E00"/>
    <w:rsid w:val="00104D8A"/>
    <w:rsid w:val="00105592"/>
    <w:rsid w:val="00106855"/>
    <w:rsid w:val="0011019D"/>
    <w:rsid w:val="001156BE"/>
    <w:rsid w:val="00120AA1"/>
    <w:rsid w:val="00130A2F"/>
    <w:rsid w:val="00133843"/>
    <w:rsid w:val="00137600"/>
    <w:rsid w:val="001402E1"/>
    <w:rsid w:val="00150004"/>
    <w:rsid w:val="001504E6"/>
    <w:rsid w:val="001519D1"/>
    <w:rsid w:val="00153CBC"/>
    <w:rsid w:val="00153D0C"/>
    <w:rsid w:val="00157D64"/>
    <w:rsid w:val="00157F3D"/>
    <w:rsid w:val="00162E4E"/>
    <w:rsid w:val="00163FF7"/>
    <w:rsid w:val="001736CF"/>
    <w:rsid w:val="00182DAC"/>
    <w:rsid w:val="0018398B"/>
    <w:rsid w:val="001846EF"/>
    <w:rsid w:val="001923C0"/>
    <w:rsid w:val="0019335F"/>
    <w:rsid w:val="001965AD"/>
    <w:rsid w:val="001A1E7F"/>
    <w:rsid w:val="001A3CDC"/>
    <w:rsid w:val="001B46D6"/>
    <w:rsid w:val="001B5226"/>
    <w:rsid w:val="001B653C"/>
    <w:rsid w:val="001C132F"/>
    <w:rsid w:val="001C23A5"/>
    <w:rsid w:val="001C3CA8"/>
    <w:rsid w:val="001C3CD4"/>
    <w:rsid w:val="001C3F7D"/>
    <w:rsid w:val="001C4451"/>
    <w:rsid w:val="001D08C1"/>
    <w:rsid w:val="001D1183"/>
    <w:rsid w:val="001D2F20"/>
    <w:rsid w:val="001D43E2"/>
    <w:rsid w:val="001D46E2"/>
    <w:rsid w:val="001D4C44"/>
    <w:rsid w:val="001D5FEF"/>
    <w:rsid w:val="001D7540"/>
    <w:rsid w:val="001E1BC1"/>
    <w:rsid w:val="001E49FC"/>
    <w:rsid w:val="001F247F"/>
    <w:rsid w:val="001F6AA8"/>
    <w:rsid w:val="0020025D"/>
    <w:rsid w:val="00202BAC"/>
    <w:rsid w:val="00207A2B"/>
    <w:rsid w:val="00210E13"/>
    <w:rsid w:val="00213C5F"/>
    <w:rsid w:val="00213E3B"/>
    <w:rsid w:val="00216137"/>
    <w:rsid w:val="00217B90"/>
    <w:rsid w:val="00221449"/>
    <w:rsid w:val="00222173"/>
    <w:rsid w:val="00222409"/>
    <w:rsid w:val="00224BC7"/>
    <w:rsid w:val="0022612A"/>
    <w:rsid w:val="00227079"/>
    <w:rsid w:val="0023186B"/>
    <w:rsid w:val="00237B09"/>
    <w:rsid w:val="002427D7"/>
    <w:rsid w:val="00246807"/>
    <w:rsid w:val="00246F94"/>
    <w:rsid w:val="0025126F"/>
    <w:rsid w:val="002518E7"/>
    <w:rsid w:val="002529E3"/>
    <w:rsid w:val="00254BCC"/>
    <w:rsid w:val="00254DF4"/>
    <w:rsid w:val="0025628A"/>
    <w:rsid w:val="00256302"/>
    <w:rsid w:val="00260869"/>
    <w:rsid w:val="00262934"/>
    <w:rsid w:val="00262944"/>
    <w:rsid w:val="00263F7B"/>
    <w:rsid w:val="00270329"/>
    <w:rsid w:val="0027213B"/>
    <w:rsid w:val="002735C0"/>
    <w:rsid w:val="00274068"/>
    <w:rsid w:val="002752E2"/>
    <w:rsid w:val="002757A3"/>
    <w:rsid w:val="00277482"/>
    <w:rsid w:val="00283D19"/>
    <w:rsid w:val="00287424"/>
    <w:rsid w:val="002907B0"/>
    <w:rsid w:val="00291B41"/>
    <w:rsid w:val="00292193"/>
    <w:rsid w:val="002925DE"/>
    <w:rsid w:val="00292618"/>
    <w:rsid w:val="00293882"/>
    <w:rsid w:val="002961EF"/>
    <w:rsid w:val="002A06AE"/>
    <w:rsid w:val="002A13AC"/>
    <w:rsid w:val="002B606C"/>
    <w:rsid w:val="002B7779"/>
    <w:rsid w:val="002B7AD7"/>
    <w:rsid w:val="002C15BE"/>
    <w:rsid w:val="002C2BBE"/>
    <w:rsid w:val="002C30F2"/>
    <w:rsid w:val="002C54E4"/>
    <w:rsid w:val="002C6258"/>
    <w:rsid w:val="002D1B62"/>
    <w:rsid w:val="002D2A8B"/>
    <w:rsid w:val="002D7AE2"/>
    <w:rsid w:val="002E103A"/>
    <w:rsid w:val="002E11D7"/>
    <w:rsid w:val="002E272C"/>
    <w:rsid w:val="002F0B56"/>
    <w:rsid w:val="002F4445"/>
    <w:rsid w:val="002F55F6"/>
    <w:rsid w:val="002F5B45"/>
    <w:rsid w:val="002F7E79"/>
    <w:rsid w:val="00302800"/>
    <w:rsid w:val="0030545B"/>
    <w:rsid w:val="00305701"/>
    <w:rsid w:val="003122F7"/>
    <w:rsid w:val="003213DE"/>
    <w:rsid w:val="003225B6"/>
    <w:rsid w:val="00323067"/>
    <w:rsid w:val="00325CDD"/>
    <w:rsid w:val="00332B2D"/>
    <w:rsid w:val="00334373"/>
    <w:rsid w:val="00334C4F"/>
    <w:rsid w:val="00337094"/>
    <w:rsid w:val="00337098"/>
    <w:rsid w:val="00342254"/>
    <w:rsid w:val="00343C76"/>
    <w:rsid w:val="00345637"/>
    <w:rsid w:val="003469C8"/>
    <w:rsid w:val="0035044B"/>
    <w:rsid w:val="00351CF9"/>
    <w:rsid w:val="0035483D"/>
    <w:rsid w:val="003668B3"/>
    <w:rsid w:val="003670A4"/>
    <w:rsid w:val="003725E9"/>
    <w:rsid w:val="003734D9"/>
    <w:rsid w:val="00373C4E"/>
    <w:rsid w:val="00375B9C"/>
    <w:rsid w:val="0037687B"/>
    <w:rsid w:val="003776C3"/>
    <w:rsid w:val="00380986"/>
    <w:rsid w:val="00380B8E"/>
    <w:rsid w:val="003816B1"/>
    <w:rsid w:val="00382E22"/>
    <w:rsid w:val="003856EA"/>
    <w:rsid w:val="00386F16"/>
    <w:rsid w:val="0039097B"/>
    <w:rsid w:val="003925C7"/>
    <w:rsid w:val="003926D9"/>
    <w:rsid w:val="00393016"/>
    <w:rsid w:val="00394493"/>
    <w:rsid w:val="00394DA2"/>
    <w:rsid w:val="003A05AB"/>
    <w:rsid w:val="003A7ABE"/>
    <w:rsid w:val="003B2818"/>
    <w:rsid w:val="003B36A9"/>
    <w:rsid w:val="003B3B0F"/>
    <w:rsid w:val="003B45E1"/>
    <w:rsid w:val="003B4B49"/>
    <w:rsid w:val="003B7FF7"/>
    <w:rsid w:val="003C1443"/>
    <w:rsid w:val="003C183D"/>
    <w:rsid w:val="003C694B"/>
    <w:rsid w:val="003D1453"/>
    <w:rsid w:val="003D14E9"/>
    <w:rsid w:val="003D3DD3"/>
    <w:rsid w:val="003D547D"/>
    <w:rsid w:val="003D7BC9"/>
    <w:rsid w:val="003E16AF"/>
    <w:rsid w:val="003E1ECC"/>
    <w:rsid w:val="003E1F2B"/>
    <w:rsid w:val="003E4015"/>
    <w:rsid w:val="003F270C"/>
    <w:rsid w:val="003F27BF"/>
    <w:rsid w:val="003F5130"/>
    <w:rsid w:val="003F7A0F"/>
    <w:rsid w:val="003F7DF1"/>
    <w:rsid w:val="0040314C"/>
    <w:rsid w:val="00403E6F"/>
    <w:rsid w:val="004145F7"/>
    <w:rsid w:val="00416C0F"/>
    <w:rsid w:val="004226A3"/>
    <w:rsid w:val="004244F9"/>
    <w:rsid w:val="0042506D"/>
    <w:rsid w:val="00425710"/>
    <w:rsid w:val="00430149"/>
    <w:rsid w:val="0043067F"/>
    <w:rsid w:val="0043387C"/>
    <w:rsid w:val="004427FF"/>
    <w:rsid w:val="00444BC6"/>
    <w:rsid w:val="00451700"/>
    <w:rsid w:val="00454213"/>
    <w:rsid w:val="00454239"/>
    <w:rsid w:val="0045484A"/>
    <w:rsid w:val="00455294"/>
    <w:rsid w:val="0045689E"/>
    <w:rsid w:val="00456EB1"/>
    <w:rsid w:val="00460BE8"/>
    <w:rsid w:val="00461277"/>
    <w:rsid w:val="00463535"/>
    <w:rsid w:val="00470C4D"/>
    <w:rsid w:val="00471518"/>
    <w:rsid w:val="00473046"/>
    <w:rsid w:val="00476EFB"/>
    <w:rsid w:val="00477172"/>
    <w:rsid w:val="004812FC"/>
    <w:rsid w:val="004831DA"/>
    <w:rsid w:val="00484D48"/>
    <w:rsid w:val="00486352"/>
    <w:rsid w:val="00490E89"/>
    <w:rsid w:val="00497420"/>
    <w:rsid w:val="004A1CD5"/>
    <w:rsid w:val="004A1CF1"/>
    <w:rsid w:val="004A22B8"/>
    <w:rsid w:val="004A52E7"/>
    <w:rsid w:val="004A773F"/>
    <w:rsid w:val="004B0150"/>
    <w:rsid w:val="004B3833"/>
    <w:rsid w:val="004B7F4E"/>
    <w:rsid w:val="004C0403"/>
    <w:rsid w:val="004C32FE"/>
    <w:rsid w:val="004C453A"/>
    <w:rsid w:val="004C7F41"/>
    <w:rsid w:val="004D217F"/>
    <w:rsid w:val="004D4438"/>
    <w:rsid w:val="004E68F5"/>
    <w:rsid w:val="004E7852"/>
    <w:rsid w:val="004F546A"/>
    <w:rsid w:val="004F5D6D"/>
    <w:rsid w:val="004F74F2"/>
    <w:rsid w:val="004F79C9"/>
    <w:rsid w:val="004F7A05"/>
    <w:rsid w:val="0050041A"/>
    <w:rsid w:val="00500627"/>
    <w:rsid w:val="00500A3B"/>
    <w:rsid w:val="005012D6"/>
    <w:rsid w:val="005031B3"/>
    <w:rsid w:val="00505D5D"/>
    <w:rsid w:val="00512816"/>
    <w:rsid w:val="00514251"/>
    <w:rsid w:val="00522586"/>
    <w:rsid w:val="005253FA"/>
    <w:rsid w:val="00526B1E"/>
    <w:rsid w:val="00530E12"/>
    <w:rsid w:val="0053192D"/>
    <w:rsid w:val="00533649"/>
    <w:rsid w:val="005340A4"/>
    <w:rsid w:val="005357E5"/>
    <w:rsid w:val="00535D9B"/>
    <w:rsid w:val="0053642F"/>
    <w:rsid w:val="00536E07"/>
    <w:rsid w:val="005406F9"/>
    <w:rsid w:val="005432A8"/>
    <w:rsid w:val="00544326"/>
    <w:rsid w:val="0054470D"/>
    <w:rsid w:val="00545B20"/>
    <w:rsid w:val="00546FE9"/>
    <w:rsid w:val="0054778F"/>
    <w:rsid w:val="00552DDC"/>
    <w:rsid w:val="00553738"/>
    <w:rsid w:val="005542D6"/>
    <w:rsid w:val="00557A8C"/>
    <w:rsid w:val="00560084"/>
    <w:rsid w:val="00560E9F"/>
    <w:rsid w:val="0056139B"/>
    <w:rsid w:val="005622F7"/>
    <w:rsid w:val="00571617"/>
    <w:rsid w:val="00571ECC"/>
    <w:rsid w:val="005728C9"/>
    <w:rsid w:val="0057340C"/>
    <w:rsid w:val="00575842"/>
    <w:rsid w:val="00575C14"/>
    <w:rsid w:val="005768AC"/>
    <w:rsid w:val="0057718D"/>
    <w:rsid w:val="005772B0"/>
    <w:rsid w:val="00577F55"/>
    <w:rsid w:val="00584607"/>
    <w:rsid w:val="00586205"/>
    <w:rsid w:val="005878E5"/>
    <w:rsid w:val="0059536D"/>
    <w:rsid w:val="00597442"/>
    <w:rsid w:val="00597616"/>
    <w:rsid w:val="005A0F83"/>
    <w:rsid w:val="005A12C4"/>
    <w:rsid w:val="005A4982"/>
    <w:rsid w:val="005A4FA9"/>
    <w:rsid w:val="005A5898"/>
    <w:rsid w:val="005B05F9"/>
    <w:rsid w:val="005B137F"/>
    <w:rsid w:val="005B3A9E"/>
    <w:rsid w:val="005B3EC6"/>
    <w:rsid w:val="005B6BA7"/>
    <w:rsid w:val="005C046F"/>
    <w:rsid w:val="005C11AC"/>
    <w:rsid w:val="005C2BB3"/>
    <w:rsid w:val="005C475C"/>
    <w:rsid w:val="005C5890"/>
    <w:rsid w:val="005C5DE8"/>
    <w:rsid w:val="005D0225"/>
    <w:rsid w:val="005D2244"/>
    <w:rsid w:val="005D2743"/>
    <w:rsid w:val="005D36DF"/>
    <w:rsid w:val="005D6BC6"/>
    <w:rsid w:val="005E15B4"/>
    <w:rsid w:val="005E60A0"/>
    <w:rsid w:val="005E6D8A"/>
    <w:rsid w:val="005F0855"/>
    <w:rsid w:val="005F1C07"/>
    <w:rsid w:val="005F1DB7"/>
    <w:rsid w:val="005F2104"/>
    <w:rsid w:val="005F23DA"/>
    <w:rsid w:val="005F433A"/>
    <w:rsid w:val="005F4638"/>
    <w:rsid w:val="005F64B4"/>
    <w:rsid w:val="00603804"/>
    <w:rsid w:val="00605B9D"/>
    <w:rsid w:val="00606D61"/>
    <w:rsid w:val="0061050B"/>
    <w:rsid w:val="00610E0B"/>
    <w:rsid w:val="00613B7F"/>
    <w:rsid w:val="00622157"/>
    <w:rsid w:val="00624EA3"/>
    <w:rsid w:val="00625F63"/>
    <w:rsid w:val="00626C3E"/>
    <w:rsid w:val="006272E0"/>
    <w:rsid w:val="00627BBB"/>
    <w:rsid w:val="0063045D"/>
    <w:rsid w:val="0063205E"/>
    <w:rsid w:val="00635031"/>
    <w:rsid w:val="00636500"/>
    <w:rsid w:val="00636965"/>
    <w:rsid w:val="00636A3D"/>
    <w:rsid w:val="00636CB6"/>
    <w:rsid w:val="00636FD5"/>
    <w:rsid w:val="0063730C"/>
    <w:rsid w:val="00640243"/>
    <w:rsid w:val="00642322"/>
    <w:rsid w:val="00643BBA"/>
    <w:rsid w:val="00645805"/>
    <w:rsid w:val="0064696B"/>
    <w:rsid w:val="00646F8E"/>
    <w:rsid w:val="00650C6A"/>
    <w:rsid w:val="006513F0"/>
    <w:rsid w:val="0065248B"/>
    <w:rsid w:val="0065396C"/>
    <w:rsid w:val="00654B7E"/>
    <w:rsid w:val="00654FCB"/>
    <w:rsid w:val="006554B9"/>
    <w:rsid w:val="00655FCE"/>
    <w:rsid w:val="006655E7"/>
    <w:rsid w:val="006663E1"/>
    <w:rsid w:val="00674919"/>
    <w:rsid w:val="00676308"/>
    <w:rsid w:val="00677D33"/>
    <w:rsid w:val="00681523"/>
    <w:rsid w:val="00687492"/>
    <w:rsid w:val="00690A0B"/>
    <w:rsid w:val="00696330"/>
    <w:rsid w:val="006A15E0"/>
    <w:rsid w:val="006A32CF"/>
    <w:rsid w:val="006A3D37"/>
    <w:rsid w:val="006A51C3"/>
    <w:rsid w:val="006A608C"/>
    <w:rsid w:val="006A7BAE"/>
    <w:rsid w:val="006B137E"/>
    <w:rsid w:val="006B1397"/>
    <w:rsid w:val="006B13A7"/>
    <w:rsid w:val="006B16A4"/>
    <w:rsid w:val="006B2925"/>
    <w:rsid w:val="006B3199"/>
    <w:rsid w:val="006B4F5F"/>
    <w:rsid w:val="006B732F"/>
    <w:rsid w:val="006C0C6D"/>
    <w:rsid w:val="006C2BFD"/>
    <w:rsid w:val="006D1F57"/>
    <w:rsid w:val="006D4C0D"/>
    <w:rsid w:val="006D7AA8"/>
    <w:rsid w:val="006E35A1"/>
    <w:rsid w:val="006E4770"/>
    <w:rsid w:val="006E555F"/>
    <w:rsid w:val="006E7491"/>
    <w:rsid w:val="006F3405"/>
    <w:rsid w:val="006F3507"/>
    <w:rsid w:val="006F5210"/>
    <w:rsid w:val="006F52F1"/>
    <w:rsid w:val="006F56C2"/>
    <w:rsid w:val="006F68AA"/>
    <w:rsid w:val="006F6BFF"/>
    <w:rsid w:val="00700183"/>
    <w:rsid w:val="00700B82"/>
    <w:rsid w:val="00704560"/>
    <w:rsid w:val="00707849"/>
    <w:rsid w:val="007113B2"/>
    <w:rsid w:val="00712B16"/>
    <w:rsid w:val="007211E0"/>
    <w:rsid w:val="00721725"/>
    <w:rsid w:val="00722073"/>
    <w:rsid w:val="0072221D"/>
    <w:rsid w:val="007252FC"/>
    <w:rsid w:val="00726563"/>
    <w:rsid w:val="00727EF2"/>
    <w:rsid w:val="0073002A"/>
    <w:rsid w:val="0073026B"/>
    <w:rsid w:val="0073337B"/>
    <w:rsid w:val="007362D8"/>
    <w:rsid w:val="007362F6"/>
    <w:rsid w:val="00741FDF"/>
    <w:rsid w:val="00744039"/>
    <w:rsid w:val="007526C4"/>
    <w:rsid w:val="00752A40"/>
    <w:rsid w:val="00754F42"/>
    <w:rsid w:val="00762C24"/>
    <w:rsid w:val="00767964"/>
    <w:rsid w:val="00770272"/>
    <w:rsid w:val="00770B46"/>
    <w:rsid w:val="00772196"/>
    <w:rsid w:val="0078187A"/>
    <w:rsid w:val="00782D60"/>
    <w:rsid w:val="00785F44"/>
    <w:rsid w:val="007869E4"/>
    <w:rsid w:val="007915DD"/>
    <w:rsid w:val="00794E13"/>
    <w:rsid w:val="007957D6"/>
    <w:rsid w:val="00795F9A"/>
    <w:rsid w:val="00796ECD"/>
    <w:rsid w:val="007A1D45"/>
    <w:rsid w:val="007A5369"/>
    <w:rsid w:val="007A5683"/>
    <w:rsid w:val="007A6EF2"/>
    <w:rsid w:val="007B2ADC"/>
    <w:rsid w:val="007B4AC0"/>
    <w:rsid w:val="007B5F42"/>
    <w:rsid w:val="007B643C"/>
    <w:rsid w:val="007B73D3"/>
    <w:rsid w:val="007B772E"/>
    <w:rsid w:val="007C0AA0"/>
    <w:rsid w:val="007C3DA8"/>
    <w:rsid w:val="007C5D8E"/>
    <w:rsid w:val="007C7C81"/>
    <w:rsid w:val="007D0BF8"/>
    <w:rsid w:val="007D245B"/>
    <w:rsid w:val="007D3ACD"/>
    <w:rsid w:val="007D55AA"/>
    <w:rsid w:val="007D6EE9"/>
    <w:rsid w:val="007D76CB"/>
    <w:rsid w:val="007E09B1"/>
    <w:rsid w:val="007E1F08"/>
    <w:rsid w:val="007E2F30"/>
    <w:rsid w:val="007E5A94"/>
    <w:rsid w:val="007F0D88"/>
    <w:rsid w:val="007F0FF6"/>
    <w:rsid w:val="007F202A"/>
    <w:rsid w:val="007F4297"/>
    <w:rsid w:val="007F54EF"/>
    <w:rsid w:val="007F76D8"/>
    <w:rsid w:val="008012E3"/>
    <w:rsid w:val="008015EE"/>
    <w:rsid w:val="00801EFC"/>
    <w:rsid w:val="00802261"/>
    <w:rsid w:val="00803A7A"/>
    <w:rsid w:val="00804180"/>
    <w:rsid w:val="008048AF"/>
    <w:rsid w:val="00807589"/>
    <w:rsid w:val="00810BA0"/>
    <w:rsid w:val="00820CAE"/>
    <w:rsid w:val="00821E61"/>
    <w:rsid w:val="00822046"/>
    <w:rsid w:val="008228F8"/>
    <w:rsid w:val="00824459"/>
    <w:rsid w:val="00827354"/>
    <w:rsid w:val="00830408"/>
    <w:rsid w:val="00833E4A"/>
    <w:rsid w:val="0083743A"/>
    <w:rsid w:val="00837A8B"/>
    <w:rsid w:val="00842D70"/>
    <w:rsid w:val="0084359C"/>
    <w:rsid w:val="00845C58"/>
    <w:rsid w:val="0085043F"/>
    <w:rsid w:val="00851316"/>
    <w:rsid w:val="00851F9E"/>
    <w:rsid w:val="0085246F"/>
    <w:rsid w:val="008563C0"/>
    <w:rsid w:val="00856733"/>
    <w:rsid w:val="00856B1D"/>
    <w:rsid w:val="008608D3"/>
    <w:rsid w:val="0086271D"/>
    <w:rsid w:val="00863B38"/>
    <w:rsid w:val="00864164"/>
    <w:rsid w:val="0086520F"/>
    <w:rsid w:val="008664FE"/>
    <w:rsid w:val="00866587"/>
    <w:rsid w:val="00870460"/>
    <w:rsid w:val="008712B0"/>
    <w:rsid w:val="008763B6"/>
    <w:rsid w:val="008772FF"/>
    <w:rsid w:val="00880229"/>
    <w:rsid w:val="008802BE"/>
    <w:rsid w:val="00882A56"/>
    <w:rsid w:val="00882ECB"/>
    <w:rsid w:val="008845A6"/>
    <w:rsid w:val="00884F18"/>
    <w:rsid w:val="00885DA4"/>
    <w:rsid w:val="00891B6B"/>
    <w:rsid w:val="00896095"/>
    <w:rsid w:val="008961FD"/>
    <w:rsid w:val="008973A4"/>
    <w:rsid w:val="0089783D"/>
    <w:rsid w:val="00897C73"/>
    <w:rsid w:val="00897D94"/>
    <w:rsid w:val="008A321E"/>
    <w:rsid w:val="008A4A90"/>
    <w:rsid w:val="008A5890"/>
    <w:rsid w:val="008A7EE4"/>
    <w:rsid w:val="008B0CA1"/>
    <w:rsid w:val="008B22B7"/>
    <w:rsid w:val="008B4371"/>
    <w:rsid w:val="008B6F0C"/>
    <w:rsid w:val="008B70AB"/>
    <w:rsid w:val="008C43BD"/>
    <w:rsid w:val="008D2D3A"/>
    <w:rsid w:val="008D4008"/>
    <w:rsid w:val="008D4C03"/>
    <w:rsid w:val="008D7685"/>
    <w:rsid w:val="008E0349"/>
    <w:rsid w:val="008E0FE8"/>
    <w:rsid w:val="008E3945"/>
    <w:rsid w:val="008E3DC3"/>
    <w:rsid w:val="008E64EB"/>
    <w:rsid w:val="008F40B5"/>
    <w:rsid w:val="008F46B6"/>
    <w:rsid w:val="008F4D1A"/>
    <w:rsid w:val="008F6D74"/>
    <w:rsid w:val="00901542"/>
    <w:rsid w:val="00902C8C"/>
    <w:rsid w:val="00903989"/>
    <w:rsid w:val="00903C5A"/>
    <w:rsid w:val="00912A8C"/>
    <w:rsid w:val="0091665B"/>
    <w:rsid w:val="0091721E"/>
    <w:rsid w:val="00917EDF"/>
    <w:rsid w:val="00922AF7"/>
    <w:rsid w:val="00922E0B"/>
    <w:rsid w:val="00924E6E"/>
    <w:rsid w:val="00925626"/>
    <w:rsid w:val="00927E92"/>
    <w:rsid w:val="0093104D"/>
    <w:rsid w:val="00934111"/>
    <w:rsid w:val="00936C87"/>
    <w:rsid w:val="00941AF8"/>
    <w:rsid w:val="00945229"/>
    <w:rsid w:val="009454B0"/>
    <w:rsid w:val="00945933"/>
    <w:rsid w:val="009523FF"/>
    <w:rsid w:val="009535E3"/>
    <w:rsid w:val="00953F95"/>
    <w:rsid w:val="00955BDD"/>
    <w:rsid w:val="00964DBD"/>
    <w:rsid w:val="009831DB"/>
    <w:rsid w:val="0098352A"/>
    <w:rsid w:val="00983555"/>
    <w:rsid w:val="00983DB4"/>
    <w:rsid w:val="00984132"/>
    <w:rsid w:val="00985DD8"/>
    <w:rsid w:val="009910C9"/>
    <w:rsid w:val="00991E43"/>
    <w:rsid w:val="00992913"/>
    <w:rsid w:val="0099368B"/>
    <w:rsid w:val="00994033"/>
    <w:rsid w:val="0099448E"/>
    <w:rsid w:val="00995CF6"/>
    <w:rsid w:val="00997E25"/>
    <w:rsid w:val="009A54D9"/>
    <w:rsid w:val="009A5889"/>
    <w:rsid w:val="009A5959"/>
    <w:rsid w:val="009A7676"/>
    <w:rsid w:val="009B0556"/>
    <w:rsid w:val="009B0D52"/>
    <w:rsid w:val="009B26CC"/>
    <w:rsid w:val="009B48CD"/>
    <w:rsid w:val="009B6FB2"/>
    <w:rsid w:val="009B7959"/>
    <w:rsid w:val="009C1293"/>
    <w:rsid w:val="009C37C3"/>
    <w:rsid w:val="009D08EF"/>
    <w:rsid w:val="009D190E"/>
    <w:rsid w:val="009D2460"/>
    <w:rsid w:val="009D4BFA"/>
    <w:rsid w:val="009D5981"/>
    <w:rsid w:val="009D6125"/>
    <w:rsid w:val="009E3E77"/>
    <w:rsid w:val="009E4C77"/>
    <w:rsid w:val="009E7344"/>
    <w:rsid w:val="009F02EF"/>
    <w:rsid w:val="009F2E4D"/>
    <w:rsid w:val="009F3141"/>
    <w:rsid w:val="009F36A3"/>
    <w:rsid w:val="00A0068E"/>
    <w:rsid w:val="00A0401F"/>
    <w:rsid w:val="00A052B3"/>
    <w:rsid w:val="00A06704"/>
    <w:rsid w:val="00A06CF2"/>
    <w:rsid w:val="00A15405"/>
    <w:rsid w:val="00A154DA"/>
    <w:rsid w:val="00A16BCA"/>
    <w:rsid w:val="00A16CF9"/>
    <w:rsid w:val="00A2016F"/>
    <w:rsid w:val="00A20888"/>
    <w:rsid w:val="00A2260B"/>
    <w:rsid w:val="00A229EC"/>
    <w:rsid w:val="00A24810"/>
    <w:rsid w:val="00A266CD"/>
    <w:rsid w:val="00A2795C"/>
    <w:rsid w:val="00A3000E"/>
    <w:rsid w:val="00A314FF"/>
    <w:rsid w:val="00A32429"/>
    <w:rsid w:val="00A33A18"/>
    <w:rsid w:val="00A4407C"/>
    <w:rsid w:val="00A446DF"/>
    <w:rsid w:val="00A46505"/>
    <w:rsid w:val="00A47556"/>
    <w:rsid w:val="00A5238E"/>
    <w:rsid w:val="00A53575"/>
    <w:rsid w:val="00A56FD1"/>
    <w:rsid w:val="00A57314"/>
    <w:rsid w:val="00A57581"/>
    <w:rsid w:val="00A609BD"/>
    <w:rsid w:val="00A60F57"/>
    <w:rsid w:val="00A621C7"/>
    <w:rsid w:val="00A6319C"/>
    <w:rsid w:val="00A65959"/>
    <w:rsid w:val="00A713CD"/>
    <w:rsid w:val="00A726D8"/>
    <w:rsid w:val="00A73857"/>
    <w:rsid w:val="00A766C7"/>
    <w:rsid w:val="00A773A8"/>
    <w:rsid w:val="00A912B3"/>
    <w:rsid w:val="00A92788"/>
    <w:rsid w:val="00A9307F"/>
    <w:rsid w:val="00A94BF7"/>
    <w:rsid w:val="00A95820"/>
    <w:rsid w:val="00AA0B47"/>
    <w:rsid w:val="00AA1F60"/>
    <w:rsid w:val="00AA392A"/>
    <w:rsid w:val="00AA5315"/>
    <w:rsid w:val="00AA540B"/>
    <w:rsid w:val="00AA6C20"/>
    <w:rsid w:val="00AB28B8"/>
    <w:rsid w:val="00AB5C1F"/>
    <w:rsid w:val="00AB7B06"/>
    <w:rsid w:val="00AC1B75"/>
    <w:rsid w:val="00AD56F2"/>
    <w:rsid w:val="00AD62EE"/>
    <w:rsid w:val="00AD66DD"/>
    <w:rsid w:val="00AE19E8"/>
    <w:rsid w:val="00AE4268"/>
    <w:rsid w:val="00AE4A78"/>
    <w:rsid w:val="00AE506A"/>
    <w:rsid w:val="00AE5D90"/>
    <w:rsid w:val="00AE632B"/>
    <w:rsid w:val="00AE7169"/>
    <w:rsid w:val="00AF1096"/>
    <w:rsid w:val="00AF5129"/>
    <w:rsid w:val="00AF604C"/>
    <w:rsid w:val="00AF7912"/>
    <w:rsid w:val="00AF7993"/>
    <w:rsid w:val="00AF79FD"/>
    <w:rsid w:val="00AF7AD6"/>
    <w:rsid w:val="00B0119E"/>
    <w:rsid w:val="00B03F3C"/>
    <w:rsid w:val="00B046E5"/>
    <w:rsid w:val="00B059A3"/>
    <w:rsid w:val="00B07ABF"/>
    <w:rsid w:val="00B12FF4"/>
    <w:rsid w:val="00B14E59"/>
    <w:rsid w:val="00B167C1"/>
    <w:rsid w:val="00B17E20"/>
    <w:rsid w:val="00B23799"/>
    <w:rsid w:val="00B239AB"/>
    <w:rsid w:val="00B27D23"/>
    <w:rsid w:val="00B316B2"/>
    <w:rsid w:val="00B31C08"/>
    <w:rsid w:val="00B322E6"/>
    <w:rsid w:val="00B33843"/>
    <w:rsid w:val="00B34A7D"/>
    <w:rsid w:val="00B35710"/>
    <w:rsid w:val="00B446C2"/>
    <w:rsid w:val="00B46A7E"/>
    <w:rsid w:val="00B55FFA"/>
    <w:rsid w:val="00B60E52"/>
    <w:rsid w:val="00B61F07"/>
    <w:rsid w:val="00B625AC"/>
    <w:rsid w:val="00B625BA"/>
    <w:rsid w:val="00B648A8"/>
    <w:rsid w:val="00B66A03"/>
    <w:rsid w:val="00B70506"/>
    <w:rsid w:val="00B735F7"/>
    <w:rsid w:val="00B74785"/>
    <w:rsid w:val="00B7536A"/>
    <w:rsid w:val="00B76050"/>
    <w:rsid w:val="00B76966"/>
    <w:rsid w:val="00B8621E"/>
    <w:rsid w:val="00B92089"/>
    <w:rsid w:val="00B934A1"/>
    <w:rsid w:val="00BA56AC"/>
    <w:rsid w:val="00BA7E2C"/>
    <w:rsid w:val="00BA7ED5"/>
    <w:rsid w:val="00BB4FFD"/>
    <w:rsid w:val="00BC17C5"/>
    <w:rsid w:val="00BC645C"/>
    <w:rsid w:val="00BE54EF"/>
    <w:rsid w:val="00BF0E97"/>
    <w:rsid w:val="00BF1C57"/>
    <w:rsid w:val="00BF1F53"/>
    <w:rsid w:val="00BF737D"/>
    <w:rsid w:val="00BF771B"/>
    <w:rsid w:val="00C007E0"/>
    <w:rsid w:val="00C01555"/>
    <w:rsid w:val="00C03C83"/>
    <w:rsid w:val="00C04F1E"/>
    <w:rsid w:val="00C05A35"/>
    <w:rsid w:val="00C061FC"/>
    <w:rsid w:val="00C077DD"/>
    <w:rsid w:val="00C14259"/>
    <w:rsid w:val="00C1516A"/>
    <w:rsid w:val="00C1527F"/>
    <w:rsid w:val="00C1556C"/>
    <w:rsid w:val="00C168D2"/>
    <w:rsid w:val="00C2256A"/>
    <w:rsid w:val="00C2363E"/>
    <w:rsid w:val="00C2388C"/>
    <w:rsid w:val="00C23D1E"/>
    <w:rsid w:val="00C26679"/>
    <w:rsid w:val="00C26A43"/>
    <w:rsid w:val="00C32E8C"/>
    <w:rsid w:val="00C33480"/>
    <w:rsid w:val="00C3402D"/>
    <w:rsid w:val="00C40D2A"/>
    <w:rsid w:val="00C40FEE"/>
    <w:rsid w:val="00C41231"/>
    <w:rsid w:val="00C427F9"/>
    <w:rsid w:val="00C434E9"/>
    <w:rsid w:val="00C44C46"/>
    <w:rsid w:val="00C45676"/>
    <w:rsid w:val="00C46FED"/>
    <w:rsid w:val="00C47204"/>
    <w:rsid w:val="00C472FE"/>
    <w:rsid w:val="00C4732B"/>
    <w:rsid w:val="00C4784D"/>
    <w:rsid w:val="00C502DA"/>
    <w:rsid w:val="00C52A5E"/>
    <w:rsid w:val="00C534FA"/>
    <w:rsid w:val="00C53FAF"/>
    <w:rsid w:val="00C55AE6"/>
    <w:rsid w:val="00C60AD9"/>
    <w:rsid w:val="00C60B64"/>
    <w:rsid w:val="00C6190D"/>
    <w:rsid w:val="00C61E80"/>
    <w:rsid w:val="00C63FAF"/>
    <w:rsid w:val="00C64F8D"/>
    <w:rsid w:val="00C702B3"/>
    <w:rsid w:val="00C70EC7"/>
    <w:rsid w:val="00C73770"/>
    <w:rsid w:val="00C778AC"/>
    <w:rsid w:val="00C81578"/>
    <w:rsid w:val="00C87109"/>
    <w:rsid w:val="00C93B13"/>
    <w:rsid w:val="00C9719E"/>
    <w:rsid w:val="00CA0702"/>
    <w:rsid w:val="00CA2DDD"/>
    <w:rsid w:val="00CA3C04"/>
    <w:rsid w:val="00CA5BB7"/>
    <w:rsid w:val="00CB0627"/>
    <w:rsid w:val="00CB2B29"/>
    <w:rsid w:val="00CB31D7"/>
    <w:rsid w:val="00CB393F"/>
    <w:rsid w:val="00CB3F24"/>
    <w:rsid w:val="00CC1170"/>
    <w:rsid w:val="00CC473C"/>
    <w:rsid w:val="00CC5427"/>
    <w:rsid w:val="00CC5FC8"/>
    <w:rsid w:val="00CD2105"/>
    <w:rsid w:val="00CD5AB1"/>
    <w:rsid w:val="00CD63BE"/>
    <w:rsid w:val="00CD79DD"/>
    <w:rsid w:val="00CE0C5B"/>
    <w:rsid w:val="00CF154C"/>
    <w:rsid w:val="00CF2745"/>
    <w:rsid w:val="00D02030"/>
    <w:rsid w:val="00D02D97"/>
    <w:rsid w:val="00D05000"/>
    <w:rsid w:val="00D0538C"/>
    <w:rsid w:val="00D1115A"/>
    <w:rsid w:val="00D13D1A"/>
    <w:rsid w:val="00D219A9"/>
    <w:rsid w:val="00D2706C"/>
    <w:rsid w:val="00D27914"/>
    <w:rsid w:val="00D30FDB"/>
    <w:rsid w:val="00D35601"/>
    <w:rsid w:val="00D41090"/>
    <w:rsid w:val="00D44423"/>
    <w:rsid w:val="00D45460"/>
    <w:rsid w:val="00D45791"/>
    <w:rsid w:val="00D47285"/>
    <w:rsid w:val="00D5085B"/>
    <w:rsid w:val="00D50CC9"/>
    <w:rsid w:val="00D517E4"/>
    <w:rsid w:val="00D53D1D"/>
    <w:rsid w:val="00D55324"/>
    <w:rsid w:val="00D56BAE"/>
    <w:rsid w:val="00D5749D"/>
    <w:rsid w:val="00D60F92"/>
    <w:rsid w:val="00D634FE"/>
    <w:rsid w:val="00D6413B"/>
    <w:rsid w:val="00D644DA"/>
    <w:rsid w:val="00D67284"/>
    <w:rsid w:val="00D75731"/>
    <w:rsid w:val="00D7592E"/>
    <w:rsid w:val="00D76786"/>
    <w:rsid w:val="00D773AB"/>
    <w:rsid w:val="00D77555"/>
    <w:rsid w:val="00D77949"/>
    <w:rsid w:val="00D77C39"/>
    <w:rsid w:val="00D85FE0"/>
    <w:rsid w:val="00D95AE9"/>
    <w:rsid w:val="00DA023D"/>
    <w:rsid w:val="00DA13B4"/>
    <w:rsid w:val="00DA13FB"/>
    <w:rsid w:val="00DA1C98"/>
    <w:rsid w:val="00DA270F"/>
    <w:rsid w:val="00DA4EAE"/>
    <w:rsid w:val="00DB5473"/>
    <w:rsid w:val="00DC0D18"/>
    <w:rsid w:val="00DC2CB9"/>
    <w:rsid w:val="00DD03F9"/>
    <w:rsid w:val="00DD7C4C"/>
    <w:rsid w:val="00DE1DC2"/>
    <w:rsid w:val="00DE4547"/>
    <w:rsid w:val="00DE49C7"/>
    <w:rsid w:val="00DE6607"/>
    <w:rsid w:val="00DE7BBD"/>
    <w:rsid w:val="00DF03AA"/>
    <w:rsid w:val="00DF1C5D"/>
    <w:rsid w:val="00DF67C2"/>
    <w:rsid w:val="00E002D2"/>
    <w:rsid w:val="00E03D0F"/>
    <w:rsid w:val="00E03F8C"/>
    <w:rsid w:val="00E0453B"/>
    <w:rsid w:val="00E05B8C"/>
    <w:rsid w:val="00E05BA1"/>
    <w:rsid w:val="00E10DDB"/>
    <w:rsid w:val="00E12C19"/>
    <w:rsid w:val="00E214C5"/>
    <w:rsid w:val="00E219AA"/>
    <w:rsid w:val="00E26107"/>
    <w:rsid w:val="00E267CD"/>
    <w:rsid w:val="00E26DAF"/>
    <w:rsid w:val="00E30F93"/>
    <w:rsid w:val="00E31DAC"/>
    <w:rsid w:val="00E33A2D"/>
    <w:rsid w:val="00E33CA7"/>
    <w:rsid w:val="00E365D4"/>
    <w:rsid w:val="00E42A7A"/>
    <w:rsid w:val="00E43DA6"/>
    <w:rsid w:val="00E4502E"/>
    <w:rsid w:val="00E45235"/>
    <w:rsid w:val="00E465BD"/>
    <w:rsid w:val="00E5445B"/>
    <w:rsid w:val="00E578D3"/>
    <w:rsid w:val="00E6023B"/>
    <w:rsid w:val="00E60C6A"/>
    <w:rsid w:val="00E62BD4"/>
    <w:rsid w:val="00E640E7"/>
    <w:rsid w:val="00E66636"/>
    <w:rsid w:val="00E67128"/>
    <w:rsid w:val="00E71876"/>
    <w:rsid w:val="00E722CF"/>
    <w:rsid w:val="00E739A5"/>
    <w:rsid w:val="00E741A7"/>
    <w:rsid w:val="00E76016"/>
    <w:rsid w:val="00E760F3"/>
    <w:rsid w:val="00E80E9A"/>
    <w:rsid w:val="00E81574"/>
    <w:rsid w:val="00E81715"/>
    <w:rsid w:val="00E8272F"/>
    <w:rsid w:val="00E8490C"/>
    <w:rsid w:val="00E84E10"/>
    <w:rsid w:val="00E9006C"/>
    <w:rsid w:val="00E90C5D"/>
    <w:rsid w:val="00E93A86"/>
    <w:rsid w:val="00EA248D"/>
    <w:rsid w:val="00EA6827"/>
    <w:rsid w:val="00EB1499"/>
    <w:rsid w:val="00EB2136"/>
    <w:rsid w:val="00EB3289"/>
    <w:rsid w:val="00EB36A7"/>
    <w:rsid w:val="00EB4EDE"/>
    <w:rsid w:val="00EB500B"/>
    <w:rsid w:val="00EB5E99"/>
    <w:rsid w:val="00EB617B"/>
    <w:rsid w:val="00EC0E8F"/>
    <w:rsid w:val="00EC14A6"/>
    <w:rsid w:val="00EC20A4"/>
    <w:rsid w:val="00EC2F5C"/>
    <w:rsid w:val="00EC3B22"/>
    <w:rsid w:val="00EC461A"/>
    <w:rsid w:val="00EC53FE"/>
    <w:rsid w:val="00EC79F8"/>
    <w:rsid w:val="00ED1BD6"/>
    <w:rsid w:val="00ED2DF1"/>
    <w:rsid w:val="00EF23DF"/>
    <w:rsid w:val="00EF4B78"/>
    <w:rsid w:val="00EF4D48"/>
    <w:rsid w:val="00EF7368"/>
    <w:rsid w:val="00EF7A1C"/>
    <w:rsid w:val="00EF7F8E"/>
    <w:rsid w:val="00F02D12"/>
    <w:rsid w:val="00F032F5"/>
    <w:rsid w:val="00F038A5"/>
    <w:rsid w:val="00F04D9D"/>
    <w:rsid w:val="00F11397"/>
    <w:rsid w:val="00F11994"/>
    <w:rsid w:val="00F1422F"/>
    <w:rsid w:val="00F15EDE"/>
    <w:rsid w:val="00F16932"/>
    <w:rsid w:val="00F17D69"/>
    <w:rsid w:val="00F22CEA"/>
    <w:rsid w:val="00F23029"/>
    <w:rsid w:val="00F2381C"/>
    <w:rsid w:val="00F249DE"/>
    <w:rsid w:val="00F3098F"/>
    <w:rsid w:val="00F30F14"/>
    <w:rsid w:val="00F312D7"/>
    <w:rsid w:val="00F3270D"/>
    <w:rsid w:val="00F327E5"/>
    <w:rsid w:val="00F35314"/>
    <w:rsid w:val="00F356A8"/>
    <w:rsid w:val="00F410D2"/>
    <w:rsid w:val="00F41E29"/>
    <w:rsid w:val="00F42EB8"/>
    <w:rsid w:val="00F4749F"/>
    <w:rsid w:val="00F47F12"/>
    <w:rsid w:val="00F5080F"/>
    <w:rsid w:val="00F51882"/>
    <w:rsid w:val="00F5514C"/>
    <w:rsid w:val="00F565F7"/>
    <w:rsid w:val="00F57434"/>
    <w:rsid w:val="00F661CA"/>
    <w:rsid w:val="00F753F5"/>
    <w:rsid w:val="00F77D17"/>
    <w:rsid w:val="00F807F8"/>
    <w:rsid w:val="00F829BA"/>
    <w:rsid w:val="00F842AF"/>
    <w:rsid w:val="00F8467B"/>
    <w:rsid w:val="00F85BE6"/>
    <w:rsid w:val="00F860B8"/>
    <w:rsid w:val="00FA0D2F"/>
    <w:rsid w:val="00FA1540"/>
    <w:rsid w:val="00FA6D1E"/>
    <w:rsid w:val="00FA6F94"/>
    <w:rsid w:val="00FA7457"/>
    <w:rsid w:val="00FB5139"/>
    <w:rsid w:val="00FB66FD"/>
    <w:rsid w:val="00FB76AC"/>
    <w:rsid w:val="00FC0263"/>
    <w:rsid w:val="00FC091C"/>
    <w:rsid w:val="00FC0CCD"/>
    <w:rsid w:val="00FC20F6"/>
    <w:rsid w:val="00FC2C38"/>
    <w:rsid w:val="00FC3F7B"/>
    <w:rsid w:val="00FC461F"/>
    <w:rsid w:val="00FC4CFE"/>
    <w:rsid w:val="00FC5EB3"/>
    <w:rsid w:val="00FD1422"/>
    <w:rsid w:val="00FD1BCA"/>
    <w:rsid w:val="00FD2BEA"/>
    <w:rsid w:val="00FD2FF1"/>
    <w:rsid w:val="00FD62D5"/>
    <w:rsid w:val="00FE1B7A"/>
    <w:rsid w:val="00FE1BC6"/>
    <w:rsid w:val="00FE2032"/>
    <w:rsid w:val="00FE588D"/>
    <w:rsid w:val="00FF1C39"/>
    <w:rsid w:val="00FF4545"/>
    <w:rsid w:val="00FF54F3"/>
    <w:rsid w:val="08877CD7"/>
    <w:rsid w:val="0C91D3A4"/>
    <w:rsid w:val="0E22E736"/>
    <w:rsid w:val="173DA187"/>
    <w:rsid w:val="1A828566"/>
    <w:rsid w:val="1BB6D692"/>
    <w:rsid w:val="21A6E242"/>
    <w:rsid w:val="220609A9"/>
    <w:rsid w:val="221841CB"/>
    <w:rsid w:val="286D3A7B"/>
    <w:rsid w:val="287D12E3"/>
    <w:rsid w:val="2939B444"/>
    <w:rsid w:val="2CFC1EAF"/>
    <w:rsid w:val="2DAA28D2"/>
    <w:rsid w:val="3100435E"/>
    <w:rsid w:val="315C2F68"/>
    <w:rsid w:val="31A90AE7"/>
    <w:rsid w:val="3817F0E4"/>
    <w:rsid w:val="3A59519F"/>
    <w:rsid w:val="439A3010"/>
    <w:rsid w:val="474E2015"/>
    <w:rsid w:val="4C0DCB12"/>
    <w:rsid w:val="4CFE0355"/>
    <w:rsid w:val="5178E830"/>
    <w:rsid w:val="546C2E26"/>
    <w:rsid w:val="56E6CFF6"/>
    <w:rsid w:val="58253DFB"/>
    <w:rsid w:val="587F0AB7"/>
    <w:rsid w:val="5C9FD7D8"/>
    <w:rsid w:val="6A622431"/>
    <w:rsid w:val="6E8A1041"/>
    <w:rsid w:val="7245934F"/>
    <w:rsid w:val="7A2E60EE"/>
    <w:rsid w:val="7C8892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DF511"/>
  <w15:docId w15:val="{A05C373F-3018-41E1-937D-BD78972C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BC9"/>
    <w:pPr>
      <w:jc w:val="both"/>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E6023B"/>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23B"/>
    <w:rPr>
      <w:rFonts w:ascii="Calibri" w:eastAsia="Times New Roman" w:hAnsi="Calibri" w:cs="Times New Roman"/>
      <w:smallCaps/>
      <w:spacing w:val="5"/>
      <w:sz w:val="32"/>
      <w:szCs w:val="32"/>
      <w:lang w:bidi="en-US"/>
    </w:rPr>
  </w:style>
  <w:style w:type="numbering" w:customStyle="1" w:styleId="Style1">
    <w:name w:val="Style1"/>
    <w:uiPriority w:val="99"/>
    <w:rsid w:val="00E6023B"/>
    <w:pPr>
      <w:numPr>
        <w:numId w:val="9"/>
      </w:numPr>
    </w:pPr>
  </w:style>
  <w:style w:type="paragraph" w:styleId="Footer">
    <w:name w:val="footer"/>
    <w:basedOn w:val="Normal"/>
    <w:link w:val="FooterChar"/>
    <w:uiPriority w:val="99"/>
    <w:unhideWhenUsed/>
    <w:rsid w:val="00E6023B"/>
    <w:pPr>
      <w:tabs>
        <w:tab w:val="center" w:pos="4680"/>
        <w:tab w:val="right" w:pos="9360"/>
      </w:tabs>
    </w:pPr>
  </w:style>
  <w:style w:type="character" w:customStyle="1" w:styleId="FooterChar">
    <w:name w:val="Footer Char"/>
    <w:basedOn w:val="DefaultParagraphFont"/>
    <w:link w:val="Footer"/>
    <w:uiPriority w:val="99"/>
    <w:rsid w:val="00E6023B"/>
    <w:rPr>
      <w:rFonts w:ascii="Calibri" w:eastAsia="Times New Roman" w:hAnsi="Calibri" w:cs="Times New Roman"/>
      <w:sz w:val="20"/>
      <w:szCs w:val="20"/>
      <w:lang w:bidi="en-US"/>
    </w:rPr>
  </w:style>
  <w:style w:type="paragraph" w:customStyle="1" w:styleId="StyleTimesNewRoman11ptBoldJustifiedBefore5ptAfter">
    <w:name w:val="Style Times New Roman 11 pt Bold Justified Before:  5 pt After..."/>
    <w:basedOn w:val="Normal"/>
    <w:next w:val="List2"/>
    <w:rsid w:val="00E6023B"/>
    <w:pPr>
      <w:spacing w:before="100" w:after="120" w:line="240" w:lineRule="auto"/>
    </w:pPr>
    <w:rPr>
      <w:rFonts w:ascii="Times New Roman" w:hAnsi="Times New Roman"/>
      <w:b/>
      <w:bCs/>
      <w:sz w:val="22"/>
      <w:lang w:bidi="ar-SA"/>
    </w:rPr>
  </w:style>
  <w:style w:type="paragraph" w:styleId="List2">
    <w:name w:val="List 2"/>
    <w:basedOn w:val="Normal"/>
    <w:uiPriority w:val="99"/>
    <w:unhideWhenUsed/>
    <w:rsid w:val="00E6023B"/>
    <w:pPr>
      <w:ind w:left="720" w:hanging="360"/>
      <w:contextualSpacing/>
    </w:pPr>
  </w:style>
  <w:style w:type="paragraph" w:styleId="BalloonText">
    <w:name w:val="Balloon Text"/>
    <w:basedOn w:val="Normal"/>
    <w:link w:val="BalloonTextChar"/>
    <w:uiPriority w:val="99"/>
    <w:semiHidden/>
    <w:unhideWhenUsed/>
    <w:rsid w:val="00200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5D"/>
    <w:rPr>
      <w:rFonts w:ascii="Tahoma" w:eastAsia="Times New Roman" w:hAnsi="Tahoma" w:cs="Tahoma"/>
      <w:sz w:val="16"/>
      <w:szCs w:val="16"/>
      <w:lang w:bidi="en-US"/>
    </w:rPr>
  </w:style>
  <w:style w:type="paragraph" w:styleId="ListParagraph">
    <w:name w:val="List Paragraph"/>
    <w:basedOn w:val="Normal"/>
    <w:uiPriority w:val="34"/>
    <w:qFormat/>
    <w:rsid w:val="005A12C4"/>
    <w:pPr>
      <w:ind w:left="720"/>
      <w:contextualSpacing/>
    </w:pPr>
  </w:style>
  <w:style w:type="paragraph" w:styleId="Header">
    <w:name w:val="header"/>
    <w:basedOn w:val="Normal"/>
    <w:link w:val="HeaderChar"/>
    <w:uiPriority w:val="99"/>
    <w:unhideWhenUsed/>
    <w:rsid w:val="00FC0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263"/>
    <w:rPr>
      <w:rFonts w:ascii="Calibri" w:eastAsia="Times New Roman" w:hAnsi="Calibri" w:cs="Times New Roman"/>
      <w:sz w:val="20"/>
      <w:szCs w:val="20"/>
      <w:lang w:bidi="en-US"/>
    </w:rPr>
  </w:style>
  <w:style w:type="character" w:styleId="CommentReference">
    <w:name w:val="annotation reference"/>
    <w:basedOn w:val="DefaultParagraphFont"/>
    <w:uiPriority w:val="99"/>
    <w:semiHidden/>
    <w:unhideWhenUsed/>
    <w:rsid w:val="00842D70"/>
    <w:rPr>
      <w:sz w:val="16"/>
      <w:szCs w:val="16"/>
    </w:rPr>
  </w:style>
  <w:style w:type="paragraph" w:styleId="CommentText">
    <w:name w:val="annotation text"/>
    <w:basedOn w:val="Normal"/>
    <w:link w:val="CommentTextChar"/>
    <w:uiPriority w:val="99"/>
    <w:unhideWhenUsed/>
    <w:rsid w:val="00842D70"/>
    <w:pPr>
      <w:spacing w:line="240" w:lineRule="auto"/>
    </w:pPr>
  </w:style>
  <w:style w:type="character" w:customStyle="1" w:styleId="CommentTextChar">
    <w:name w:val="Comment Text Char"/>
    <w:basedOn w:val="DefaultParagraphFont"/>
    <w:link w:val="CommentText"/>
    <w:uiPriority w:val="99"/>
    <w:rsid w:val="00842D70"/>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42D70"/>
    <w:rPr>
      <w:b/>
      <w:bCs/>
    </w:rPr>
  </w:style>
  <w:style w:type="character" w:customStyle="1" w:styleId="CommentSubjectChar">
    <w:name w:val="Comment Subject Char"/>
    <w:basedOn w:val="CommentTextChar"/>
    <w:link w:val="CommentSubject"/>
    <w:uiPriority w:val="99"/>
    <w:semiHidden/>
    <w:rsid w:val="00842D70"/>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D1453"/>
    <w:rPr>
      <w:color w:val="0000FF" w:themeColor="hyperlink"/>
      <w:u w:val="single"/>
    </w:rPr>
  </w:style>
  <w:style w:type="paragraph" w:styleId="TOC1">
    <w:name w:val="toc 1"/>
    <w:basedOn w:val="Normal"/>
    <w:next w:val="Normal"/>
    <w:autoRedefine/>
    <w:uiPriority w:val="39"/>
    <w:qFormat/>
    <w:rsid w:val="008712B0"/>
    <w:pPr>
      <w:tabs>
        <w:tab w:val="right" w:leader="dot" w:pos="9350"/>
      </w:tabs>
      <w:spacing w:after="100"/>
    </w:pPr>
    <w:rPr>
      <w:rFonts w:asciiTheme="minorHAnsi" w:eastAsiaTheme="minorEastAsia" w:hAnsiTheme="minorHAnsi" w:cstheme="minorBidi"/>
      <w:b/>
      <w:noProof/>
      <w:sz w:val="22"/>
      <w:szCs w:val="22"/>
      <w:lang w:bidi="ar-SA"/>
    </w:rPr>
  </w:style>
  <w:style w:type="paragraph" w:styleId="TOCHeading">
    <w:name w:val="TOC Heading"/>
    <w:basedOn w:val="Heading1"/>
    <w:next w:val="Normal"/>
    <w:uiPriority w:val="39"/>
    <w:unhideWhenUsed/>
    <w:qFormat/>
    <w:rsid w:val="008712B0"/>
    <w:pPr>
      <w:keepNext/>
      <w:keepLines/>
      <w:spacing w:before="480" w:after="0"/>
      <w:outlineLvl w:val="9"/>
    </w:pPr>
    <w:rPr>
      <w:rFonts w:asciiTheme="majorHAnsi" w:eastAsiaTheme="majorEastAsia" w:hAnsiTheme="majorHAnsi" w:cstheme="majorBidi"/>
      <w:b/>
      <w:bCs/>
      <w:small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qFormat/>
    <w:rsid w:val="005E15B4"/>
    <w:pPr>
      <w:spacing w:after="100"/>
      <w:ind w:left="220"/>
      <w:jc w:val="left"/>
    </w:pPr>
    <w:rPr>
      <w:rFonts w:asciiTheme="minorHAnsi" w:eastAsiaTheme="minorEastAsia" w:hAnsiTheme="minorHAnsi" w:cstheme="minorBidi"/>
      <w:sz w:val="22"/>
      <w:szCs w:val="22"/>
      <w:lang w:eastAsia="ja-JP" w:bidi="ar-SA"/>
    </w:rPr>
  </w:style>
  <w:style w:type="paragraph" w:styleId="TOC3">
    <w:name w:val="toc 3"/>
    <w:basedOn w:val="Normal"/>
    <w:next w:val="Normal"/>
    <w:autoRedefine/>
    <w:uiPriority w:val="39"/>
    <w:unhideWhenUsed/>
    <w:qFormat/>
    <w:rsid w:val="005E15B4"/>
    <w:pPr>
      <w:spacing w:after="100"/>
      <w:ind w:left="440"/>
      <w:jc w:val="left"/>
    </w:pPr>
    <w:rPr>
      <w:rFonts w:asciiTheme="minorHAnsi" w:eastAsiaTheme="minorEastAsia" w:hAnsiTheme="minorHAnsi" w:cstheme="minorBidi"/>
      <w:sz w:val="22"/>
      <w:szCs w:val="22"/>
      <w:lang w:eastAsia="ja-JP" w:bidi="ar-SA"/>
    </w:rPr>
  </w:style>
  <w:style w:type="character" w:styleId="FollowedHyperlink">
    <w:name w:val="FollowedHyperlink"/>
    <w:basedOn w:val="DefaultParagraphFont"/>
    <w:rsid w:val="00945933"/>
    <w:rPr>
      <w:color w:val="800080" w:themeColor="followedHyperlink"/>
      <w:u w:val="single"/>
    </w:rPr>
  </w:style>
  <w:style w:type="paragraph" w:styleId="Revision">
    <w:name w:val="Revision"/>
    <w:hidden/>
    <w:rsid w:val="00E42A7A"/>
    <w:pPr>
      <w:spacing w:after="0" w:line="240" w:lineRule="auto"/>
    </w:pPr>
    <w:rPr>
      <w:rFonts w:ascii="Calibri" w:eastAsia="Times New Roman" w:hAnsi="Calibri" w:cs="Times New Roman"/>
      <w:sz w:val="20"/>
      <w:szCs w:val="20"/>
      <w:lang w:bidi="en-US"/>
    </w:rPr>
  </w:style>
  <w:style w:type="paragraph" w:customStyle="1" w:styleId="Default">
    <w:name w:val="Default"/>
    <w:rsid w:val="00ED1BD6"/>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B7536A"/>
    <w:pPr>
      <w:spacing w:before="100" w:beforeAutospacing="1" w:after="100" w:afterAutospacing="1" w:line="240" w:lineRule="auto"/>
      <w:jc w:val="left"/>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52221">
      <w:bodyDiv w:val="1"/>
      <w:marLeft w:val="0"/>
      <w:marRight w:val="0"/>
      <w:marTop w:val="0"/>
      <w:marBottom w:val="0"/>
      <w:divBdr>
        <w:top w:val="none" w:sz="0" w:space="0" w:color="auto"/>
        <w:left w:val="none" w:sz="0" w:space="0" w:color="auto"/>
        <w:bottom w:val="none" w:sz="0" w:space="0" w:color="auto"/>
        <w:right w:val="none" w:sz="0" w:space="0" w:color="auto"/>
      </w:divBdr>
    </w:div>
    <w:div w:id="1701277764">
      <w:bodyDiv w:val="1"/>
      <w:marLeft w:val="0"/>
      <w:marRight w:val="0"/>
      <w:marTop w:val="0"/>
      <w:marBottom w:val="0"/>
      <w:divBdr>
        <w:top w:val="none" w:sz="0" w:space="0" w:color="auto"/>
        <w:left w:val="none" w:sz="0" w:space="0" w:color="auto"/>
        <w:bottom w:val="none" w:sz="0" w:space="0" w:color="auto"/>
        <w:right w:val="none" w:sz="0" w:space="0" w:color="auto"/>
      </w:divBdr>
    </w:div>
    <w:div w:id="20869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facultycouncil@ucf.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facultycouncil@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B57291D417841BC4956A53A2B6B54" ma:contentTypeVersion="4" ma:contentTypeDescription="Create a new document." ma:contentTypeScope="" ma:versionID="4cf5d88637f1a10916da339fa3e624f3">
  <xsd:schema xmlns:xsd="http://www.w3.org/2001/XMLSchema" xmlns:xs="http://www.w3.org/2001/XMLSchema" xmlns:p="http://schemas.microsoft.com/office/2006/metadata/properties" xmlns:ns2="f17b11f4-02c8-4a5d-9593-d5232c5dc188" targetNamespace="http://schemas.microsoft.com/office/2006/metadata/properties" ma:root="true" ma:fieldsID="59831b4ed3e47675389f7db7f1c9cb0b" ns2:_="">
    <xsd:import namespace="f17b11f4-02c8-4a5d-9593-d5232c5dc1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11f4-02c8-4a5d-9593-d5232c5dc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64334-2373-4C67-ACF4-3002F73A25B1}">
  <ds:schemaRefs>
    <ds:schemaRef ds:uri="http://schemas.openxmlformats.org/officeDocument/2006/bibliography"/>
  </ds:schemaRefs>
</ds:datastoreItem>
</file>

<file path=customXml/itemProps2.xml><?xml version="1.0" encoding="utf-8"?>
<ds:datastoreItem xmlns:ds="http://schemas.openxmlformats.org/officeDocument/2006/customXml" ds:itemID="{EF10B600-5781-40C0-B02F-64DAC6C8E4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843A7D-EF02-4AAA-9160-531A47D85352}">
  <ds:schemaRefs>
    <ds:schemaRef ds:uri="http://schemas.microsoft.com/sharepoint/v3/contenttype/forms"/>
  </ds:schemaRefs>
</ds:datastoreItem>
</file>

<file path=customXml/itemProps4.xml><?xml version="1.0" encoding="utf-8"?>
<ds:datastoreItem xmlns:ds="http://schemas.openxmlformats.org/officeDocument/2006/customXml" ds:itemID="{86FFCD71-51C1-44CF-ACE1-EB7019A43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11f4-02c8-4a5d-9593-d5232c5dc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5553</Words>
  <Characters>31656</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UCF Pegasus Healthcare</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Berry</dc:creator>
  <cp:keywords/>
  <cp:lastModifiedBy>Suzanne Stalvey</cp:lastModifiedBy>
  <cp:revision>2</cp:revision>
  <cp:lastPrinted>2023-07-11T19:56:00Z</cp:lastPrinted>
  <dcterms:created xsi:type="dcterms:W3CDTF">2025-06-26T13:36:00Z</dcterms:created>
  <dcterms:modified xsi:type="dcterms:W3CDTF">2025-06-26T13:36:00Z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0x0101009C5B57291D417841BC4956A53A2B6B54</vt:lpwstr>
  </property>
</Properties>
</file>