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A0BB" w14:textId="77777777" w:rsidR="00567D7A" w:rsidRDefault="00567D7A" w:rsidP="00567D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>
        <w:rPr>
          <w:rFonts w:ascii="Cambria" w:hAnsi="Cambria" w:cs="Arial-BoldMT"/>
          <w:b/>
          <w:bCs/>
        </w:rPr>
        <w:t xml:space="preserve">COM Faculty Council Meeting Minutes </w:t>
      </w:r>
    </w:p>
    <w:p w14:paraId="60ACF6A1" w14:textId="7A8B021C" w:rsidR="00567D7A" w:rsidRDefault="0009010D" w:rsidP="00567D7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January</w:t>
      </w:r>
      <w:r w:rsidR="00567D7A">
        <w:rPr>
          <w:rFonts w:ascii="Cambria" w:hAnsi="Cambria"/>
          <w:b/>
        </w:rPr>
        <w:t xml:space="preserve"> 8, 202</w:t>
      </w:r>
      <w:r w:rsidR="00CA524F">
        <w:rPr>
          <w:rFonts w:ascii="Cambria" w:hAnsi="Cambria"/>
          <w:b/>
        </w:rPr>
        <w:t>4</w:t>
      </w:r>
    </w:p>
    <w:p w14:paraId="667E7061" w14:textId="77777777" w:rsidR="00567D7A" w:rsidRDefault="00567D7A" w:rsidP="00567D7A">
      <w:pPr>
        <w:rPr>
          <w:rFonts w:ascii="Cambria" w:hAnsi="Cambria"/>
          <w:b/>
          <w:color w:val="FF0000"/>
        </w:rPr>
      </w:pPr>
    </w:p>
    <w:p w14:paraId="1BAA16AD" w14:textId="77777777" w:rsidR="00567D7A" w:rsidRDefault="00567D7A" w:rsidP="00567D7A">
      <w:pPr>
        <w:jc w:val="center"/>
        <w:rPr>
          <w:rFonts w:ascii="Cambria" w:hAnsi="Cambria"/>
          <w:b/>
        </w:rPr>
      </w:pPr>
    </w:p>
    <w:p w14:paraId="6734B1BA" w14:textId="3F1C21F5" w:rsidR="00567D7A" w:rsidRPr="009E73C0" w:rsidRDefault="00567D7A" w:rsidP="0056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73C0">
        <w:rPr>
          <w:rFonts w:cstheme="minorHAnsi"/>
          <w:u w:val="single"/>
        </w:rPr>
        <w:t>Called in:</w:t>
      </w:r>
      <w:r w:rsidRPr="009E73C0">
        <w:rPr>
          <w:rFonts w:cstheme="minorHAnsi"/>
        </w:rPr>
        <w:t xml:space="preserve">  Dr.’s Del Toro, Mehta, </w:t>
      </w:r>
      <w:r>
        <w:rPr>
          <w:rFonts w:cstheme="minorHAnsi"/>
        </w:rPr>
        <w:t>King,</w:t>
      </w:r>
      <w:r w:rsidRPr="009E73C0">
        <w:rPr>
          <w:rFonts w:cstheme="minorHAnsi"/>
        </w:rPr>
        <w:t xml:space="preserve"> Kay, Zhang</w:t>
      </w:r>
      <w:r>
        <w:rPr>
          <w:rFonts w:cstheme="minorHAnsi"/>
        </w:rPr>
        <w:t xml:space="preserve">, Zervos, Taliaferro, </w:t>
      </w:r>
    </w:p>
    <w:p w14:paraId="6B932654" w14:textId="77777777" w:rsidR="00567D7A" w:rsidRPr="009E73C0" w:rsidRDefault="00567D7A" w:rsidP="0056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3244BA" w14:textId="77777777" w:rsidR="00567D7A" w:rsidRPr="00CD2121" w:rsidRDefault="00567D7A" w:rsidP="00567D7A">
      <w:pPr>
        <w:numPr>
          <w:ilvl w:val="0"/>
          <w:numId w:val="1"/>
        </w:numPr>
        <w:contextualSpacing/>
        <w:rPr>
          <w:rFonts w:ascii="Calibri" w:hAnsi="Calibri" w:cs="Times New Roman"/>
        </w:rPr>
      </w:pPr>
      <w:r w:rsidRPr="009E73C0">
        <w:rPr>
          <w:color w:val="000000"/>
        </w:rPr>
        <w:t>Review minutes from last meeting: Minutes approved and will be posted to website.</w:t>
      </w:r>
    </w:p>
    <w:p w14:paraId="44C6640D" w14:textId="2199D480" w:rsidR="00567D7A" w:rsidRPr="00567D7A" w:rsidRDefault="00567D7A" w:rsidP="00567D7A">
      <w:pPr>
        <w:ind w:left="720"/>
        <w:contextualSpacing/>
        <w:rPr>
          <w:rFonts w:ascii="Calibri" w:hAnsi="Calibri" w:cs="Times New Roman"/>
        </w:rPr>
      </w:pPr>
    </w:p>
    <w:p w14:paraId="09F91AB9" w14:textId="03B9E728" w:rsidR="00567D7A" w:rsidRPr="00ED1020" w:rsidRDefault="00567D7A" w:rsidP="00567D7A">
      <w:pPr>
        <w:numPr>
          <w:ilvl w:val="0"/>
          <w:numId w:val="1"/>
        </w:numPr>
        <w:spacing w:after="120"/>
        <w:rPr>
          <w:rFonts w:ascii="Calibri" w:hAnsi="Calibri" w:cs="Times New Roman"/>
        </w:rPr>
      </w:pPr>
      <w:r>
        <w:rPr>
          <w:color w:val="000000"/>
        </w:rPr>
        <w:t>Discussion of DEI:</w:t>
      </w:r>
      <w:r w:rsidR="0009010D">
        <w:rPr>
          <w:color w:val="000000"/>
        </w:rPr>
        <w:t xml:space="preserve"> </w:t>
      </w:r>
      <w:r w:rsidR="004A7A60">
        <w:rPr>
          <w:color w:val="000000"/>
        </w:rPr>
        <w:t xml:space="preserve">Guest speaker </w:t>
      </w:r>
      <w:r w:rsidR="00286BC5">
        <w:rPr>
          <w:color w:val="000000"/>
        </w:rPr>
        <w:t>was unable to attend for update.</w:t>
      </w:r>
    </w:p>
    <w:p w14:paraId="36810801" w14:textId="6139FD47" w:rsidR="00923EEF" w:rsidRPr="007426FF" w:rsidRDefault="00567D7A" w:rsidP="00567D7A">
      <w:pPr>
        <w:numPr>
          <w:ilvl w:val="0"/>
          <w:numId w:val="1"/>
        </w:numPr>
        <w:spacing w:after="120"/>
        <w:rPr>
          <w:rFonts w:ascii="Calibri" w:hAnsi="Calibri" w:cs="Times New Roman"/>
        </w:rPr>
      </w:pPr>
      <w:r w:rsidRPr="007426FF">
        <w:rPr>
          <w:color w:val="000000"/>
        </w:rPr>
        <w:t>Discussion of A/V faculty having representation on the FC council:</w:t>
      </w:r>
      <w:r w:rsidR="00EF09D1" w:rsidRPr="007426FF">
        <w:rPr>
          <w:color w:val="000000"/>
        </w:rPr>
        <w:t xml:space="preserve"> </w:t>
      </w:r>
      <w:r w:rsidR="005F671F" w:rsidRPr="007426FF">
        <w:rPr>
          <w:color w:val="000000"/>
        </w:rPr>
        <w:t>After much discu</w:t>
      </w:r>
      <w:r w:rsidR="00F873A9" w:rsidRPr="007426FF">
        <w:rPr>
          <w:color w:val="000000"/>
        </w:rPr>
        <w:t xml:space="preserve">ssion </w:t>
      </w:r>
      <w:r w:rsidR="00554483" w:rsidRPr="007426FF">
        <w:rPr>
          <w:color w:val="000000"/>
        </w:rPr>
        <w:t>Faculty Council may not be the best place for A/V</w:t>
      </w:r>
      <w:r w:rsidR="00F873A9" w:rsidRPr="007426FF">
        <w:rPr>
          <w:color w:val="000000"/>
        </w:rPr>
        <w:t>,</w:t>
      </w:r>
      <w:r w:rsidR="00651E89" w:rsidRPr="007426FF">
        <w:rPr>
          <w:color w:val="000000"/>
        </w:rPr>
        <w:t xml:space="preserve"> since UCF doesn’t control anything for them. </w:t>
      </w:r>
      <w:r w:rsidR="00CC5519" w:rsidRPr="007426FF">
        <w:rPr>
          <w:color w:val="000000"/>
        </w:rPr>
        <w:t xml:space="preserve">Another option may be for them to </w:t>
      </w:r>
      <w:r w:rsidR="0064570D" w:rsidRPr="007426FF">
        <w:rPr>
          <w:color w:val="000000"/>
        </w:rPr>
        <w:t xml:space="preserve">elect a representative to </w:t>
      </w:r>
      <w:r w:rsidR="00CC5519" w:rsidRPr="007426FF">
        <w:rPr>
          <w:color w:val="000000"/>
        </w:rPr>
        <w:t>meet with the Dean monthly</w:t>
      </w:r>
      <w:r w:rsidR="00F873A9" w:rsidRPr="007426FF">
        <w:rPr>
          <w:color w:val="000000"/>
        </w:rPr>
        <w:t xml:space="preserve"> or as needed</w:t>
      </w:r>
      <w:r w:rsidR="001E45FE" w:rsidRPr="007426FF">
        <w:rPr>
          <w:color w:val="000000"/>
        </w:rPr>
        <w:t>. The second would be for them to ha</w:t>
      </w:r>
      <w:r w:rsidR="00E73834" w:rsidRPr="007426FF">
        <w:rPr>
          <w:color w:val="000000"/>
        </w:rPr>
        <w:t xml:space="preserve">ve </w:t>
      </w:r>
      <w:r w:rsidR="001E45FE" w:rsidRPr="007426FF">
        <w:rPr>
          <w:color w:val="000000"/>
        </w:rPr>
        <w:t>their own</w:t>
      </w:r>
      <w:r w:rsidR="00E73834" w:rsidRPr="007426FF">
        <w:rPr>
          <w:color w:val="000000"/>
        </w:rPr>
        <w:t xml:space="preserve"> Faculty Council.</w:t>
      </w:r>
      <w:r w:rsidR="001E45FE" w:rsidRPr="007426FF">
        <w:rPr>
          <w:color w:val="000000"/>
        </w:rPr>
        <w:t xml:space="preserve"> </w:t>
      </w:r>
      <w:r w:rsidR="00F258E1" w:rsidRPr="007426FF">
        <w:rPr>
          <w:color w:val="000000"/>
        </w:rPr>
        <w:t xml:space="preserve">Faculty affairs may be a better fit for them to help with this need. They could appoint a </w:t>
      </w:r>
      <w:r w:rsidR="007426FF" w:rsidRPr="007426FF">
        <w:rPr>
          <w:color w:val="000000"/>
        </w:rPr>
        <w:t xml:space="preserve">one of their own </w:t>
      </w:r>
      <w:r w:rsidR="00F258E1" w:rsidRPr="007426FF">
        <w:rPr>
          <w:color w:val="000000"/>
        </w:rPr>
        <w:t xml:space="preserve">faculty to </w:t>
      </w:r>
      <w:r w:rsidR="00DA1558" w:rsidRPr="007426FF">
        <w:rPr>
          <w:color w:val="000000"/>
        </w:rPr>
        <w:t>represent them at enterprise meetings.</w:t>
      </w:r>
    </w:p>
    <w:p w14:paraId="55D0357A" w14:textId="66B41A83" w:rsidR="00567D7A" w:rsidRDefault="00567D7A" w:rsidP="00567D7A">
      <w:pPr>
        <w:numPr>
          <w:ilvl w:val="0"/>
          <w:numId w:val="1"/>
        </w:numPr>
        <w:spacing w:after="120"/>
      </w:pPr>
      <w:r>
        <w:rPr>
          <w:color w:val="000000"/>
        </w:rPr>
        <w:t xml:space="preserve">Executive and Enterprise committee meeting Updates: </w:t>
      </w:r>
      <w:r w:rsidR="00EF09D1">
        <w:rPr>
          <w:color w:val="000000"/>
        </w:rPr>
        <w:t xml:space="preserve"> </w:t>
      </w:r>
      <w:r w:rsidR="00797505">
        <w:rPr>
          <w:color w:val="000000"/>
        </w:rPr>
        <w:t xml:space="preserve">The </w:t>
      </w:r>
      <w:r w:rsidR="00EF09D1">
        <w:rPr>
          <w:color w:val="000000"/>
        </w:rPr>
        <w:t>Dean is interesting in creating a department of Medical Engineering and technology</w:t>
      </w:r>
      <w:r w:rsidR="00734D82">
        <w:rPr>
          <w:color w:val="000000"/>
        </w:rPr>
        <w:t>. Other medical colleges have this department</w:t>
      </w:r>
      <w:r w:rsidR="00B62F1F">
        <w:rPr>
          <w:color w:val="000000"/>
        </w:rPr>
        <w:t xml:space="preserve"> in th</w:t>
      </w:r>
      <w:r w:rsidR="007B4B08">
        <w:rPr>
          <w:color w:val="000000"/>
        </w:rPr>
        <w:t xml:space="preserve">eir </w:t>
      </w:r>
      <w:r w:rsidR="00B62F1F">
        <w:rPr>
          <w:color w:val="000000"/>
        </w:rPr>
        <w:t xml:space="preserve">medical college. </w:t>
      </w:r>
      <w:r w:rsidR="00EF09D1">
        <w:rPr>
          <w:color w:val="000000"/>
        </w:rPr>
        <w:t xml:space="preserve"> </w:t>
      </w:r>
      <w:r w:rsidR="007B4B08">
        <w:rPr>
          <w:color w:val="000000"/>
        </w:rPr>
        <w:t xml:space="preserve">Should be hearing more about this department in the future. </w:t>
      </w:r>
    </w:p>
    <w:p w14:paraId="2FA0779E" w14:textId="2882B911" w:rsidR="00567D7A" w:rsidRDefault="00567D7A" w:rsidP="00567D7A">
      <w:pPr>
        <w:numPr>
          <w:ilvl w:val="0"/>
          <w:numId w:val="1"/>
        </w:numPr>
        <w:spacing w:after="120"/>
      </w:pPr>
      <w:r>
        <w:rPr>
          <w:color w:val="000000"/>
        </w:rPr>
        <w:t>Senate meeting updates:</w:t>
      </w:r>
      <w:r w:rsidR="0009010D">
        <w:rPr>
          <w:color w:val="000000"/>
        </w:rPr>
        <w:t xml:space="preserve"> </w:t>
      </w:r>
      <w:r w:rsidR="007C7DB0">
        <w:rPr>
          <w:color w:val="000000"/>
        </w:rPr>
        <w:t>The next</w:t>
      </w:r>
      <w:r w:rsidR="000C5525">
        <w:rPr>
          <w:color w:val="000000"/>
        </w:rPr>
        <w:t xml:space="preserve"> u</w:t>
      </w:r>
      <w:r w:rsidR="0009010D">
        <w:rPr>
          <w:color w:val="000000"/>
        </w:rPr>
        <w:t xml:space="preserve">pcoming meeting will </w:t>
      </w:r>
      <w:r w:rsidR="000C5525">
        <w:rPr>
          <w:color w:val="000000"/>
        </w:rPr>
        <w:t>be discussing</w:t>
      </w:r>
      <w:r w:rsidR="00CC2E1E">
        <w:rPr>
          <w:color w:val="000000"/>
        </w:rPr>
        <w:t xml:space="preserve"> several items</w:t>
      </w:r>
      <w:r w:rsidR="007B7F2B">
        <w:rPr>
          <w:color w:val="000000"/>
        </w:rPr>
        <w:t>.</w:t>
      </w:r>
      <w:r w:rsidR="0009010D">
        <w:rPr>
          <w:color w:val="000000"/>
        </w:rPr>
        <w:t xml:space="preserve"> Workday and the PID dashboard</w:t>
      </w:r>
      <w:r w:rsidR="000C5525">
        <w:rPr>
          <w:color w:val="000000"/>
        </w:rPr>
        <w:t xml:space="preserve">. </w:t>
      </w:r>
      <w:r w:rsidR="0009010D">
        <w:rPr>
          <w:color w:val="000000"/>
        </w:rPr>
        <w:t>The budget process and how it will work in the future</w:t>
      </w:r>
      <w:r w:rsidR="007B7F2B">
        <w:rPr>
          <w:color w:val="000000"/>
        </w:rPr>
        <w:t xml:space="preserve">. </w:t>
      </w:r>
      <w:r w:rsidR="0009010D">
        <w:rPr>
          <w:color w:val="000000"/>
        </w:rPr>
        <w:t>Changing prior</w:t>
      </w:r>
      <w:r w:rsidR="00E10317">
        <w:rPr>
          <w:color w:val="000000"/>
        </w:rPr>
        <w:t xml:space="preserve">ities </w:t>
      </w:r>
      <w:r w:rsidR="0009010D">
        <w:rPr>
          <w:color w:val="000000"/>
        </w:rPr>
        <w:t xml:space="preserve">and </w:t>
      </w:r>
      <w:r w:rsidR="007B7F2B">
        <w:rPr>
          <w:color w:val="000000"/>
        </w:rPr>
        <w:t xml:space="preserve">departments </w:t>
      </w:r>
      <w:r w:rsidR="0009010D">
        <w:rPr>
          <w:color w:val="000000"/>
        </w:rPr>
        <w:t>budget from college to college. The biggest constraint is the money is already taken. The college need new money with no restraints so it can be used for anything.</w:t>
      </w:r>
    </w:p>
    <w:p w14:paraId="3A19AA43" w14:textId="3FF23C77" w:rsidR="00567D7A" w:rsidRDefault="00567D7A" w:rsidP="00567D7A">
      <w:pPr>
        <w:numPr>
          <w:ilvl w:val="0"/>
          <w:numId w:val="1"/>
        </w:numPr>
      </w:pPr>
      <w:r>
        <w:rPr>
          <w:color w:val="000000"/>
        </w:rPr>
        <w:t>BOT/BOG updates:</w:t>
      </w:r>
      <w:r w:rsidR="0009010D">
        <w:rPr>
          <w:color w:val="000000"/>
        </w:rPr>
        <w:t xml:space="preserve"> By the end of January the final version of the prohibited expenditures</w:t>
      </w:r>
      <w:r w:rsidR="00026318">
        <w:rPr>
          <w:color w:val="000000"/>
        </w:rPr>
        <w:t xml:space="preserve"> will be out</w:t>
      </w:r>
      <w:r w:rsidR="0009010D">
        <w:rPr>
          <w:color w:val="000000"/>
        </w:rPr>
        <w:t xml:space="preserve">. </w:t>
      </w:r>
      <w:r w:rsidR="008F6EE8">
        <w:rPr>
          <w:color w:val="000000"/>
        </w:rPr>
        <w:t xml:space="preserve">It will outline what </w:t>
      </w:r>
      <w:r w:rsidR="0009010D">
        <w:rPr>
          <w:color w:val="000000"/>
        </w:rPr>
        <w:t>is allowed with anything with a D</w:t>
      </w:r>
      <w:r w:rsidR="008F6EE8">
        <w:rPr>
          <w:color w:val="000000"/>
        </w:rPr>
        <w:t>E</w:t>
      </w:r>
      <w:r w:rsidR="0009010D">
        <w:rPr>
          <w:color w:val="000000"/>
        </w:rPr>
        <w:t xml:space="preserve"> or DEI in them. </w:t>
      </w:r>
      <w:r w:rsidR="001A6A27">
        <w:rPr>
          <w:color w:val="000000"/>
        </w:rPr>
        <w:t>Legal is reviewing a lot of grants</w:t>
      </w:r>
      <w:r w:rsidR="009F76B6">
        <w:rPr>
          <w:color w:val="000000"/>
        </w:rPr>
        <w:t xml:space="preserve"> and it looks like we should be okay. </w:t>
      </w:r>
      <w:r w:rsidR="0009010D">
        <w:rPr>
          <w:color w:val="000000"/>
        </w:rPr>
        <w:t xml:space="preserve">Going forward check with legal so they can </w:t>
      </w:r>
      <w:r w:rsidR="009F76B6">
        <w:rPr>
          <w:color w:val="000000"/>
        </w:rPr>
        <w:t xml:space="preserve">help make sure your grant is </w:t>
      </w:r>
      <w:r w:rsidR="0009010D">
        <w:rPr>
          <w:color w:val="000000"/>
        </w:rPr>
        <w:t>written correctly.</w:t>
      </w:r>
      <w:r w:rsidR="00286BC5">
        <w:rPr>
          <w:color w:val="000000"/>
        </w:rPr>
        <w:t xml:space="preserve"> DEI will be g</w:t>
      </w:r>
      <w:r w:rsidR="009F76B6">
        <w:rPr>
          <w:color w:val="000000"/>
        </w:rPr>
        <w:t xml:space="preserve">etting </w:t>
      </w:r>
      <w:r w:rsidR="00286BC5">
        <w:rPr>
          <w:color w:val="000000"/>
        </w:rPr>
        <w:t xml:space="preserve">a new name. </w:t>
      </w:r>
    </w:p>
    <w:p w14:paraId="0B89EBAA" w14:textId="3F7CF011" w:rsidR="00A46492" w:rsidRDefault="00A46492"/>
    <w:sectPr w:rsidR="00A4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7A"/>
    <w:rsid w:val="00026318"/>
    <w:rsid w:val="0009010D"/>
    <w:rsid w:val="000C5525"/>
    <w:rsid w:val="001A6A27"/>
    <w:rsid w:val="001E45FE"/>
    <w:rsid w:val="00286BC5"/>
    <w:rsid w:val="004A7A60"/>
    <w:rsid w:val="00522341"/>
    <w:rsid w:val="00554483"/>
    <w:rsid w:val="00567D7A"/>
    <w:rsid w:val="005F2372"/>
    <w:rsid w:val="005F671F"/>
    <w:rsid w:val="0064091D"/>
    <w:rsid w:val="0064570D"/>
    <w:rsid w:val="00651E89"/>
    <w:rsid w:val="00663E52"/>
    <w:rsid w:val="00734D82"/>
    <w:rsid w:val="007426FF"/>
    <w:rsid w:val="00787DD9"/>
    <w:rsid w:val="00797505"/>
    <w:rsid w:val="007B4B08"/>
    <w:rsid w:val="007B7F2B"/>
    <w:rsid w:val="007C7DB0"/>
    <w:rsid w:val="008036C2"/>
    <w:rsid w:val="008F6EE8"/>
    <w:rsid w:val="00923EEF"/>
    <w:rsid w:val="00941D75"/>
    <w:rsid w:val="00970EA2"/>
    <w:rsid w:val="009F76B6"/>
    <w:rsid w:val="00A46492"/>
    <w:rsid w:val="00B62F1F"/>
    <w:rsid w:val="00CA524F"/>
    <w:rsid w:val="00CC2E1E"/>
    <w:rsid w:val="00CC5519"/>
    <w:rsid w:val="00DA1558"/>
    <w:rsid w:val="00E10317"/>
    <w:rsid w:val="00E73834"/>
    <w:rsid w:val="00ED0AC9"/>
    <w:rsid w:val="00EF09D1"/>
    <w:rsid w:val="00F258E1"/>
    <w:rsid w:val="00F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271F"/>
  <w15:chartTrackingRefBased/>
  <w15:docId w15:val="{B050B719-AF41-4E56-9BD7-BB040EF1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7A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35</cp:revision>
  <dcterms:created xsi:type="dcterms:W3CDTF">2024-03-11T15:10:00Z</dcterms:created>
  <dcterms:modified xsi:type="dcterms:W3CDTF">2024-03-13T21:04:00Z</dcterms:modified>
</cp:coreProperties>
</file>