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CF" w:rsidRPr="008F0520" w:rsidRDefault="003C6ECF" w:rsidP="003C6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520">
        <w:rPr>
          <w:rFonts w:ascii="Times New Roman" w:hAnsi="Times New Roman" w:cs="Times New Roman"/>
          <w:b/>
          <w:sz w:val="24"/>
          <w:szCs w:val="24"/>
        </w:rPr>
        <w:t>COM Faculty Council Meeting Minutes</w:t>
      </w:r>
    </w:p>
    <w:p w:rsidR="003C6ECF" w:rsidRDefault="003C6ECF" w:rsidP="003C6ECF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520">
        <w:rPr>
          <w:rFonts w:ascii="Times New Roman" w:hAnsi="Times New Roman" w:cs="Times New Roman"/>
          <w:b/>
          <w:sz w:val="24"/>
          <w:szCs w:val="24"/>
        </w:rPr>
        <w:t>February 13, 2019</w:t>
      </w:r>
    </w:p>
    <w:p w:rsidR="00083E88" w:rsidRPr="008F0520" w:rsidRDefault="00083E88" w:rsidP="003C6ECF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ECF" w:rsidRPr="008F0520" w:rsidRDefault="003C6ECF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</w:p>
    <w:p w:rsidR="003C6ECF" w:rsidRPr="008F0520" w:rsidRDefault="003C6ECF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 xml:space="preserve">1. Review December meeting minutes: All present approved.  December meeting minutes will be </w:t>
      </w:r>
      <w:r w:rsidR="00A06E15" w:rsidRPr="008F0520">
        <w:rPr>
          <w:rFonts w:asciiTheme="minorHAnsi" w:hAnsiTheme="minorHAnsi" w:cstheme="minorBidi"/>
          <w:sz w:val="24"/>
          <w:szCs w:val="24"/>
        </w:rPr>
        <w:t xml:space="preserve">posted </w:t>
      </w:r>
      <w:r w:rsidRPr="008F0520">
        <w:rPr>
          <w:rFonts w:asciiTheme="minorHAnsi" w:hAnsiTheme="minorHAnsi" w:cstheme="minorBidi"/>
          <w:sz w:val="24"/>
          <w:szCs w:val="24"/>
        </w:rPr>
        <w:t>to FC website.</w:t>
      </w:r>
    </w:p>
    <w:p w:rsidR="003C6ECF" w:rsidRPr="008F0520" w:rsidRDefault="003C6ECF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 xml:space="preserve">2. Discussion of Clinical Town Hall: </w:t>
      </w:r>
      <w:r w:rsidR="00605D29" w:rsidRPr="008F0520">
        <w:rPr>
          <w:rFonts w:asciiTheme="minorHAnsi" w:hAnsiTheme="minorHAnsi" w:cstheme="minorBidi"/>
          <w:sz w:val="24"/>
          <w:szCs w:val="24"/>
        </w:rPr>
        <w:t xml:space="preserve">The Clinical meeting </w:t>
      </w:r>
      <w:r w:rsidR="00C128A9">
        <w:rPr>
          <w:rFonts w:asciiTheme="minorHAnsi" w:hAnsiTheme="minorHAnsi" w:cstheme="minorBidi"/>
          <w:sz w:val="24"/>
          <w:szCs w:val="24"/>
        </w:rPr>
        <w:t xml:space="preserve">held at Gateway </w:t>
      </w:r>
      <w:r w:rsidR="00605D29" w:rsidRPr="008F0520">
        <w:rPr>
          <w:rFonts w:asciiTheme="minorHAnsi" w:hAnsiTheme="minorHAnsi" w:cstheme="minorBidi"/>
          <w:sz w:val="24"/>
          <w:szCs w:val="24"/>
        </w:rPr>
        <w:t xml:space="preserve">had </w:t>
      </w:r>
      <w:r w:rsidR="00C128A9">
        <w:rPr>
          <w:rFonts w:asciiTheme="minorHAnsi" w:hAnsiTheme="minorHAnsi" w:cstheme="minorBidi"/>
          <w:sz w:val="24"/>
          <w:szCs w:val="24"/>
        </w:rPr>
        <w:t xml:space="preserve">a nice </w:t>
      </w:r>
      <w:r w:rsidR="00605D29" w:rsidRPr="008F0520">
        <w:rPr>
          <w:rFonts w:asciiTheme="minorHAnsi" w:hAnsiTheme="minorHAnsi" w:cstheme="minorBidi"/>
          <w:sz w:val="24"/>
          <w:szCs w:val="24"/>
        </w:rPr>
        <w:t>attendance with several at UCF Health and on the phone.</w:t>
      </w:r>
      <w:r w:rsidR="009929BF" w:rsidRPr="008F0520">
        <w:rPr>
          <w:rFonts w:asciiTheme="minorHAnsi" w:hAnsiTheme="minorHAnsi" w:cstheme="minorBidi"/>
          <w:sz w:val="24"/>
          <w:szCs w:val="24"/>
        </w:rPr>
        <w:t xml:space="preserve"> Several questions were addressed. </w:t>
      </w:r>
      <w:r w:rsidR="009929BF" w:rsidRPr="008F0520">
        <w:rPr>
          <w:rFonts w:asciiTheme="minorHAnsi" w:hAnsiTheme="minorHAnsi" w:cstheme="minorBidi"/>
          <w:sz w:val="24"/>
          <w:szCs w:val="24"/>
        </w:rPr>
        <w:tab/>
      </w:r>
    </w:p>
    <w:p w:rsidR="009929BF" w:rsidRPr="008F0520" w:rsidRDefault="009929BF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ab/>
      </w:r>
      <w:bookmarkStart w:id="0" w:name="_GoBack"/>
      <w:bookmarkEnd w:id="0"/>
      <w:r w:rsidR="00083E88">
        <w:rPr>
          <w:rFonts w:asciiTheme="minorHAnsi" w:hAnsiTheme="minorHAnsi" w:cstheme="minorBidi"/>
          <w:sz w:val="24"/>
          <w:szCs w:val="24"/>
        </w:rPr>
        <w:t>a</w:t>
      </w:r>
      <w:r w:rsidRPr="008F0520">
        <w:rPr>
          <w:rFonts w:asciiTheme="minorHAnsi" w:hAnsiTheme="minorHAnsi" w:cstheme="minorBidi"/>
          <w:sz w:val="24"/>
          <w:szCs w:val="24"/>
        </w:rPr>
        <w:t>. Inadequate working space for Clinical Faculty at Gateway.</w:t>
      </w:r>
    </w:p>
    <w:p w:rsidR="009929BF" w:rsidRPr="008F0520" w:rsidRDefault="009929BF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ab/>
      </w:r>
      <w:r w:rsidR="00083E88">
        <w:rPr>
          <w:rFonts w:asciiTheme="minorHAnsi" w:hAnsiTheme="minorHAnsi" w:cstheme="minorBidi"/>
          <w:sz w:val="24"/>
          <w:szCs w:val="24"/>
        </w:rPr>
        <w:t>b</w:t>
      </w:r>
      <w:r w:rsidRPr="008F0520">
        <w:rPr>
          <w:rFonts w:asciiTheme="minorHAnsi" w:hAnsiTheme="minorHAnsi" w:cstheme="minorBidi"/>
          <w:sz w:val="24"/>
          <w:szCs w:val="24"/>
        </w:rPr>
        <w:t xml:space="preserve">. Fellowship programs started and they are required to have </w:t>
      </w:r>
      <w:r w:rsidR="00C128A9">
        <w:rPr>
          <w:rFonts w:asciiTheme="minorHAnsi" w:hAnsiTheme="minorHAnsi" w:cstheme="minorBidi"/>
          <w:sz w:val="24"/>
          <w:szCs w:val="24"/>
        </w:rPr>
        <w:t xml:space="preserve">adequate work </w:t>
      </w:r>
      <w:r w:rsidRPr="008F0520">
        <w:rPr>
          <w:rFonts w:asciiTheme="minorHAnsi" w:hAnsiTheme="minorHAnsi" w:cstheme="minorBidi"/>
          <w:sz w:val="24"/>
          <w:szCs w:val="24"/>
        </w:rPr>
        <w:t>space</w:t>
      </w:r>
      <w:r w:rsidR="00C128A9">
        <w:rPr>
          <w:rFonts w:asciiTheme="minorHAnsi" w:hAnsiTheme="minorHAnsi" w:cstheme="minorBidi"/>
          <w:sz w:val="24"/>
          <w:szCs w:val="24"/>
        </w:rPr>
        <w:t xml:space="preserve"> for them</w:t>
      </w:r>
      <w:r w:rsidRPr="008F0520">
        <w:rPr>
          <w:rFonts w:asciiTheme="minorHAnsi" w:hAnsiTheme="minorHAnsi" w:cstheme="minorBidi"/>
          <w:sz w:val="24"/>
          <w:szCs w:val="24"/>
        </w:rPr>
        <w:t xml:space="preserve">. The clinic has space </w:t>
      </w:r>
      <w:r w:rsidR="00C128A9">
        <w:rPr>
          <w:rFonts w:asciiTheme="minorHAnsi" w:hAnsiTheme="minorHAnsi" w:cstheme="minorBidi"/>
          <w:sz w:val="24"/>
          <w:szCs w:val="24"/>
        </w:rPr>
        <w:t xml:space="preserve">that </w:t>
      </w:r>
      <w:r w:rsidRPr="008F0520">
        <w:rPr>
          <w:rFonts w:asciiTheme="minorHAnsi" w:hAnsiTheme="minorHAnsi" w:cstheme="minorBidi"/>
          <w:sz w:val="24"/>
          <w:szCs w:val="24"/>
        </w:rPr>
        <w:t>just need to be redesigned</w:t>
      </w:r>
      <w:r w:rsidR="00C128A9">
        <w:rPr>
          <w:rFonts w:asciiTheme="minorHAnsi" w:hAnsiTheme="minorHAnsi" w:cstheme="minorBidi"/>
          <w:sz w:val="24"/>
          <w:szCs w:val="24"/>
        </w:rPr>
        <w:t>, funds are available to make these changes.</w:t>
      </w:r>
    </w:p>
    <w:p w:rsidR="009929BF" w:rsidRPr="008F0520" w:rsidRDefault="009929BF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ab/>
      </w:r>
      <w:r w:rsidR="00083E88">
        <w:rPr>
          <w:rFonts w:asciiTheme="minorHAnsi" w:hAnsiTheme="minorHAnsi" w:cstheme="minorBidi"/>
          <w:sz w:val="24"/>
          <w:szCs w:val="24"/>
        </w:rPr>
        <w:t>c</w:t>
      </w:r>
      <w:r w:rsidRPr="008F0520">
        <w:rPr>
          <w:rFonts w:asciiTheme="minorHAnsi" w:hAnsiTheme="minorHAnsi" w:cstheme="minorBidi"/>
          <w:sz w:val="24"/>
          <w:szCs w:val="24"/>
        </w:rPr>
        <w:t>. IT issues are challenging at UCF Health</w:t>
      </w:r>
      <w:r w:rsidR="00C128A9">
        <w:rPr>
          <w:rFonts w:asciiTheme="minorHAnsi" w:hAnsiTheme="minorHAnsi" w:cstheme="minorBidi"/>
          <w:sz w:val="24"/>
          <w:szCs w:val="24"/>
        </w:rPr>
        <w:t>/Gateway</w:t>
      </w:r>
      <w:r w:rsidRPr="008F0520">
        <w:rPr>
          <w:rFonts w:asciiTheme="minorHAnsi" w:hAnsiTheme="minorHAnsi" w:cstheme="minorBidi"/>
          <w:sz w:val="24"/>
          <w:szCs w:val="24"/>
        </w:rPr>
        <w:t xml:space="preserve"> they can’t depend on COM IT to help with medical equipment mal functions.</w:t>
      </w:r>
      <w:r w:rsidR="00C128A9">
        <w:rPr>
          <w:rFonts w:asciiTheme="minorHAnsi" w:hAnsiTheme="minorHAnsi" w:cstheme="minorBidi"/>
          <w:sz w:val="24"/>
          <w:szCs w:val="24"/>
        </w:rPr>
        <w:t xml:space="preserve"> Need outside support for equipment.</w:t>
      </w:r>
      <w:r w:rsidRPr="008F0520">
        <w:rPr>
          <w:rFonts w:asciiTheme="minorHAnsi" w:hAnsiTheme="minorHAnsi" w:cstheme="minorBidi"/>
          <w:sz w:val="24"/>
          <w:szCs w:val="24"/>
        </w:rPr>
        <w:t xml:space="preserve"> </w:t>
      </w:r>
      <w:r w:rsidRPr="008F0520">
        <w:rPr>
          <w:rFonts w:asciiTheme="minorHAnsi" w:hAnsiTheme="minorHAnsi" w:cstheme="minorBidi"/>
          <w:sz w:val="24"/>
          <w:szCs w:val="24"/>
        </w:rPr>
        <w:tab/>
      </w:r>
    </w:p>
    <w:p w:rsidR="009929BF" w:rsidRPr="008F0520" w:rsidRDefault="009929BF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 xml:space="preserve">The leadership </w:t>
      </w:r>
      <w:r w:rsidR="00C128A9">
        <w:rPr>
          <w:rFonts w:asciiTheme="minorHAnsi" w:hAnsiTheme="minorHAnsi" w:cstheme="minorBidi"/>
          <w:sz w:val="24"/>
          <w:szCs w:val="24"/>
        </w:rPr>
        <w:t>will</w:t>
      </w:r>
      <w:r w:rsidRPr="008F0520">
        <w:rPr>
          <w:rFonts w:asciiTheme="minorHAnsi" w:hAnsiTheme="minorHAnsi" w:cstheme="minorBidi"/>
          <w:sz w:val="24"/>
          <w:szCs w:val="24"/>
        </w:rPr>
        <w:t xml:space="preserve"> follow up with the Dean at Monday</w:t>
      </w:r>
      <w:r w:rsidR="00FF37B1" w:rsidRPr="008F0520">
        <w:rPr>
          <w:rFonts w:asciiTheme="minorHAnsi" w:hAnsiTheme="minorHAnsi" w:cstheme="minorBidi"/>
          <w:sz w:val="24"/>
          <w:szCs w:val="24"/>
        </w:rPr>
        <w:t>’</w:t>
      </w:r>
      <w:r w:rsidRPr="008F0520">
        <w:rPr>
          <w:rFonts w:asciiTheme="minorHAnsi" w:hAnsiTheme="minorHAnsi" w:cstheme="minorBidi"/>
          <w:sz w:val="24"/>
          <w:szCs w:val="24"/>
        </w:rPr>
        <w:t>s meeting regarding the above issues addressed at the Clinical Town hall meeting.</w:t>
      </w:r>
      <w:r w:rsidR="00C128A9">
        <w:rPr>
          <w:rFonts w:asciiTheme="minorHAnsi" w:hAnsiTheme="minorHAnsi" w:cstheme="minorBidi"/>
          <w:sz w:val="24"/>
          <w:szCs w:val="24"/>
        </w:rPr>
        <w:t xml:space="preserve"> With the hopes of resolving these issues. </w:t>
      </w:r>
      <w:r w:rsidR="00FF37B1" w:rsidRPr="008F0520">
        <w:rPr>
          <w:rFonts w:asciiTheme="minorHAnsi" w:hAnsiTheme="minorHAnsi" w:cstheme="minorBidi"/>
          <w:sz w:val="24"/>
          <w:szCs w:val="24"/>
        </w:rPr>
        <w:t xml:space="preserve">The Dean agreed to communication </w:t>
      </w:r>
      <w:r w:rsidR="00C128A9">
        <w:rPr>
          <w:rFonts w:asciiTheme="minorHAnsi" w:hAnsiTheme="minorHAnsi" w:cstheme="minorBidi"/>
          <w:sz w:val="24"/>
          <w:szCs w:val="24"/>
        </w:rPr>
        <w:t xml:space="preserve">better </w:t>
      </w:r>
      <w:r w:rsidR="00FF37B1" w:rsidRPr="008F0520">
        <w:rPr>
          <w:rFonts w:asciiTheme="minorHAnsi" w:hAnsiTheme="minorHAnsi" w:cstheme="minorBidi"/>
          <w:sz w:val="24"/>
          <w:szCs w:val="24"/>
        </w:rPr>
        <w:t xml:space="preserve">with the Faculty at </w:t>
      </w:r>
      <w:r w:rsidR="00C128A9">
        <w:rPr>
          <w:rFonts w:asciiTheme="minorHAnsi" w:hAnsiTheme="minorHAnsi" w:cstheme="minorBidi"/>
          <w:sz w:val="24"/>
          <w:szCs w:val="24"/>
        </w:rPr>
        <w:t>the offsite locations</w:t>
      </w:r>
      <w:r w:rsidR="00FF37B1" w:rsidRPr="008F0520">
        <w:rPr>
          <w:rFonts w:asciiTheme="minorHAnsi" w:hAnsiTheme="minorHAnsi" w:cstheme="minorBidi"/>
          <w:sz w:val="24"/>
          <w:szCs w:val="24"/>
        </w:rPr>
        <w:t xml:space="preserve">. </w:t>
      </w:r>
      <w:r w:rsidRPr="008F0520">
        <w:rPr>
          <w:rFonts w:asciiTheme="minorHAnsi" w:hAnsiTheme="minorHAnsi" w:cstheme="minorBidi"/>
          <w:sz w:val="24"/>
          <w:szCs w:val="24"/>
        </w:rPr>
        <w:t xml:space="preserve"> </w:t>
      </w:r>
    </w:p>
    <w:p w:rsidR="003C6ECF" w:rsidRPr="008F0520" w:rsidRDefault="003C6ECF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>3. Future Town Halls:</w:t>
      </w:r>
      <w:r w:rsidR="00605D29" w:rsidRPr="008F0520">
        <w:rPr>
          <w:rFonts w:asciiTheme="minorHAnsi" w:hAnsiTheme="minorHAnsi" w:cstheme="minorBidi"/>
          <w:sz w:val="24"/>
          <w:szCs w:val="24"/>
        </w:rPr>
        <w:t xml:space="preserve"> The </w:t>
      </w:r>
      <w:proofErr w:type="spellStart"/>
      <w:r w:rsidR="00605D29" w:rsidRPr="008F0520">
        <w:rPr>
          <w:rFonts w:asciiTheme="minorHAnsi" w:hAnsiTheme="minorHAnsi" w:cstheme="minorBidi"/>
          <w:sz w:val="24"/>
          <w:szCs w:val="24"/>
        </w:rPr>
        <w:t>qualtrics</w:t>
      </w:r>
      <w:proofErr w:type="spellEnd"/>
      <w:r w:rsidR="00605D29" w:rsidRPr="008F0520">
        <w:rPr>
          <w:rFonts w:asciiTheme="minorHAnsi" w:hAnsiTheme="minorHAnsi" w:cstheme="minorBidi"/>
          <w:sz w:val="24"/>
          <w:szCs w:val="24"/>
        </w:rPr>
        <w:t xml:space="preserve"> will be sent out again to faculty</w:t>
      </w:r>
      <w:r w:rsidR="00C128A9">
        <w:rPr>
          <w:rFonts w:asciiTheme="minorHAnsi" w:hAnsiTheme="minorHAnsi" w:cstheme="minorBidi"/>
          <w:sz w:val="24"/>
          <w:szCs w:val="24"/>
        </w:rPr>
        <w:t xml:space="preserve"> to submit question for the Dean to address at the other Town hall meetings.</w:t>
      </w:r>
      <w:r w:rsidR="00605D29" w:rsidRPr="008F0520">
        <w:rPr>
          <w:rFonts w:asciiTheme="minorHAnsi" w:hAnsiTheme="minorHAnsi" w:cstheme="minorBidi"/>
          <w:sz w:val="24"/>
          <w:szCs w:val="24"/>
        </w:rPr>
        <w:t xml:space="preserve"> The Medical Education meeting </w:t>
      </w:r>
      <w:r w:rsidR="009842F7" w:rsidRPr="008F0520">
        <w:rPr>
          <w:rFonts w:asciiTheme="minorHAnsi" w:hAnsiTheme="minorHAnsi" w:cstheme="minorBidi"/>
          <w:sz w:val="24"/>
          <w:szCs w:val="24"/>
        </w:rPr>
        <w:t>need</w:t>
      </w:r>
      <w:r w:rsidR="00C128A9">
        <w:rPr>
          <w:rFonts w:asciiTheme="minorHAnsi" w:hAnsiTheme="minorHAnsi" w:cstheme="minorBidi"/>
          <w:sz w:val="24"/>
          <w:szCs w:val="24"/>
        </w:rPr>
        <w:t>s</w:t>
      </w:r>
      <w:r w:rsidR="009842F7" w:rsidRPr="008F0520">
        <w:rPr>
          <w:rFonts w:asciiTheme="minorHAnsi" w:hAnsiTheme="minorHAnsi" w:cstheme="minorBidi"/>
          <w:sz w:val="24"/>
          <w:szCs w:val="24"/>
        </w:rPr>
        <w:t xml:space="preserve"> to </w:t>
      </w:r>
      <w:r w:rsidR="00605D29" w:rsidRPr="008F0520">
        <w:rPr>
          <w:rFonts w:asciiTheme="minorHAnsi" w:hAnsiTheme="minorHAnsi" w:cstheme="minorBidi"/>
          <w:sz w:val="24"/>
          <w:szCs w:val="24"/>
        </w:rPr>
        <w:t>be rescheduled</w:t>
      </w:r>
      <w:r w:rsidR="009842F7" w:rsidRPr="008F0520">
        <w:rPr>
          <w:rFonts w:asciiTheme="minorHAnsi" w:hAnsiTheme="minorHAnsi" w:cstheme="minorBidi"/>
          <w:sz w:val="24"/>
          <w:szCs w:val="24"/>
        </w:rPr>
        <w:t xml:space="preserve">. </w:t>
      </w:r>
      <w:r w:rsidR="00A06E15" w:rsidRPr="008F0520">
        <w:rPr>
          <w:rFonts w:asciiTheme="minorHAnsi" w:hAnsiTheme="minorHAnsi" w:cstheme="minorBidi"/>
          <w:sz w:val="24"/>
          <w:szCs w:val="24"/>
        </w:rPr>
        <w:t xml:space="preserve">A new </w:t>
      </w:r>
      <w:r w:rsidR="009842F7" w:rsidRPr="008F0520">
        <w:rPr>
          <w:rFonts w:asciiTheme="minorHAnsi" w:hAnsiTheme="minorHAnsi" w:cstheme="minorBidi"/>
          <w:sz w:val="24"/>
          <w:szCs w:val="24"/>
        </w:rPr>
        <w:t xml:space="preserve">invite </w:t>
      </w:r>
      <w:r w:rsidR="00A06E15" w:rsidRPr="008F0520">
        <w:rPr>
          <w:rFonts w:asciiTheme="minorHAnsi" w:hAnsiTheme="minorHAnsi" w:cstheme="minorBidi"/>
          <w:sz w:val="24"/>
          <w:szCs w:val="24"/>
        </w:rPr>
        <w:t xml:space="preserve">will be sent out once a </w:t>
      </w:r>
      <w:r w:rsidR="009842F7" w:rsidRPr="008F0520">
        <w:rPr>
          <w:rFonts w:asciiTheme="minorHAnsi" w:hAnsiTheme="minorHAnsi" w:cstheme="minorBidi"/>
          <w:sz w:val="24"/>
          <w:szCs w:val="24"/>
        </w:rPr>
        <w:t>new date is determined.</w:t>
      </w:r>
      <w:r w:rsidR="00605D29" w:rsidRPr="008F0520">
        <w:rPr>
          <w:rFonts w:asciiTheme="minorHAnsi" w:hAnsiTheme="minorHAnsi" w:cstheme="minorBidi"/>
          <w:sz w:val="24"/>
          <w:szCs w:val="24"/>
        </w:rPr>
        <w:t xml:space="preserve"> </w:t>
      </w:r>
    </w:p>
    <w:p w:rsidR="003C6ECF" w:rsidRPr="008F0520" w:rsidRDefault="003C6ECF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 xml:space="preserve">4. Discussion about representation: Do you want as is, or per dept. </w:t>
      </w:r>
      <w:r w:rsidR="0037246A" w:rsidRPr="008F0520">
        <w:rPr>
          <w:rFonts w:asciiTheme="minorHAnsi" w:hAnsiTheme="minorHAnsi" w:cstheme="minorBidi"/>
          <w:sz w:val="24"/>
          <w:szCs w:val="24"/>
        </w:rPr>
        <w:t xml:space="preserve">Dr. Daly was appointed to replace Dr. Monroe on Committee on Committees. Suzanne </w:t>
      </w:r>
      <w:r w:rsidR="00C128A9">
        <w:rPr>
          <w:rFonts w:asciiTheme="minorHAnsi" w:hAnsiTheme="minorHAnsi" w:cstheme="minorBidi"/>
          <w:sz w:val="24"/>
          <w:szCs w:val="24"/>
        </w:rPr>
        <w:t>will</w:t>
      </w:r>
      <w:r w:rsidR="0037246A" w:rsidRPr="008F0520">
        <w:rPr>
          <w:rFonts w:asciiTheme="minorHAnsi" w:hAnsiTheme="minorHAnsi" w:cstheme="minorBidi"/>
          <w:sz w:val="24"/>
          <w:szCs w:val="24"/>
        </w:rPr>
        <w:t xml:space="preserve"> send </w:t>
      </w:r>
      <w:r w:rsidR="00C128A9">
        <w:rPr>
          <w:rFonts w:asciiTheme="minorHAnsi" w:hAnsiTheme="minorHAnsi" w:cstheme="minorBidi"/>
          <w:sz w:val="24"/>
          <w:szCs w:val="24"/>
        </w:rPr>
        <w:t xml:space="preserve">out an </w:t>
      </w:r>
      <w:r w:rsidR="0037246A" w:rsidRPr="008F0520">
        <w:rPr>
          <w:rFonts w:asciiTheme="minorHAnsi" w:hAnsiTheme="minorHAnsi" w:cstheme="minorBidi"/>
          <w:sz w:val="24"/>
          <w:szCs w:val="24"/>
        </w:rPr>
        <w:t xml:space="preserve">email congratulating Dr. Daly </w:t>
      </w:r>
      <w:r w:rsidR="00C128A9">
        <w:rPr>
          <w:rFonts w:asciiTheme="minorHAnsi" w:hAnsiTheme="minorHAnsi" w:cstheme="minorBidi"/>
          <w:sz w:val="24"/>
          <w:szCs w:val="24"/>
        </w:rPr>
        <w:t xml:space="preserve">along </w:t>
      </w:r>
      <w:r w:rsidR="00083E88">
        <w:rPr>
          <w:rFonts w:asciiTheme="minorHAnsi" w:hAnsiTheme="minorHAnsi" w:cstheme="minorBidi"/>
          <w:sz w:val="24"/>
          <w:szCs w:val="24"/>
        </w:rPr>
        <w:t xml:space="preserve">with one to </w:t>
      </w:r>
      <w:r w:rsidR="0037246A" w:rsidRPr="008F0520">
        <w:rPr>
          <w:rFonts w:asciiTheme="minorHAnsi" w:hAnsiTheme="minorHAnsi" w:cstheme="minorBidi"/>
          <w:sz w:val="24"/>
          <w:szCs w:val="24"/>
        </w:rPr>
        <w:t xml:space="preserve">notify Andrea Berry of Dr. Daly being appointed. </w:t>
      </w:r>
    </w:p>
    <w:p w:rsidR="000E6C08" w:rsidRPr="008F0520" w:rsidRDefault="009842F7" w:rsidP="003C6ECF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>5</w:t>
      </w:r>
      <w:r w:rsidR="003C6ECF" w:rsidRPr="008F0520">
        <w:rPr>
          <w:rFonts w:asciiTheme="minorHAnsi" w:hAnsiTheme="minorHAnsi" w:cstheme="minorBidi"/>
          <w:sz w:val="24"/>
          <w:szCs w:val="24"/>
        </w:rPr>
        <w:t>. Executive and Enterprise Updates:</w:t>
      </w:r>
      <w:r w:rsidR="00FF37B1" w:rsidRPr="008F0520">
        <w:rPr>
          <w:rFonts w:asciiTheme="minorHAnsi" w:hAnsiTheme="minorHAnsi" w:cstheme="minorBidi"/>
          <w:sz w:val="24"/>
          <w:szCs w:val="24"/>
        </w:rPr>
        <w:t xml:space="preserve"> </w:t>
      </w:r>
      <w:r w:rsidR="000E6C08" w:rsidRPr="008F0520">
        <w:rPr>
          <w:rFonts w:asciiTheme="minorHAnsi" w:hAnsiTheme="minorHAnsi" w:cstheme="minorBidi"/>
          <w:sz w:val="24"/>
          <w:szCs w:val="24"/>
        </w:rPr>
        <w:t>Dr. Katz is keeping the Faculty at Gateway</w:t>
      </w:r>
      <w:r w:rsidR="00083E88">
        <w:rPr>
          <w:rFonts w:asciiTheme="minorHAnsi" w:hAnsiTheme="minorHAnsi" w:cstheme="minorBidi"/>
          <w:sz w:val="24"/>
          <w:szCs w:val="24"/>
        </w:rPr>
        <w:t>/</w:t>
      </w:r>
      <w:r w:rsidR="000E6C08" w:rsidRPr="008F0520">
        <w:rPr>
          <w:rFonts w:asciiTheme="minorHAnsi" w:hAnsiTheme="minorHAnsi" w:cstheme="minorBidi"/>
          <w:sz w:val="24"/>
          <w:szCs w:val="24"/>
        </w:rPr>
        <w:t xml:space="preserve"> UCF Health up to date on changes </w:t>
      </w:r>
      <w:r w:rsidR="00083E88">
        <w:rPr>
          <w:rFonts w:asciiTheme="minorHAnsi" w:hAnsiTheme="minorHAnsi" w:cstheme="minorBidi"/>
          <w:sz w:val="24"/>
          <w:szCs w:val="24"/>
        </w:rPr>
        <w:t>via</w:t>
      </w:r>
      <w:r w:rsidR="000E6C08" w:rsidRPr="008F0520">
        <w:rPr>
          <w:rFonts w:asciiTheme="minorHAnsi" w:hAnsiTheme="minorHAnsi" w:cstheme="minorBidi"/>
          <w:sz w:val="24"/>
          <w:szCs w:val="24"/>
        </w:rPr>
        <w:t xml:space="preserve"> emails.</w:t>
      </w:r>
    </w:p>
    <w:p w:rsidR="00E02A27" w:rsidRPr="008F0520" w:rsidRDefault="009842F7" w:rsidP="003C6ECF">
      <w:pPr>
        <w:spacing w:after="160" w:line="252" w:lineRule="auto"/>
        <w:rPr>
          <w:rFonts w:eastAsia="Times New Roman"/>
          <w:sz w:val="24"/>
          <w:szCs w:val="24"/>
        </w:rPr>
      </w:pPr>
      <w:r w:rsidRPr="008F0520">
        <w:rPr>
          <w:rFonts w:asciiTheme="minorHAnsi" w:hAnsiTheme="minorHAnsi" w:cstheme="minorBidi"/>
          <w:sz w:val="24"/>
          <w:szCs w:val="24"/>
        </w:rPr>
        <w:t>6</w:t>
      </w:r>
      <w:r w:rsidR="003C6ECF" w:rsidRPr="008F0520">
        <w:rPr>
          <w:rFonts w:asciiTheme="minorHAnsi" w:hAnsiTheme="minorHAnsi" w:cstheme="minorBidi"/>
          <w:sz w:val="24"/>
          <w:szCs w:val="24"/>
        </w:rPr>
        <w:t>. S</w:t>
      </w:r>
      <w:r w:rsidR="003C6ECF" w:rsidRPr="008F0520">
        <w:rPr>
          <w:rFonts w:eastAsia="Times New Roman"/>
          <w:sz w:val="24"/>
          <w:szCs w:val="24"/>
        </w:rPr>
        <w:t>enate updates:</w:t>
      </w:r>
      <w:r w:rsidR="00E02A27" w:rsidRPr="008F0520">
        <w:rPr>
          <w:rFonts w:eastAsia="Times New Roman"/>
          <w:sz w:val="24"/>
          <w:szCs w:val="24"/>
        </w:rPr>
        <w:t xml:space="preserve"> </w:t>
      </w:r>
      <w:r w:rsidR="00083E88">
        <w:rPr>
          <w:rFonts w:eastAsia="Times New Roman"/>
          <w:sz w:val="24"/>
          <w:szCs w:val="24"/>
        </w:rPr>
        <w:t>New Senate positions are open for election. COM</w:t>
      </w:r>
      <w:r w:rsidR="00E02A27" w:rsidRPr="008F0520">
        <w:rPr>
          <w:rFonts w:eastAsia="Times New Roman"/>
          <w:sz w:val="24"/>
          <w:szCs w:val="24"/>
        </w:rPr>
        <w:t xml:space="preserve"> academic unit will have six senators in the new Senate. Burnett 2, Internal Medicine 1, Clinical 1, and At-large 2. The term is for two years with staggered terms.  Andrea will send out an email to all faculty to see who is interested in serving</w:t>
      </w:r>
      <w:r w:rsidR="000E6C08" w:rsidRPr="008F0520">
        <w:rPr>
          <w:rFonts w:eastAsia="Times New Roman"/>
          <w:sz w:val="24"/>
          <w:szCs w:val="24"/>
        </w:rPr>
        <w:t xml:space="preserve"> on the Senate</w:t>
      </w:r>
      <w:r w:rsidR="00E02A27" w:rsidRPr="008F0520">
        <w:rPr>
          <w:rFonts w:eastAsia="Times New Roman"/>
          <w:sz w:val="24"/>
          <w:szCs w:val="24"/>
        </w:rPr>
        <w:t xml:space="preserve">.  </w:t>
      </w:r>
    </w:p>
    <w:sectPr w:rsidR="00E02A27" w:rsidRPr="008F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F"/>
    <w:rsid w:val="00083E88"/>
    <w:rsid w:val="000E6C08"/>
    <w:rsid w:val="0037246A"/>
    <w:rsid w:val="003C6ECF"/>
    <w:rsid w:val="00605D29"/>
    <w:rsid w:val="007F3BA7"/>
    <w:rsid w:val="008F0520"/>
    <w:rsid w:val="009047AE"/>
    <w:rsid w:val="009842F7"/>
    <w:rsid w:val="009929BF"/>
    <w:rsid w:val="00A06E15"/>
    <w:rsid w:val="00C128A9"/>
    <w:rsid w:val="00C15814"/>
    <w:rsid w:val="00D865E6"/>
    <w:rsid w:val="00E02A27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0AB8"/>
  <w15:chartTrackingRefBased/>
  <w15:docId w15:val="{13D9C961-47E3-4548-AEA0-A1582C1E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5</cp:revision>
  <dcterms:created xsi:type="dcterms:W3CDTF">2019-02-21T22:11:00Z</dcterms:created>
  <dcterms:modified xsi:type="dcterms:W3CDTF">2019-03-12T21:29:00Z</dcterms:modified>
</cp:coreProperties>
</file>