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73B84" w14:textId="77777777" w:rsidR="00C27817" w:rsidRDefault="00C27817" w:rsidP="002B5FAD">
      <w:pPr>
        <w:spacing w:after="0"/>
        <w:jc w:val="center"/>
        <w:rPr>
          <w:b/>
          <w:sz w:val="28"/>
          <w:szCs w:val="28"/>
        </w:rPr>
      </w:pPr>
    </w:p>
    <w:p w14:paraId="4312EBC7" w14:textId="77777777" w:rsidR="003C7C7F" w:rsidRPr="002B5FAD" w:rsidRDefault="002B5FAD" w:rsidP="002B5FAD">
      <w:pPr>
        <w:spacing w:after="0"/>
        <w:jc w:val="center"/>
        <w:rPr>
          <w:b/>
          <w:sz w:val="28"/>
          <w:szCs w:val="28"/>
        </w:rPr>
      </w:pPr>
      <w:r w:rsidRPr="002B5FAD">
        <w:rPr>
          <w:b/>
          <w:sz w:val="28"/>
          <w:szCs w:val="28"/>
        </w:rPr>
        <w:t>COM Faculty Council</w:t>
      </w:r>
    </w:p>
    <w:p w14:paraId="47EC0D4E" w14:textId="77777777" w:rsidR="002B5FAD" w:rsidRPr="002B5FAD" w:rsidRDefault="002B5FAD" w:rsidP="002B5FAD">
      <w:pPr>
        <w:spacing w:after="0"/>
        <w:jc w:val="center"/>
        <w:rPr>
          <w:b/>
          <w:sz w:val="28"/>
          <w:szCs w:val="28"/>
        </w:rPr>
      </w:pPr>
      <w:r w:rsidRPr="002B5FAD">
        <w:rPr>
          <w:b/>
          <w:sz w:val="28"/>
          <w:szCs w:val="28"/>
        </w:rPr>
        <w:t>Meeting Minutes</w:t>
      </w:r>
    </w:p>
    <w:p w14:paraId="45C74546" w14:textId="77777777" w:rsidR="002B5FAD" w:rsidRDefault="002B5FAD" w:rsidP="002B5FAD">
      <w:pPr>
        <w:jc w:val="center"/>
        <w:rPr>
          <w:b/>
          <w:sz w:val="28"/>
          <w:szCs w:val="28"/>
        </w:rPr>
      </w:pPr>
      <w:r w:rsidRPr="002B5FAD">
        <w:rPr>
          <w:b/>
          <w:sz w:val="28"/>
          <w:szCs w:val="28"/>
        </w:rPr>
        <w:t>April 24, 2017</w:t>
      </w:r>
    </w:p>
    <w:p w14:paraId="08B96367" w14:textId="77777777" w:rsidR="00C27817" w:rsidRDefault="00C27817" w:rsidP="002B5FAD">
      <w:pPr>
        <w:jc w:val="center"/>
        <w:rPr>
          <w:b/>
          <w:sz w:val="28"/>
          <w:szCs w:val="28"/>
        </w:rPr>
      </w:pPr>
    </w:p>
    <w:p w14:paraId="4B271925" w14:textId="77777777" w:rsidR="002B5FAD" w:rsidRDefault="002B5FAD" w:rsidP="002B5FAD">
      <w:pPr>
        <w:rPr>
          <w:b/>
          <w:sz w:val="28"/>
          <w:szCs w:val="28"/>
        </w:rPr>
      </w:pPr>
    </w:p>
    <w:p w14:paraId="35FC7928" w14:textId="77777777" w:rsidR="00B50C36" w:rsidRDefault="002B5FAD" w:rsidP="002B5FAD">
      <w:pPr>
        <w:pStyle w:val="ListParagraph"/>
        <w:numPr>
          <w:ilvl w:val="0"/>
          <w:numId w:val="1"/>
        </w:numPr>
      </w:pPr>
      <w:r>
        <w:t>Approval of Minutes from March:</w:t>
      </w:r>
      <w:r w:rsidR="00B50C36">
        <w:t xml:space="preserve"> Approved </w:t>
      </w:r>
      <w:r w:rsidR="00ED288A">
        <w:t xml:space="preserve">can </w:t>
      </w:r>
      <w:r w:rsidR="00B50C36">
        <w:t xml:space="preserve">post </w:t>
      </w:r>
      <w:r w:rsidR="00ED288A">
        <w:t xml:space="preserve">on </w:t>
      </w:r>
      <w:r w:rsidR="00B50C36">
        <w:t>website.</w:t>
      </w:r>
    </w:p>
    <w:p w14:paraId="31C0CFC5" w14:textId="77777777" w:rsidR="002B5FAD" w:rsidRDefault="00B50C36" w:rsidP="00B50C36">
      <w:r>
        <w:t xml:space="preserve"> </w:t>
      </w:r>
    </w:p>
    <w:p w14:paraId="4CEF830B" w14:textId="454890C3" w:rsidR="002B5FAD" w:rsidRDefault="002B5FAD" w:rsidP="002B5FAD">
      <w:pPr>
        <w:pStyle w:val="ListParagraph"/>
        <w:numPr>
          <w:ilvl w:val="0"/>
          <w:numId w:val="1"/>
        </w:numPr>
      </w:pPr>
      <w:r>
        <w:t>The Florida State Retirement System and statutes 121.021;</w:t>
      </w:r>
      <w:r w:rsidR="004713E9">
        <w:t xml:space="preserve"> </w:t>
      </w:r>
      <w:r>
        <w:t>121.022</w:t>
      </w:r>
      <w:r w:rsidR="004713E9">
        <w:t xml:space="preserve"> </w:t>
      </w:r>
      <w:r w:rsidR="00870D04">
        <w:t>Since 201</w:t>
      </w:r>
      <w:r w:rsidR="00DB2F4B">
        <w:t>0</w:t>
      </w:r>
      <w:r w:rsidR="00870D04">
        <w:t xml:space="preserve"> there has been a statute stating that i</w:t>
      </w:r>
      <w:r w:rsidR="00B66167">
        <w:t xml:space="preserve">f you withdrawal from your retirement account </w:t>
      </w:r>
      <w:r w:rsidR="00870D04">
        <w:t>then leave</w:t>
      </w:r>
      <w:r w:rsidR="00B66167">
        <w:t xml:space="preserve"> </w:t>
      </w:r>
      <w:r w:rsidR="00870D04">
        <w:t>a state position (i.e. for us UCF)</w:t>
      </w:r>
      <w:r w:rsidR="00B66167">
        <w:t xml:space="preserve"> you will no longer be eligible </w:t>
      </w:r>
      <w:r w:rsidR="004418B7">
        <w:t>for contributions to your ret</w:t>
      </w:r>
      <w:r w:rsidR="00B66167">
        <w:t>irement account</w:t>
      </w:r>
      <w:r w:rsidR="004418B7">
        <w:t xml:space="preserve"> of you work for any other </w:t>
      </w:r>
      <w:r w:rsidR="00870D04">
        <w:t>state of Florida g</w:t>
      </w:r>
      <w:r w:rsidR="004418B7">
        <w:t>overnment entity</w:t>
      </w:r>
      <w:r w:rsidR="00870D04">
        <w:t xml:space="preserve">. Technically you will be considered “retired” if </w:t>
      </w:r>
      <w:r w:rsidR="00DB2F4B">
        <w:t xml:space="preserve">take any distribution </w:t>
      </w:r>
      <w:r w:rsidR="00870D04">
        <w:t xml:space="preserve">of your account and then leave and once retired, no state institution can provide further retirement benefits. </w:t>
      </w:r>
      <w:r w:rsidR="004713E9">
        <w:t xml:space="preserve">Bill will address this matter with Faculty Senate at the </w:t>
      </w:r>
      <w:r w:rsidR="00B66167">
        <w:t>May 20</w:t>
      </w:r>
      <w:r w:rsidR="00B66167" w:rsidRPr="00B66167">
        <w:rPr>
          <w:vertAlign w:val="superscript"/>
        </w:rPr>
        <w:t>th</w:t>
      </w:r>
      <w:r w:rsidR="00B66167">
        <w:t xml:space="preserve"> </w:t>
      </w:r>
      <w:r w:rsidR="00870D04">
        <w:t>and the other state university senate leadership to find out about potential appeals</w:t>
      </w:r>
      <w:proofErr w:type="gramStart"/>
      <w:r w:rsidR="00870D04">
        <w:t>.</w:t>
      </w:r>
      <w:r w:rsidR="004713E9">
        <w:t>.</w:t>
      </w:r>
      <w:proofErr w:type="gramEnd"/>
      <w:r w:rsidR="00B66167">
        <w:t xml:space="preserve"> </w:t>
      </w:r>
    </w:p>
    <w:p w14:paraId="1B832BF8" w14:textId="77777777" w:rsidR="00B50C36" w:rsidRDefault="00B50C36" w:rsidP="00B50C36">
      <w:pPr>
        <w:pStyle w:val="ListParagraph"/>
      </w:pPr>
    </w:p>
    <w:p w14:paraId="123A7CF2" w14:textId="6DD7A9B5" w:rsidR="002B5FAD" w:rsidRDefault="002B5FAD" w:rsidP="002B5FAD">
      <w:pPr>
        <w:pStyle w:val="ListParagraph"/>
        <w:numPr>
          <w:ilvl w:val="0"/>
          <w:numId w:val="1"/>
        </w:numPr>
      </w:pPr>
      <w:r>
        <w:t>Faculty Professionalism Standards</w:t>
      </w:r>
      <w:r w:rsidR="00B50C36">
        <w:t>:</w:t>
      </w:r>
      <w:r w:rsidR="00996C9F">
        <w:t xml:space="preserve">  Dr. Simms-Cendan will put </w:t>
      </w:r>
      <w:bookmarkStart w:id="0" w:name="_GoBack"/>
      <w:bookmarkEnd w:id="0"/>
      <w:r w:rsidR="00996C9F">
        <w:t xml:space="preserve">statement together for everyone to review at the next meeting. </w:t>
      </w:r>
      <w:r w:rsidR="00870D04">
        <w:t>This is in response to increased documentation of professionalism behaviors in medical students.</w:t>
      </w:r>
    </w:p>
    <w:p w14:paraId="68D81E10" w14:textId="77777777" w:rsidR="00B50C36" w:rsidRDefault="00B50C36" w:rsidP="00B50C36">
      <w:pPr>
        <w:pStyle w:val="ListParagraph"/>
      </w:pPr>
    </w:p>
    <w:p w14:paraId="460636F6" w14:textId="77777777" w:rsidR="002B5FAD" w:rsidRDefault="002B5FAD" w:rsidP="002B5FAD">
      <w:pPr>
        <w:pStyle w:val="ListParagraph"/>
        <w:numPr>
          <w:ilvl w:val="0"/>
          <w:numId w:val="1"/>
        </w:numPr>
      </w:pPr>
      <w:r>
        <w:t>Update on the Faculty Senate</w:t>
      </w:r>
      <w:r w:rsidR="00B50C36">
        <w:t>:</w:t>
      </w:r>
      <w:r w:rsidR="00996C9F">
        <w:t xml:space="preserve"> There </w:t>
      </w:r>
      <w:r w:rsidR="004713E9">
        <w:t>are</w:t>
      </w:r>
      <w:r w:rsidR="00996C9F">
        <w:t xml:space="preserve"> </w:t>
      </w:r>
      <w:r w:rsidR="00ED288A">
        <w:t xml:space="preserve">no new items to report </w:t>
      </w:r>
      <w:r w:rsidR="00AB10B5">
        <w:t xml:space="preserve">as </w:t>
      </w:r>
      <w:r w:rsidR="00ED288A">
        <w:t>the Senate is</w:t>
      </w:r>
      <w:r w:rsidR="00AB10B5">
        <w:t xml:space="preserve"> waiting on </w:t>
      </w:r>
      <w:r w:rsidR="00ED288A">
        <w:t xml:space="preserve">multiple </w:t>
      </w:r>
      <w:r w:rsidR="00AB10B5">
        <w:t xml:space="preserve">resolutions which may not be </w:t>
      </w:r>
      <w:r w:rsidR="004713E9">
        <w:t xml:space="preserve">ready </w:t>
      </w:r>
      <w:r w:rsidR="00AB10B5">
        <w:t xml:space="preserve">until the summer. The Spouse conflict of Interest is </w:t>
      </w:r>
      <w:r w:rsidR="00ED288A">
        <w:t>one of the items under resolution.</w:t>
      </w:r>
      <w:r w:rsidR="00AB10B5">
        <w:t xml:space="preserve">  </w:t>
      </w:r>
      <w:r w:rsidR="00996C9F">
        <w:t xml:space="preserve">  </w:t>
      </w:r>
    </w:p>
    <w:p w14:paraId="77774B76" w14:textId="77777777" w:rsidR="00B50C36" w:rsidRDefault="00B50C36" w:rsidP="00B50C36">
      <w:pPr>
        <w:pStyle w:val="ListParagraph"/>
      </w:pPr>
    </w:p>
    <w:p w14:paraId="3696F4BD" w14:textId="77777777" w:rsidR="002B5FAD" w:rsidRDefault="002B5FAD" w:rsidP="002B5FAD">
      <w:pPr>
        <w:pStyle w:val="ListParagraph"/>
        <w:numPr>
          <w:ilvl w:val="0"/>
          <w:numId w:val="1"/>
        </w:numPr>
      </w:pPr>
      <w:r>
        <w:t xml:space="preserve">Update on the </w:t>
      </w:r>
      <w:proofErr w:type="spellStart"/>
      <w:r>
        <w:t>BoT</w:t>
      </w:r>
      <w:proofErr w:type="spellEnd"/>
      <w:r w:rsidR="00B50C36">
        <w:t>:</w:t>
      </w:r>
      <w:r w:rsidR="000B5B00">
        <w:t xml:space="preserve"> A motion was made and passed approving </w:t>
      </w:r>
      <w:r w:rsidR="00A36550">
        <w:t xml:space="preserve">of the UCF Hospital name to be </w:t>
      </w:r>
      <w:r w:rsidR="000B5B00">
        <w:t>UCF Lake Nona Medical Center.</w:t>
      </w:r>
    </w:p>
    <w:p w14:paraId="5837CEB3" w14:textId="77777777" w:rsidR="00B50C36" w:rsidRDefault="00B50C36" w:rsidP="00B50C36">
      <w:pPr>
        <w:pStyle w:val="ListParagraph"/>
      </w:pPr>
    </w:p>
    <w:p w14:paraId="70019346" w14:textId="77777777" w:rsidR="00B50C36" w:rsidRDefault="00B50C36" w:rsidP="00B50C36"/>
    <w:sectPr w:rsidR="00B50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40903"/>
    <w:multiLevelType w:val="hybridMultilevel"/>
    <w:tmpl w:val="2564B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AD"/>
    <w:rsid w:val="000A42DE"/>
    <w:rsid w:val="000B5B00"/>
    <w:rsid w:val="00165DFA"/>
    <w:rsid w:val="002B5FAD"/>
    <w:rsid w:val="003C7C7F"/>
    <w:rsid w:val="004418B7"/>
    <w:rsid w:val="004713E9"/>
    <w:rsid w:val="004E49C9"/>
    <w:rsid w:val="00711FB5"/>
    <w:rsid w:val="00870D04"/>
    <w:rsid w:val="00996C9F"/>
    <w:rsid w:val="009B7C4E"/>
    <w:rsid w:val="00A36550"/>
    <w:rsid w:val="00AB10B5"/>
    <w:rsid w:val="00B2115A"/>
    <w:rsid w:val="00B50C36"/>
    <w:rsid w:val="00B66167"/>
    <w:rsid w:val="00C27817"/>
    <w:rsid w:val="00D556AF"/>
    <w:rsid w:val="00DB2F4B"/>
    <w:rsid w:val="00E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0C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FAD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FA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F66C-34D5-455A-847C-6DFBF7C0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Stalvey</dc:creator>
  <cp:lastModifiedBy>Suzanne Stalvey</cp:lastModifiedBy>
  <cp:revision>3</cp:revision>
  <dcterms:created xsi:type="dcterms:W3CDTF">2017-05-05T20:36:00Z</dcterms:created>
  <dcterms:modified xsi:type="dcterms:W3CDTF">2017-05-17T18:58:00Z</dcterms:modified>
</cp:coreProperties>
</file>